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D25206"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662066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00.2pt;height:120.4pt;mso-wrap-distance-left:0;mso-wrap-distance-top:0;mso-wrap-distance-right:0;mso-wrap-distance-bottom:0">
            <v:imagedata r:id="rId9" o:title=""/>
          </v:shape>
        </w:pict>
      </w:r>
      <w:bookmarkEnd w:id="0"/>
    </w:p>
    <w:p w:rsidR="001015D6" w:rsidRPr="00B63569" w:rsidRDefault="001015D6" w:rsidP="001015D6">
      <w:pPr>
        <w:spacing w:line="360" w:lineRule="auto"/>
        <w:jc w:val="center"/>
        <w:rPr>
          <w:b/>
          <w:bCs/>
          <w:sz w:val="16"/>
          <w:szCs w:val="16"/>
          <w:rtl/>
        </w:rPr>
      </w:pPr>
    </w:p>
    <w:p w:rsidR="00194889" w:rsidRPr="007C5B4C" w:rsidRDefault="00194889" w:rsidP="00194889">
      <w:pPr>
        <w:spacing w:line="360" w:lineRule="auto"/>
        <w:jc w:val="center"/>
        <w:rPr>
          <w:b/>
          <w:bCs/>
          <w:sz w:val="16"/>
          <w:szCs w:val="16"/>
          <w:rtl/>
        </w:rPr>
      </w:pPr>
    </w:p>
    <w:p w:rsidR="009173F4" w:rsidRDefault="00CD4748" w:rsidP="009173F4">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w:t>
      </w:r>
      <w:bookmarkStart w:id="6" w:name="OfficeValue_6"/>
      <w:r w:rsidR="009173F4">
        <w:rPr>
          <w:rFonts w:hint="cs"/>
          <w:b/>
          <w:bCs/>
          <w:sz w:val="44"/>
          <w:szCs w:val="48"/>
          <w:rtl/>
        </w:rPr>
        <w:t>- משרד הבריאות</w:t>
      </w:r>
    </w:p>
    <w:p w:rsidR="00194889" w:rsidRPr="007C5B4C" w:rsidRDefault="009173F4" w:rsidP="009173F4">
      <w:pPr>
        <w:spacing w:line="360" w:lineRule="auto"/>
        <w:jc w:val="center"/>
        <w:rPr>
          <w:b/>
          <w:bCs/>
          <w:sz w:val="16"/>
          <w:szCs w:val="16"/>
          <w:rtl/>
        </w:rPr>
      </w:pPr>
      <w:r>
        <w:rPr>
          <w:rFonts w:hint="cs"/>
          <w:b/>
          <w:bCs/>
          <w:sz w:val="44"/>
          <w:szCs w:val="48"/>
          <w:rtl/>
        </w:rPr>
        <w:t xml:space="preserve">בארות - </w:t>
      </w:r>
      <w:r>
        <w:rPr>
          <w:b/>
          <w:bCs/>
          <w:sz w:val="44"/>
          <w:szCs w:val="48"/>
          <w:rtl/>
        </w:rPr>
        <w:t>המרכז לבריאות הנפש באר</w:t>
      </w:r>
      <w:r>
        <w:rPr>
          <w:rFonts w:hint="cs"/>
          <w:b/>
          <w:bCs/>
          <w:sz w:val="44"/>
          <w:szCs w:val="48"/>
          <w:rtl/>
        </w:rPr>
        <w:t>-</w:t>
      </w:r>
      <w:r w:rsidR="00F71085">
        <w:rPr>
          <w:b/>
          <w:bCs/>
          <w:sz w:val="44"/>
          <w:szCs w:val="48"/>
          <w:rtl/>
        </w:rPr>
        <w:t>שבע</w:t>
      </w:r>
      <w:bookmarkEnd w:id="6"/>
      <w:r w:rsidR="00CD4748" w:rsidRPr="007C5B4C">
        <w:rPr>
          <w:b/>
          <w:bCs/>
          <w:sz w:val="44"/>
          <w:szCs w:val="48"/>
          <w:rtl/>
        </w:rPr>
        <w:br/>
      </w:r>
      <w:r w:rsidRPr="00A811EA">
        <w:rPr>
          <w:rFonts w:ascii="Times New Roman" w:eastAsia="Times New Roman" w:hAnsi="Times New Roman" w:cs="Times New Roman"/>
          <w:noProof/>
        </w:rPr>
        <w:drawing>
          <wp:inline distT="0" distB="0" distL="0" distR="0" wp14:anchorId="01C2BB77" wp14:editId="269E7A38">
            <wp:extent cx="2777843" cy="1435564"/>
            <wp:effectExtent l="0" t="0" r="3810" b="0"/>
            <wp:docPr id="1" name="תמונה 1" descr="\\filepbsh\חגית\נייר מכתבים ולוגואים\לוגו בארות.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filepbsh\חגית\נייר מכתבים ולוגואים\לוגו בארות.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831983" cy="1463543"/>
                    </a:xfrm>
                    <a:prstGeom prst="rect">
                      <a:avLst/>
                    </a:prstGeom>
                    <a:noFill/>
                    <a:ln>
                      <a:noFill/>
                    </a:ln>
                  </pic:spPr>
                </pic:pic>
              </a:graphicData>
            </a:graphic>
          </wp:inline>
        </w:drawing>
      </w:r>
      <w:r w:rsidR="00CD4748">
        <w:rPr>
          <w:rFonts w:hint="cs"/>
          <w:b/>
          <w:bCs/>
          <w:sz w:val="16"/>
          <w:szCs w:val="16"/>
          <w:rtl/>
        </w:rPr>
        <w:t xml:space="preserve"> </w:t>
      </w:r>
    </w:p>
    <w:p w:rsidR="00194889" w:rsidRPr="00197945" w:rsidRDefault="00CD4748"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7" w:name="TenderNumber_1"/>
      <w:r w:rsidR="00434B55" w:rsidRPr="00197945">
        <w:rPr>
          <w:b/>
          <w:bCs/>
          <w:noProof w:val="0"/>
          <w:sz w:val="64"/>
          <w:szCs w:val="64"/>
        </w:rPr>
        <w:t>19/2026</w:t>
      </w:r>
      <w:bookmarkEnd w:id="7"/>
    </w:p>
    <w:p w:rsidR="00194889" w:rsidRPr="007C5B4C" w:rsidRDefault="00CD4748" w:rsidP="00EA2F14">
      <w:pPr>
        <w:spacing w:line="360" w:lineRule="auto"/>
        <w:jc w:val="center"/>
        <w:rPr>
          <w:b/>
          <w:bCs/>
          <w:sz w:val="72"/>
          <w:szCs w:val="72"/>
          <w:rtl/>
        </w:rPr>
      </w:pPr>
      <w:r w:rsidRPr="007C5B4C">
        <w:rPr>
          <w:b/>
          <w:bCs/>
          <w:sz w:val="72"/>
          <w:szCs w:val="72"/>
          <w:rtl/>
        </w:rPr>
        <w:t>ל</w:t>
      </w:r>
      <w:bookmarkStart w:id="8" w:name="TenderDesc_1"/>
      <w:r w:rsidR="00EA2F14">
        <w:rPr>
          <w:rFonts w:hint="cs"/>
          <w:b/>
          <w:bCs/>
          <w:sz w:val="72"/>
          <w:szCs w:val="72"/>
          <w:rtl/>
        </w:rPr>
        <w:t>שיפוץ מקררים במטבח המרכזי - חדרי קירור</w:t>
      </w:r>
      <w:bookmarkEnd w:id="8"/>
    </w:p>
    <w:p w:rsidR="001015D6" w:rsidRPr="00B63569" w:rsidRDefault="00CD4748" w:rsidP="006F467B">
      <w:pPr>
        <w:tabs>
          <w:tab w:val="left" w:pos="4770"/>
        </w:tabs>
        <w:spacing w:line="360" w:lineRule="auto"/>
        <w:rPr>
          <w:b/>
          <w:bCs/>
          <w:sz w:val="72"/>
          <w:szCs w:val="72"/>
          <w:rtl/>
        </w:rPr>
      </w:pPr>
      <w:r>
        <w:rPr>
          <w:b/>
          <w:bCs/>
          <w:sz w:val="36"/>
          <w:szCs w:val="36"/>
          <w:rtl/>
        </w:rPr>
        <w:tab/>
      </w:r>
    </w:p>
    <w:p w:rsidR="001015D6" w:rsidRPr="00246CE3" w:rsidRDefault="00CD4748"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9" w:name="TenderNumber_2"/>
      <w:r w:rsidR="00B87A4E" w:rsidRPr="00246CE3">
        <w:rPr>
          <w:b/>
          <w:bCs/>
          <w:sz w:val="32"/>
          <w:szCs w:val="32"/>
        </w:rPr>
        <w:t>19/2026</w:t>
      </w:r>
      <w:bookmarkEnd w:id="9"/>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0" w:name="TenderDesc_2"/>
      <w:r w:rsidRPr="00246CE3">
        <w:rPr>
          <w:b/>
          <w:bCs/>
          <w:sz w:val="32"/>
          <w:szCs w:val="32"/>
          <w:rtl/>
        </w:rPr>
        <w:t>שיפוץ מקררים במטבח המרכזי - חדרי קירור</w:t>
      </w:r>
      <w:bookmarkEnd w:id="10"/>
    </w:p>
    <w:p w:rsidR="006F467B" w:rsidRDefault="00CD4748">
      <w:pPr>
        <w:bidi w:val="0"/>
        <w:spacing w:before="200" w:after="200" w:line="276" w:lineRule="auto"/>
        <w:rPr>
          <w:sz w:val="36"/>
          <w:szCs w:val="36"/>
          <w:rtl/>
        </w:rPr>
      </w:pPr>
      <w:r>
        <w:rPr>
          <w:sz w:val="36"/>
          <w:szCs w:val="36"/>
          <w:rtl/>
        </w:rPr>
        <w:br w:type="page"/>
      </w:r>
    </w:p>
    <w:p w:rsidR="000626ED" w:rsidRPr="00973BC2" w:rsidRDefault="00CD4748" w:rsidP="0057259E">
      <w:pPr>
        <w:pStyle w:val="1-0"/>
        <w:rPr>
          <w:sz w:val="32"/>
          <w:szCs w:val="32"/>
          <w:rtl/>
        </w:rPr>
      </w:pPr>
      <w:bookmarkStart w:id="11" w:name="_Toc256000040"/>
      <w:bookmarkStart w:id="12" w:name="show_isNotIntroductionEdited"/>
      <w:r w:rsidRPr="00973BC2">
        <w:rPr>
          <w:rFonts w:hint="cs"/>
          <w:sz w:val="32"/>
          <w:szCs w:val="32"/>
          <w:rtl/>
        </w:rPr>
        <w:lastRenderedPageBreak/>
        <w:t>הקדמה</w:t>
      </w:r>
      <w:bookmarkEnd w:id="11"/>
    </w:p>
    <w:p w:rsidR="00EA095D" w:rsidRPr="006E3EE7" w:rsidRDefault="009173F4" w:rsidP="002B53EA">
      <w:pPr>
        <w:pStyle w:val="2-0"/>
        <w:rPr>
          <w:rtl/>
        </w:rPr>
      </w:pPr>
      <w:bookmarkStart w:id="13" w:name="OfficeValue_1"/>
      <w:r>
        <w:rPr>
          <w:rFonts w:hint="cs"/>
          <w:rtl/>
        </w:rPr>
        <w:t xml:space="preserve">בארות - </w:t>
      </w:r>
      <w:r w:rsidR="00CD4748" w:rsidRPr="006E3EE7">
        <w:rPr>
          <w:rFonts w:hint="cs"/>
          <w:rtl/>
        </w:rPr>
        <w:t>המרכז לבריאות הנפש באר שבע</w:t>
      </w:r>
      <w:bookmarkEnd w:id="13"/>
      <w:r w:rsidR="000626ED" w:rsidRPr="006E3EE7">
        <w:rPr>
          <w:rFonts w:hint="cs"/>
          <w:rtl/>
        </w:rPr>
        <w:t xml:space="preserve"> </w:t>
      </w:r>
      <w:r w:rsidR="000626ED" w:rsidRPr="00800876">
        <w:rPr>
          <w:rFonts w:hint="cs"/>
          <w:b/>
          <w:bCs/>
          <w:rtl/>
        </w:rPr>
        <w:t>("</w:t>
      </w:r>
      <w:r w:rsidR="00CD4748"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14" w:name="TenderNumber_3"/>
      <w:r w:rsidR="000D4146" w:rsidRPr="006E3EE7">
        <w:rPr>
          <w:rFonts w:hint="cs"/>
        </w:rPr>
        <w:t>19/2026</w:t>
      </w:r>
      <w:bookmarkEnd w:id="14"/>
      <w:r w:rsidR="000626ED" w:rsidRPr="006E3EE7">
        <w:rPr>
          <w:rFonts w:hint="cs"/>
          <w:rtl/>
        </w:rPr>
        <w:t xml:space="preserve"> ל</w:t>
      </w:r>
      <w:bookmarkStart w:id="15" w:name="TenderDesc_3"/>
      <w:r w:rsidR="000626ED" w:rsidRPr="006E3EE7">
        <w:rPr>
          <w:rFonts w:hint="cs"/>
          <w:rtl/>
        </w:rPr>
        <w:t>שיפוץ מקררים במטבח המרכזי - חדרי קירור</w:t>
      </w:r>
      <w:bookmarkEnd w:id="15"/>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rsidR="009520D8" w:rsidRPr="006E3EE7" w:rsidRDefault="00CD4748" w:rsidP="002B53EA">
      <w:pPr>
        <w:pStyle w:val="2-0"/>
        <w:rPr>
          <w:rFonts w:eastAsia="David"/>
          <w:rtl/>
        </w:rPr>
      </w:pPr>
      <w:bookmarkStart w:id="16" w:name="html_TiurKatzar"/>
      <w:r w:rsidRPr="006E3EE7">
        <w:rPr>
          <w:rFonts w:eastAsia="David" w:hint="cs"/>
          <w:rtl/>
        </w:rPr>
        <w:t>המרכז לבריאות הנפש באר שבע, הנו בית חולים ממשלתי, וכתובתו - רח' הצדיק מירושלים 2 באר שבע.</w:t>
      </w:r>
    </w:p>
    <w:p w:rsidR="009520D8" w:rsidRPr="006E3EE7" w:rsidRDefault="00CD4748" w:rsidP="002B53EA">
      <w:pPr>
        <w:pStyle w:val="2-0"/>
        <w:rPr>
          <w:rFonts w:eastAsia="David"/>
          <w:rtl/>
        </w:rPr>
      </w:pPr>
      <w:r w:rsidRPr="006E3EE7">
        <w:rPr>
          <w:rFonts w:eastAsia="David" w:hint="cs"/>
          <w:rtl/>
        </w:rPr>
        <w:t>העבודה המתוארת להלן תבוצע במטבח המרכזי ובמחסן המזון של המרכז, ועיקרה - החלפת חדרי הקירור של המטבח המרכזי, כולל כל המערכות האלקטרומכניות של חדרים אלה.    </w:t>
      </w:r>
    </w:p>
    <w:p w:rsidR="009520D8" w:rsidRPr="006E3EE7" w:rsidRDefault="00CD4748" w:rsidP="002B53EA">
      <w:pPr>
        <w:pStyle w:val="2-0"/>
        <w:rPr>
          <w:rFonts w:eastAsia="David"/>
          <w:rtl/>
        </w:rPr>
      </w:pPr>
      <w:r w:rsidRPr="006E3EE7">
        <w:rPr>
          <w:rFonts w:eastAsia="David" w:hint="cs"/>
          <w:rtl/>
        </w:rPr>
        <w:t>בית החולים מתכנן להרחיב את מחסן המזון המרכזי (בעבודת בינוי שאינה חלק מהמכרז הנוכחי), ולצד זאת, להחליף את חדרי הקירור הקיימים, להגדילם ולהקים חדר קירור נוסף (המכרז הנוכחי).  </w:t>
      </w:r>
    </w:p>
    <w:p w:rsidR="009520D8" w:rsidRPr="006E3EE7" w:rsidRDefault="00CD4748" w:rsidP="002B53EA">
      <w:pPr>
        <w:pStyle w:val="2-0"/>
        <w:rPr>
          <w:rFonts w:eastAsia="David"/>
          <w:rtl/>
        </w:rPr>
      </w:pPr>
      <w:r w:rsidRPr="006E3EE7">
        <w:rPr>
          <w:rFonts w:eastAsia="David" w:hint="cs"/>
          <w:rtl/>
        </w:rPr>
        <w:t xml:space="preserve">יש לציין, כי עבודות הבינוי ועבודות קבלן הקירור שיזכה בעבודה נשוא מכרז זה - שלובות זו בזו </w:t>
      </w:r>
      <w:r w:rsidRPr="006719D2">
        <w:rPr>
          <w:rFonts w:eastAsia="David" w:hint="cs"/>
          <w:u w:val="single"/>
          <w:rtl/>
        </w:rPr>
        <w:t>ויתבצעו במקביל</w:t>
      </w:r>
      <w:r w:rsidRPr="006E3EE7">
        <w:rPr>
          <w:rFonts w:eastAsia="David" w:hint="cs"/>
          <w:rtl/>
        </w:rPr>
        <w:t xml:space="preserve"> ובהתאם להנחיות המפקח ולמפרט הטכני. </w:t>
      </w:r>
      <w:r w:rsidR="00091D07" w:rsidRPr="006719D2">
        <w:rPr>
          <w:rFonts w:eastAsia="David" w:hint="cs"/>
          <w:u w:val="single"/>
          <w:rtl/>
        </w:rPr>
        <w:t>בזמן העבודות מטבח</w:t>
      </w:r>
      <w:r w:rsidR="0011142A" w:rsidRPr="006719D2">
        <w:rPr>
          <w:rFonts w:eastAsia="David" w:hint="cs"/>
          <w:u w:val="single"/>
          <w:rtl/>
        </w:rPr>
        <w:t xml:space="preserve"> המרכז</w:t>
      </w:r>
      <w:r w:rsidR="00091D07" w:rsidRPr="006719D2">
        <w:rPr>
          <w:rFonts w:eastAsia="David" w:hint="cs"/>
          <w:u w:val="single"/>
          <w:rtl/>
        </w:rPr>
        <w:t xml:space="preserve"> יהיה פעיל</w:t>
      </w:r>
      <w:r w:rsidR="00091D07">
        <w:rPr>
          <w:rFonts w:eastAsia="David" w:hint="cs"/>
          <w:rtl/>
        </w:rPr>
        <w:t xml:space="preserve">. </w:t>
      </w:r>
    </w:p>
    <w:p w:rsidR="00135F48" w:rsidRPr="006E3EE7" w:rsidRDefault="00CD4748" w:rsidP="002B53EA">
      <w:pPr>
        <w:pStyle w:val="2-0"/>
        <w:rPr>
          <w:rtl/>
        </w:rPr>
      </w:pPr>
      <w:bookmarkStart w:id="17" w:name="_Toc53331325"/>
      <w:bookmarkEnd w:id="16"/>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8" w:name="BaseConnectionPeriod_1"/>
      <w:r w:rsidRPr="006E3EE7">
        <w:rPr>
          <w:rFonts w:hint="cs"/>
          <w:rtl/>
        </w:rPr>
        <w:t>15</w:t>
      </w:r>
      <w:bookmarkEnd w:id="18"/>
      <w:r w:rsidRPr="006E3EE7">
        <w:rPr>
          <w:rFonts w:hint="cs"/>
          <w:rtl/>
        </w:rPr>
        <w:t xml:space="preserve"> </w:t>
      </w:r>
      <w:r w:rsidR="009B7ED8" w:rsidRPr="006E3EE7">
        <w:rPr>
          <w:rFonts w:hint="cs"/>
          <w:rtl/>
        </w:rPr>
        <w:t xml:space="preserve">חודשים </w:t>
      </w:r>
      <w:r w:rsidRPr="00800876">
        <w:rPr>
          <w:rFonts w:hint="cs"/>
          <w:b/>
          <w:bCs/>
          <w:rtl/>
        </w:rPr>
        <w:t>("תקופת ההתקשרות")</w:t>
      </w:r>
      <w:r w:rsidRPr="006E3EE7">
        <w:rPr>
          <w:rFonts w:hint="cs"/>
          <w:rtl/>
        </w:rPr>
        <w:t>.</w:t>
      </w:r>
      <w:bookmarkEnd w:id="17"/>
    </w:p>
    <w:p w:rsidR="00777816" w:rsidRPr="007815E6" w:rsidRDefault="00CD4748" w:rsidP="002B53EA">
      <w:pPr>
        <w:pStyle w:val="2-0"/>
        <w:rPr>
          <w:rtl/>
        </w:rPr>
      </w:pPr>
      <w:r w:rsidRPr="007815E6">
        <w:rPr>
          <w:rFonts w:hint="cs"/>
          <w:rtl/>
        </w:rPr>
        <w:t xml:space="preserve">מסמכי המכרז מחולקים לפרקים, כמפורט להלן: </w:t>
      </w:r>
    </w:p>
    <w:p w:rsidR="00777816" w:rsidRPr="007815E6" w:rsidRDefault="00CD4748"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rsidR="00777816" w:rsidRPr="007815E6" w:rsidRDefault="00CD4748"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rsidR="00777816" w:rsidRPr="007815E6" w:rsidRDefault="00CD4748"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rsidR="00777816" w:rsidRPr="000626ED" w:rsidRDefault="00CD4748" w:rsidP="00A0392D">
      <w:pPr>
        <w:pStyle w:val="3-"/>
        <w:rPr>
          <w:rtl/>
        </w:rPr>
      </w:pPr>
      <w:r>
        <w:rPr>
          <w:rFonts w:hint="cs"/>
          <w:bCs/>
          <w:rtl/>
        </w:rPr>
        <w:t xml:space="preserve">פרק ד' </w:t>
      </w:r>
      <w:r>
        <w:rPr>
          <w:rtl/>
        </w:rPr>
        <w:t>–</w:t>
      </w:r>
      <w:r>
        <w:rPr>
          <w:rFonts w:hint="cs"/>
          <w:rtl/>
        </w:rPr>
        <w:t xml:space="preserve"> הסכם ההתקשרות עם הזוכה במכרז.</w:t>
      </w:r>
    </w:p>
    <w:p w:rsidR="003A3E9F" w:rsidRPr="00F5078D" w:rsidRDefault="003A3E9F" w:rsidP="00F5078D"/>
    <w:p w:rsidR="000626ED" w:rsidRPr="00F5078D" w:rsidRDefault="000626ED" w:rsidP="00F5078D">
      <w:pPr>
        <w:rPr>
          <w:rtl/>
        </w:rPr>
      </w:pPr>
    </w:p>
    <w:p w:rsidR="003E47B9" w:rsidRDefault="003E47B9" w:rsidP="00A10168">
      <w:pPr>
        <w:rPr>
          <w:b/>
          <w:bCs/>
          <w:sz w:val="28"/>
          <w:szCs w:val="28"/>
          <w:u w:val="single"/>
          <w:rtl/>
        </w:rPr>
      </w:pPr>
    </w:p>
    <w:p w:rsidR="003E47B9" w:rsidRDefault="003E47B9" w:rsidP="00A10168">
      <w:pPr>
        <w:rPr>
          <w:b/>
          <w:bCs/>
          <w:sz w:val="28"/>
          <w:szCs w:val="28"/>
          <w:u w:val="single"/>
          <w:rtl/>
        </w:rPr>
      </w:pPr>
    </w:p>
    <w:p w:rsidR="008A2C04" w:rsidRPr="002E4C9E" w:rsidRDefault="00CD4748" w:rsidP="00B573DA">
      <w:pPr>
        <w:pStyle w:val="af7"/>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B573DA">
        <w:rPr>
          <w:rFonts w:cs="David" w:hint="cs"/>
          <w:sz w:val="28"/>
          <w:szCs w:val="28"/>
          <w:rtl/>
        </w:rPr>
        <w:t>‏</w:t>
      </w:r>
      <w:r w:rsidR="00B573DA" w:rsidRPr="00B573DA">
        <w:rPr>
          <w:rFonts w:cs="David" w:hint="cs"/>
          <w:b/>
          <w:bCs/>
          <w:sz w:val="28"/>
          <w:szCs w:val="28"/>
          <w:u w:val="single"/>
          <w:rtl/>
        </w:rPr>
        <w:t>1</w:t>
      </w:r>
      <w:r w:rsidR="0080502B" w:rsidRPr="00B573DA">
        <w:rPr>
          <w:rFonts w:cs="David" w:hint="cs"/>
          <w:b/>
          <w:bCs/>
          <w:sz w:val="28"/>
          <w:szCs w:val="28"/>
          <w:u w:val="single"/>
          <w:rtl/>
        </w:rPr>
        <w:t>/0</w:t>
      </w:r>
      <w:r w:rsidR="00B573DA" w:rsidRPr="00B573DA">
        <w:rPr>
          <w:rFonts w:cs="David" w:hint="cs"/>
          <w:b/>
          <w:bCs/>
          <w:sz w:val="28"/>
          <w:szCs w:val="28"/>
          <w:u w:val="single"/>
          <w:rtl/>
        </w:rPr>
        <w:t>6</w:t>
      </w:r>
      <w:r w:rsidR="0080502B" w:rsidRPr="00B573DA">
        <w:rPr>
          <w:rFonts w:cs="David" w:hint="cs"/>
          <w:b/>
          <w:bCs/>
          <w:sz w:val="28"/>
          <w:szCs w:val="28"/>
          <w:u w:val="single"/>
          <w:rtl/>
        </w:rPr>
        <w:t>/</w:t>
      </w:r>
      <w:r w:rsidR="00B573DA" w:rsidRPr="00B573DA">
        <w:rPr>
          <w:rFonts w:cs="David" w:hint="cs"/>
          <w:b/>
          <w:bCs/>
          <w:sz w:val="28"/>
          <w:szCs w:val="28"/>
          <w:u w:val="single"/>
          <w:rtl/>
        </w:rPr>
        <w:t>2026</w:t>
      </w:r>
      <w:r w:rsidR="002E4C9E" w:rsidRPr="00677855">
        <w:rPr>
          <w:rFonts w:cs="David" w:hint="cs"/>
          <w:b/>
          <w:bCs/>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p>
    <w:bookmarkEnd w:id="12"/>
    <w:p w:rsidR="006129BD" w:rsidRDefault="006129BD" w:rsidP="006129BD">
      <w:pPr>
        <w:jc w:val="center"/>
        <w:rPr>
          <w:sz w:val="36"/>
          <w:szCs w:val="36"/>
          <w:rtl/>
        </w:rPr>
      </w:pPr>
    </w:p>
    <w:p w:rsidR="00717FE4" w:rsidRDefault="00CD4748">
      <w:pPr>
        <w:bidi w:val="0"/>
        <w:spacing w:before="200" w:after="200" w:line="276" w:lineRule="auto"/>
        <w:rPr>
          <w:sz w:val="36"/>
          <w:szCs w:val="36"/>
          <w:rtl/>
        </w:rPr>
      </w:pPr>
      <w:r>
        <w:rPr>
          <w:sz w:val="36"/>
          <w:szCs w:val="36"/>
          <w:rtl/>
        </w:rPr>
        <w:br w:type="page"/>
      </w:r>
    </w:p>
    <w:p w:rsidR="00321C2A" w:rsidRPr="00321C2A" w:rsidRDefault="00CD4748" w:rsidP="00C0313F">
      <w:pPr>
        <w:pStyle w:val="1-0"/>
        <w:rPr>
          <w:rtl/>
        </w:rPr>
      </w:pPr>
      <w:bookmarkStart w:id="19" w:name="_Toc256000041"/>
      <w:bookmarkStart w:id="20" w:name="_Toc53498844"/>
      <w:bookmarkStart w:id="21" w:name="_Toc173823716"/>
      <w:r w:rsidRPr="00321C2A">
        <w:rPr>
          <w:rtl/>
        </w:rPr>
        <w:lastRenderedPageBreak/>
        <w:t>תוכן עניינים</w:t>
      </w:r>
      <w:bookmarkEnd w:id="19"/>
      <w:bookmarkEnd w:id="20"/>
    </w:p>
    <w:bookmarkEnd w:id="21"/>
    <w:p w:rsidR="009520D8" w:rsidRDefault="00CD4748">
      <w:pPr>
        <w:pStyle w:val="TOC2"/>
        <w:tabs>
          <w:tab w:val="left" w:pos="480"/>
          <w:tab w:val="right" w:leader="dot" w:pos="8270"/>
        </w:tabs>
        <w:ind w:left="740" w:hanging="400"/>
        <w:rPr>
          <w:rFonts w:asciiTheme="minorHAnsi" w:hAnsiTheme="minorHAnsi"/>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40" w:history="1">
        <w:r>
          <w:rPr>
            <w:rStyle w:val="Hyperlink"/>
            <w:rFonts w:eastAsia="Times New Roman"/>
            <w:rtl/>
          </w:rPr>
          <w:t>1.</w:t>
        </w:r>
        <w:r>
          <w:rPr>
            <w:rFonts w:asciiTheme="minorHAnsi" w:eastAsia="Times New Roman" w:hAnsiTheme="minorHAnsi"/>
            <w:sz w:val="22"/>
            <w:rtl/>
          </w:rPr>
          <w:tab/>
        </w:r>
        <w:r w:rsidRPr="00973BC2">
          <w:rPr>
            <w:rStyle w:val="Hyperlink"/>
            <w:rFonts w:hint="cs"/>
            <w:rtl/>
          </w:rPr>
          <w:t>הקדמה</w:t>
        </w:r>
        <w:r>
          <w:tab/>
        </w:r>
        <w:r>
          <w:fldChar w:fldCharType="begin"/>
        </w:r>
        <w:r>
          <w:instrText xml:space="preserve"> PAGEREF _Toc256000040 \h </w:instrText>
        </w:r>
        <w:r>
          <w:fldChar w:fldCharType="separate"/>
        </w:r>
        <w:r w:rsidR="006F7B90">
          <w:rPr>
            <w:rtl/>
          </w:rPr>
          <w:t>2</w:t>
        </w:r>
        <w:r>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41" w:history="1">
        <w:r w:rsidR="00CD4748">
          <w:rPr>
            <w:rStyle w:val="Hyperlink"/>
            <w:rFonts w:eastAsia="Times New Roman"/>
            <w:rtl/>
          </w:rPr>
          <w:t>2.</w:t>
        </w:r>
        <w:r w:rsidR="00CD4748">
          <w:rPr>
            <w:rFonts w:asciiTheme="minorHAnsi" w:eastAsia="Times New Roman" w:hAnsiTheme="minorHAnsi"/>
            <w:sz w:val="22"/>
            <w:rtl/>
          </w:rPr>
          <w:tab/>
        </w:r>
        <w:r w:rsidR="00CD4748" w:rsidRPr="00321C2A">
          <w:rPr>
            <w:rStyle w:val="Hyperlink"/>
            <w:rtl/>
          </w:rPr>
          <w:t>תוכן עניינים</w:t>
        </w:r>
        <w:r w:rsidR="00CD4748">
          <w:tab/>
        </w:r>
        <w:r w:rsidR="00CD4748">
          <w:fldChar w:fldCharType="begin"/>
        </w:r>
        <w:r w:rsidR="00CD4748">
          <w:instrText xml:space="preserve"> PAGEREF _Toc256000041 \h </w:instrText>
        </w:r>
        <w:r w:rsidR="00CD4748">
          <w:fldChar w:fldCharType="separate"/>
        </w:r>
        <w:r w:rsidR="006F7B90">
          <w:rPr>
            <w:rtl/>
          </w:rPr>
          <w:t>3</w:t>
        </w:r>
        <w:r w:rsidR="00CD4748">
          <w:fldChar w:fldCharType="end"/>
        </w:r>
      </w:hyperlink>
    </w:p>
    <w:p w:rsidR="009520D8" w:rsidRDefault="00D25206">
      <w:pPr>
        <w:pStyle w:val="TOC1"/>
        <w:tabs>
          <w:tab w:val="right" w:leader="dot" w:pos="8270"/>
        </w:tabs>
        <w:rPr>
          <w:rFonts w:asciiTheme="minorHAnsi" w:hAnsiTheme="minorHAnsi"/>
          <w:noProof/>
          <w:sz w:val="22"/>
        </w:rPr>
      </w:pPr>
      <w:hyperlink w:anchor="_Toc256000042" w:history="1">
        <w:r w:rsidR="00CD4748" w:rsidRPr="001868B7">
          <w:rPr>
            <w:rStyle w:val="Hyperlink"/>
            <w:noProof/>
            <w:rtl/>
          </w:rPr>
          <w:t>פרק א'- הליך המכרז</w:t>
        </w:r>
        <w:r w:rsidR="00CD4748">
          <w:rPr>
            <w:noProof/>
          </w:rPr>
          <w:tab/>
        </w:r>
        <w:r w:rsidR="00CD4748">
          <w:rPr>
            <w:noProof/>
          </w:rPr>
          <w:fldChar w:fldCharType="begin"/>
        </w:r>
        <w:r w:rsidR="00CD4748">
          <w:rPr>
            <w:noProof/>
          </w:rPr>
          <w:instrText xml:space="preserve"> PAGEREF _Toc256000042 \h </w:instrText>
        </w:r>
        <w:r w:rsidR="00CD4748">
          <w:rPr>
            <w:noProof/>
          </w:rPr>
        </w:r>
        <w:r w:rsidR="00CD4748">
          <w:rPr>
            <w:noProof/>
          </w:rPr>
          <w:fldChar w:fldCharType="separate"/>
        </w:r>
        <w:r w:rsidR="006F7B90">
          <w:rPr>
            <w:noProof/>
            <w:rtl/>
          </w:rPr>
          <w:t>4</w:t>
        </w:r>
        <w:r w:rsidR="00CD4748">
          <w:rPr>
            <w:noProof/>
          </w:rPr>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43" w:history="1">
        <w:r w:rsidR="00CD4748">
          <w:rPr>
            <w:rStyle w:val="Hyperlink"/>
            <w:rFonts w:eastAsia="Times New Roman"/>
            <w:rtl/>
          </w:rPr>
          <w:t>3.</w:t>
        </w:r>
        <w:r w:rsidR="00CD4748">
          <w:rPr>
            <w:rFonts w:asciiTheme="minorHAnsi" w:eastAsia="Times New Roman" w:hAnsiTheme="minorHAnsi"/>
            <w:sz w:val="22"/>
            <w:rtl/>
          </w:rPr>
          <w:tab/>
        </w:r>
        <w:r w:rsidR="005735BB">
          <w:rPr>
            <w:rStyle w:val="Hyperlink"/>
            <w:rtl/>
          </w:rPr>
          <w:t>עקרונות המכרז</w:t>
        </w:r>
        <w:r w:rsidR="00CD4748">
          <w:tab/>
        </w:r>
        <w:r w:rsidR="00CD4748">
          <w:fldChar w:fldCharType="begin"/>
        </w:r>
        <w:r w:rsidR="00CD4748">
          <w:instrText xml:space="preserve"> PAGEREF _Toc256000043 \h </w:instrText>
        </w:r>
        <w:r w:rsidR="00CD4748">
          <w:fldChar w:fldCharType="separate"/>
        </w:r>
        <w:r w:rsidR="006F7B90">
          <w:rPr>
            <w:rtl/>
          </w:rPr>
          <w:t>5</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44" w:history="1">
        <w:r w:rsidR="00CD4748">
          <w:rPr>
            <w:rStyle w:val="Hyperlink"/>
            <w:rFonts w:eastAsia="Times New Roman"/>
            <w:rtl/>
          </w:rPr>
          <w:t>4.</w:t>
        </w:r>
        <w:r w:rsidR="00CD4748">
          <w:rPr>
            <w:rFonts w:asciiTheme="minorHAnsi" w:eastAsia="Times New Roman" w:hAnsiTheme="minorHAnsi"/>
            <w:sz w:val="22"/>
            <w:rtl/>
          </w:rPr>
          <w:tab/>
        </w:r>
        <w:r w:rsidR="00CD4748" w:rsidRPr="00EC0034">
          <w:rPr>
            <w:rStyle w:val="Hyperlink"/>
            <w:rtl/>
          </w:rPr>
          <w:t>תנאי</w:t>
        </w:r>
        <w:r w:rsidR="00035712" w:rsidRPr="00EC0034">
          <w:rPr>
            <w:rStyle w:val="Hyperlink"/>
            <w:rFonts w:hint="cs"/>
            <w:rtl/>
          </w:rPr>
          <w:t>ם להשתתפות במכרז</w:t>
        </w:r>
        <w:r w:rsidR="00CD4748">
          <w:tab/>
        </w:r>
        <w:r w:rsidR="00CD4748">
          <w:fldChar w:fldCharType="begin"/>
        </w:r>
        <w:r w:rsidR="00CD4748">
          <w:instrText xml:space="preserve"> PAGEREF _Toc256000044 \h </w:instrText>
        </w:r>
        <w:r w:rsidR="00CD4748">
          <w:fldChar w:fldCharType="separate"/>
        </w:r>
        <w:r w:rsidR="006F7B90">
          <w:rPr>
            <w:rtl/>
          </w:rPr>
          <w:t>5</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45" w:history="1">
        <w:r w:rsidR="00CD4748">
          <w:rPr>
            <w:rStyle w:val="Hyperlink"/>
            <w:rFonts w:eastAsia="Times New Roman"/>
            <w:rtl/>
          </w:rPr>
          <w:t>5.</w:t>
        </w:r>
        <w:r w:rsidR="00CD4748">
          <w:rPr>
            <w:rFonts w:asciiTheme="minorHAnsi" w:eastAsia="Times New Roman" w:hAnsiTheme="minorHAnsi"/>
            <w:sz w:val="22"/>
            <w:rtl/>
          </w:rPr>
          <w:tab/>
        </w:r>
        <w:r w:rsidR="00CD4748" w:rsidRPr="00EC0034">
          <w:rPr>
            <w:rStyle w:val="Hyperlink"/>
            <w:rFonts w:hint="cs"/>
            <w:rtl/>
          </w:rPr>
          <w:t>ניקוד ה</w:t>
        </w:r>
        <w:r w:rsidR="008E27B7" w:rsidRPr="00EC0034">
          <w:rPr>
            <w:rStyle w:val="Hyperlink"/>
            <w:rFonts w:hint="cs"/>
            <w:rtl/>
          </w:rPr>
          <w:t>הצעות</w:t>
        </w:r>
        <w:r w:rsidR="00CD4748">
          <w:tab/>
        </w:r>
        <w:r w:rsidR="00CD4748">
          <w:fldChar w:fldCharType="begin"/>
        </w:r>
        <w:r w:rsidR="00CD4748">
          <w:instrText xml:space="preserve"> PAGEREF _Toc256000045 \h </w:instrText>
        </w:r>
        <w:r w:rsidR="00CD4748">
          <w:fldChar w:fldCharType="separate"/>
        </w:r>
        <w:r w:rsidR="006F7B90">
          <w:rPr>
            <w:rtl/>
          </w:rPr>
          <w:t>7</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46" w:history="1">
        <w:r w:rsidR="00CD4748">
          <w:rPr>
            <w:rStyle w:val="Hyperlink"/>
            <w:rFonts w:eastAsia="Times New Roman"/>
            <w:rtl/>
          </w:rPr>
          <w:t>6.</w:t>
        </w:r>
        <w:r w:rsidR="00CD4748">
          <w:rPr>
            <w:rFonts w:asciiTheme="minorHAnsi" w:eastAsia="Times New Roman" w:hAnsiTheme="minorHAnsi"/>
            <w:sz w:val="22"/>
            <w:rtl/>
          </w:rPr>
          <w:tab/>
        </w:r>
        <w:r w:rsidR="00CD4748" w:rsidRPr="00EC0034">
          <w:rPr>
            <w:rStyle w:val="Hyperlink"/>
            <w:rFonts w:hint="eastAsia"/>
            <w:rtl/>
          </w:rPr>
          <w:t>בחירת</w:t>
        </w:r>
        <w:r w:rsidR="00CD4748" w:rsidRPr="00EC0034">
          <w:rPr>
            <w:rStyle w:val="Hyperlink"/>
            <w:rtl/>
          </w:rPr>
          <w:t xml:space="preserve"> </w:t>
        </w:r>
        <w:r w:rsidR="00CD4748" w:rsidRPr="00EC0034">
          <w:rPr>
            <w:rStyle w:val="Hyperlink"/>
            <w:rFonts w:hint="eastAsia"/>
            <w:rtl/>
          </w:rPr>
          <w:t>זוכה</w:t>
        </w:r>
        <w:r w:rsidR="00CD4748">
          <w:tab/>
        </w:r>
        <w:r w:rsidR="00CD4748">
          <w:fldChar w:fldCharType="begin"/>
        </w:r>
        <w:r w:rsidR="00CD4748">
          <w:instrText xml:space="preserve"> PAGEREF _Toc256000046 \h </w:instrText>
        </w:r>
        <w:r w:rsidR="00CD4748">
          <w:fldChar w:fldCharType="separate"/>
        </w:r>
        <w:r w:rsidR="006F7B90">
          <w:rPr>
            <w:rtl/>
          </w:rPr>
          <w:t>9</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47" w:history="1">
        <w:r w:rsidR="00CD4748">
          <w:rPr>
            <w:rStyle w:val="Hyperlink"/>
            <w:rFonts w:eastAsia="Times New Roman"/>
            <w:rtl/>
          </w:rPr>
          <w:t>7.</w:t>
        </w:r>
        <w:r w:rsidR="00CD4748">
          <w:rPr>
            <w:rFonts w:asciiTheme="minorHAnsi" w:eastAsia="Times New Roman" w:hAnsiTheme="minorHAnsi"/>
            <w:sz w:val="22"/>
            <w:rtl/>
          </w:rPr>
          <w:tab/>
        </w:r>
        <w:r w:rsidR="00CD4748" w:rsidRPr="00EC0034">
          <w:rPr>
            <w:rStyle w:val="Hyperlink"/>
            <w:rFonts w:hint="cs"/>
            <w:rtl/>
          </w:rPr>
          <w:t>מופעים ומועדים במכרז</w:t>
        </w:r>
        <w:r w:rsidR="00CD4748">
          <w:tab/>
        </w:r>
        <w:r w:rsidR="00CD4748">
          <w:fldChar w:fldCharType="begin"/>
        </w:r>
        <w:r w:rsidR="00CD4748">
          <w:instrText xml:space="preserve"> PAGEREF _Toc256000047 \h </w:instrText>
        </w:r>
        <w:r w:rsidR="00CD4748">
          <w:fldChar w:fldCharType="separate"/>
        </w:r>
        <w:r w:rsidR="006F7B90">
          <w:rPr>
            <w:rtl/>
          </w:rPr>
          <w:t>12</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48" w:history="1">
        <w:r w:rsidR="00CD4748">
          <w:rPr>
            <w:rStyle w:val="Hyperlink"/>
            <w:rFonts w:eastAsia="Times New Roman"/>
            <w:rtl/>
          </w:rPr>
          <w:t>8.</w:t>
        </w:r>
        <w:r w:rsidR="00CD4748">
          <w:rPr>
            <w:rFonts w:asciiTheme="minorHAnsi" w:eastAsia="Times New Roman" w:hAnsiTheme="minorHAnsi"/>
            <w:sz w:val="22"/>
            <w:rtl/>
          </w:rPr>
          <w:tab/>
        </w:r>
        <w:r w:rsidR="00CD4748" w:rsidRPr="00EC0034">
          <w:rPr>
            <w:rStyle w:val="Hyperlink"/>
            <w:rFonts w:hint="cs"/>
            <w:rtl/>
          </w:rPr>
          <w:t xml:space="preserve">כללי </w:t>
        </w:r>
        <w:r w:rsidR="00CD4748" w:rsidRPr="00EC0034">
          <w:rPr>
            <w:rStyle w:val="Hyperlink"/>
            <w:rtl/>
          </w:rPr>
          <w:t>המכרז</w:t>
        </w:r>
        <w:r w:rsidR="00CD4748">
          <w:tab/>
        </w:r>
        <w:r w:rsidR="00CD4748">
          <w:fldChar w:fldCharType="begin"/>
        </w:r>
        <w:r w:rsidR="00CD4748">
          <w:instrText xml:space="preserve"> PAGEREF _Toc256000048 \h </w:instrText>
        </w:r>
        <w:r w:rsidR="00CD4748">
          <w:fldChar w:fldCharType="separate"/>
        </w:r>
        <w:r w:rsidR="006F7B90">
          <w:rPr>
            <w:rtl/>
          </w:rPr>
          <w:t>16</w:t>
        </w:r>
        <w:r w:rsidR="00CD4748">
          <w:fldChar w:fldCharType="end"/>
        </w:r>
      </w:hyperlink>
    </w:p>
    <w:p w:rsidR="009520D8" w:rsidRDefault="00D25206">
      <w:pPr>
        <w:pStyle w:val="TOC1"/>
        <w:tabs>
          <w:tab w:val="right" w:leader="dot" w:pos="8270"/>
        </w:tabs>
        <w:rPr>
          <w:rFonts w:asciiTheme="minorHAnsi" w:hAnsiTheme="minorHAnsi"/>
          <w:noProof/>
          <w:sz w:val="22"/>
        </w:rPr>
      </w:pPr>
      <w:hyperlink w:anchor="_Toc256000049" w:history="1">
        <w:r w:rsidR="00CD4748" w:rsidRPr="002426B4">
          <w:rPr>
            <w:rStyle w:val="Hyperlink"/>
            <w:rFonts w:hint="cs"/>
            <w:noProof/>
            <w:rtl/>
          </w:rPr>
          <w:t>פרק ב</w:t>
        </w:r>
        <w:r w:rsidR="00D84FC6">
          <w:rPr>
            <w:rStyle w:val="Hyperlink"/>
            <w:rFonts w:hint="cs"/>
            <w:noProof/>
            <w:rtl/>
          </w:rPr>
          <w:t>'</w:t>
        </w:r>
        <w:r w:rsidR="00CD4748" w:rsidRPr="002426B4">
          <w:rPr>
            <w:rStyle w:val="Hyperlink"/>
            <w:rFonts w:hint="cs"/>
            <w:noProof/>
            <w:rtl/>
          </w:rPr>
          <w:t xml:space="preserve"> </w:t>
        </w:r>
        <w:r w:rsidR="00CD4748" w:rsidRPr="002426B4">
          <w:rPr>
            <w:rStyle w:val="Hyperlink"/>
            <w:noProof/>
            <w:rtl/>
          </w:rPr>
          <w:t>–</w:t>
        </w:r>
        <w:r w:rsidR="00CD4748" w:rsidRPr="002426B4">
          <w:rPr>
            <w:rStyle w:val="Hyperlink"/>
            <w:rFonts w:hint="cs"/>
            <w:noProof/>
            <w:rtl/>
          </w:rPr>
          <w:t xml:space="preserve"> </w:t>
        </w:r>
        <w:r w:rsidR="00BC709B">
          <w:rPr>
            <w:rStyle w:val="Hyperlink"/>
            <w:rFonts w:hint="cs"/>
            <w:noProof/>
            <w:rtl/>
          </w:rPr>
          <w:t xml:space="preserve">חוברת </w:t>
        </w:r>
        <w:r w:rsidR="000B02CF" w:rsidRPr="002426B4">
          <w:rPr>
            <w:rStyle w:val="Hyperlink"/>
            <w:rFonts w:hint="cs"/>
            <w:noProof/>
            <w:rtl/>
          </w:rPr>
          <w:t>ה</w:t>
        </w:r>
        <w:r w:rsidR="00CD4748" w:rsidRPr="002426B4">
          <w:rPr>
            <w:rStyle w:val="Hyperlink"/>
            <w:rFonts w:hint="cs"/>
            <w:noProof/>
            <w:rtl/>
          </w:rPr>
          <w:t>הצעה</w:t>
        </w:r>
        <w:r w:rsidR="00CD4748">
          <w:rPr>
            <w:noProof/>
          </w:rPr>
          <w:tab/>
        </w:r>
        <w:r w:rsidR="00CD4748">
          <w:rPr>
            <w:noProof/>
          </w:rPr>
          <w:fldChar w:fldCharType="begin"/>
        </w:r>
        <w:r w:rsidR="00CD4748">
          <w:rPr>
            <w:noProof/>
          </w:rPr>
          <w:instrText xml:space="preserve"> PAGEREF _Toc256000049 \h </w:instrText>
        </w:r>
        <w:r w:rsidR="00CD4748">
          <w:rPr>
            <w:noProof/>
          </w:rPr>
        </w:r>
        <w:r w:rsidR="00CD4748">
          <w:rPr>
            <w:noProof/>
          </w:rPr>
          <w:fldChar w:fldCharType="separate"/>
        </w:r>
        <w:r w:rsidR="006F7B90">
          <w:rPr>
            <w:noProof/>
            <w:rtl/>
          </w:rPr>
          <w:t>22</w:t>
        </w:r>
        <w:r w:rsidR="00CD4748">
          <w:rPr>
            <w:noProof/>
          </w:rPr>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50" w:history="1">
        <w:r w:rsidR="00CD4748">
          <w:rPr>
            <w:rStyle w:val="Hyperlink"/>
            <w:rFonts w:eastAsia="Times New Roman"/>
            <w:rtl/>
          </w:rPr>
          <w:t>9.</w:t>
        </w:r>
        <w:r w:rsidR="00CD4748">
          <w:rPr>
            <w:rFonts w:asciiTheme="minorHAnsi" w:eastAsia="Times New Roman" w:hAnsiTheme="minorHAnsi"/>
            <w:sz w:val="22"/>
            <w:rtl/>
          </w:rPr>
          <w:tab/>
        </w:r>
        <w:r w:rsidR="00CD4748" w:rsidRPr="00EC0034">
          <w:rPr>
            <w:rStyle w:val="Hyperlink"/>
            <w:rFonts w:hint="cs"/>
            <w:rtl/>
          </w:rPr>
          <w:t>הגשת הצע</w:t>
        </w:r>
        <w:r w:rsidR="00C76DC7" w:rsidRPr="00EC0034">
          <w:rPr>
            <w:rStyle w:val="Hyperlink"/>
            <w:rFonts w:hint="cs"/>
            <w:rtl/>
          </w:rPr>
          <w:t>ה</w:t>
        </w:r>
        <w:r w:rsidR="00CD4748" w:rsidRPr="00EC0034">
          <w:rPr>
            <w:rStyle w:val="Hyperlink"/>
            <w:rFonts w:hint="cs"/>
            <w:rtl/>
          </w:rPr>
          <w:t xml:space="preserve"> במכר</w:t>
        </w:r>
        <w:r w:rsidR="00C76DC7" w:rsidRPr="00EC0034">
          <w:rPr>
            <w:rStyle w:val="Hyperlink"/>
            <w:rFonts w:hint="cs"/>
            <w:rtl/>
          </w:rPr>
          <w:t>ז</w:t>
        </w:r>
        <w:r w:rsidR="00CD4748">
          <w:tab/>
        </w:r>
        <w:r w:rsidR="00CD4748">
          <w:fldChar w:fldCharType="begin"/>
        </w:r>
        <w:r w:rsidR="00CD4748">
          <w:instrText xml:space="preserve"> PAGEREF _Toc256000050 \h </w:instrText>
        </w:r>
        <w:r w:rsidR="00CD4748">
          <w:fldChar w:fldCharType="separate"/>
        </w:r>
        <w:r w:rsidR="006F7B90">
          <w:rPr>
            <w:rtl/>
          </w:rPr>
          <w:t>23</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51" w:history="1">
        <w:r w:rsidR="00CD4748">
          <w:rPr>
            <w:rStyle w:val="Hyperlink"/>
            <w:rFonts w:eastAsia="Times New Roman"/>
            <w:rtl/>
          </w:rPr>
          <w:t>10.</w:t>
        </w:r>
        <w:r w:rsidR="00CD4748">
          <w:rPr>
            <w:rFonts w:asciiTheme="minorHAnsi" w:eastAsia="Times New Roman" w:hAnsiTheme="minorHAnsi"/>
            <w:sz w:val="22"/>
            <w:rtl/>
          </w:rPr>
          <w:tab/>
        </w:r>
        <w:r w:rsidR="00CD4748" w:rsidRPr="00EC0034">
          <w:rPr>
            <w:rStyle w:val="Hyperlink"/>
            <w:rFonts w:hint="cs"/>
            <w:rtl/>
          </w:rPr>
          <w:t>פרטי המציע</w:t>
        </w:r>
        <w:r w:rsidR="00CD4748">
          <w:tab/>
        </w:r>
        <w:r w:rsidR="00CD4748">
          <w:fldChar w:fldCharType="begin"/>
        </w:r>
        <w:r w:rsidR="00CD4748">
          <w:instrText xml:space="preserve"> PAGEREF _Toc256000051 \h </w:instrText>
        </w:r>
        <w:r w:rsidR="00CD4748">
          <w:fldChar w:fldCharType="separate"/>
        </w:r>
        <w:r w:rsidR="006F7B90">
          <w:rPr>
            <w:rtl/>
          </w:rPr>
          <w:t>23</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52" w:history="1">
        <w:r w:rsidR="00CD4748">
          <w:rPr>
            <w:rStyle w:val="Hyperlink"/>
            <w:rFonts w:eastAsia="Times New Roman"/>
            <w:rtl/>
          </w:rPr>
          <w:t>11.</w:t>
        </w:r>
        <w:r w:rsidR="00CD4748">
          <w:rPr>
            <w:rFonts w:asciiTheme="minorHAnsi" w:eastAsia="Times New Roman" w:hAnsiTheme="minorHAnsi"/>
            <w:sz w:val="22"/>
            <w:rtl/>
          </w:rPr>
          <w:tab/>
        </w:r>
        <w:r w:rsidR="00EF4E1A"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CD4748">
          <w:tab/>
        </w:r>
        <w:r w:rsidR="00CD4748">
          <w:fldChar w:fldCharType="begin"/>
        </w:r>
        <w:r w:rsidR="00CD4748">
          <w:instrText xml:space="preserve"> PAGEREF _Toc256000052 \h </w:instrText>
        </w:r>
        <w:r w:rsidR="00CD4748">
          <w:fldChar w:fldCharType="separate"/>
        </w:r>
        <w:r w:rsidR="006F7B90">
          <w:rPr>
            <w:rtl/>
          </w:rPr>
          <w:t>24</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53" w:history="1">
        <w:r w:rsidR="00CD4748">
          <w:rPr>
            <w:rStyle w:val="Hyperlink"/>
            <w:rFonts w:eastAsia="Times New Roman"/>
            <w:rtl/>
          </w:rPr>
          <w:t>12.</w:t>
        </w:r>
        <w:r w:rsidR="00CD4748">
          <w:rPr>
            <w:rFonts w:asciiTheme="minorHAnsi" w:eastAsia="Times New Roman" w:hAnsiTheme="minorHAnsi"/>
            <w:sz w:val="22"/>
            <w:rtl/>
          </w:rPr>
          <w:tab/>
        </w:r>
        <w:r w:rsidR="00CD4748" w:rsidRPr="00EC0034">
          <w:rPr>
            <w:rStyle w:val="Hyperlink"/>
            <w:rFonts w:hint="cs"/>
            <w:rtl/>
          </w:rPr>
          <w:t>איכות ההצעה</w:t>
        </w:r>
        <w:r w:rsidR="00CD4748">
          <w:tab/>
        </w:r>
        <w:r w:rsidR="00CD4748">
          <w:fldChar w:fldCharType="begin"/>
        </w:r>
        <w:r w:rsidR="00CD4748">
          <w:instrText xml:space="preserve"> PAGEREF _Toc256000053 \h </w:instrText>
        </w:r>
        <w:r w:rsidR="00CD4748">
          <w:fldChar w:fldCharType="separate"/>
        </w:r>
        <w:r w:rsidR="006F7B90">
          <w:rPr>
            <w:rtl/>
          </w:rPr>
          <w:t>28</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54" w:history="1">
        <w:r w:rsidR="00CD4748">
          <w:rPr>
            <w:rStyle w:val="Hyperlink"/>
            <w:rFonts w:eastAsia="Times New Roman"/>
            <w:rtl/>
          </w:rPr>
          <w:t>13.</w:t>
        </w:r>
        <w:r w:rsidR="00CD4748">
          <w:rPr>
            <w:rFonts w:asciiTheme="minorHAnsi" w:eastAsia="Times New Roman" w:hAnsiTheme="minorHAnsi"/>
            <w:sz w:val="22"/>
            <w:rtl/>
          </w:rPr>
          <w:tab/>
        </w:r>
        <w:r w:rsidR="00CD4748" w:rsidRPr="00EC0034">
          <w:rPr>
            <w:rStyle w:val="Hyperlink"/>
            <w:rFonts w:hint="cs"/>
            <w:rtl/>
          </w:rPr>
          <w:t>התחייבויות נוספות של המציע</w:t>
        </w:r>
        <w:r w:rsidR="00CD4748">
          <w:tab/>
        </w:r>
        <w:r w:rsidR="00CD4748">
          <w:fldChar w:fldCharType="begin"/>
        </w:r>
        <w:r w:rsidR="00CD4748">
          <w:instrText xml:space="preserve"> PAGEREF _Toc256000054 \h </w:instrText>
        </w:r>
        <w:r w:rsidR="00CD4748">
          <w:fldChar w:fldCharType="separate"/>
        </w:r>
        <w:r w:rsidR="006F7B90">
          <w:rPr>
            <w:rtl/>
          </w:rPr>
          <w:t>30</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55" w:history="1">
        <w:r w:rsidR="00CD4748">
          <w:rPr>
            <w:rStyle w:val="Hyperlink"/>
            <w:rFonts w:eastAsia="Times New Roman"/>
            <w:rtl/>
          </w:rPr>
          <w:t>14.</w:t>
        </w:r>
        <w:r w:rsidR="00CD4748">
          <w:rPr>
            <w:rFonts w:asciiTheme="minorHAnsi" w:eastAsia="Times New Roman" w:hAnsiTheme="minorHAnsi"/>
            <w:sz w:val="22"/>
            <w:rtl/>
          </w:rPr>
          <w:tab/>
        </w:r>
        <w:r w:rsidR="00CD4748" w:rsidRPr="00EC0034">
          <w:rPr>
            <w:rStyle w:val="Hyperlink"/>
            <w:rFonts w:hint="cs"/>
            <w:rtl/>
          </w:rPr>
          <w:t>בקש</w:t>
        </w:r>
        <w:r w:rsidR="0083684B" w:rsidRPr="00EC0034">
          <w:rPr>
            <w:rStyle w:val="Hyperlink"/>
            <w:rFonts w:hint="cs"/>
            <w:rtl/>
          </w:rPr>
          <w:t>ות</w:t>
        </w:r>
        <w:r w:rsidR="00CD4748">
          <w:tab/>
        </w:r>
        <w:r w:rsidR="00CD4748">
          <w:fldChar w:fldCharType="begin"/>
        </w:r>
        <w:r w:rsidR="00CD4748">
          <w:instrText xml:space="preserve"> PAGEREF _Toc256000055 \h </w:instrText>
        </w:r>
        <w:r w:rsidR="00CD4748">
          <w:fldChar w:fldCharType="separate"/>
        </w:r>
        <w:r w:rsidR="006F7B90">
          <w:rPr>
            <w:rtl/>
          </w:rPr>
          <w:t>31</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56" w:history="1">
        <w:r w:rsidR="00CD4748">
          <w:rPr>
            <w:rStyle w:val="Hyperlink"/>
            <w:rFonts w:eastAsia="Times New Roman"/>
            <w:rtl/>
          </w:rPr>
          <w:t>15.</w:t>
        </w:r>
        <w:r w:rsidR="00CD4748">
          <w:rPr>
            <w:rFonts w:asciiTheme="minorHAnsi" w:eastAsia="Times New Roman" w:hAnsiTheme="minorHAnsi"/>
            <w:sz w:val="22"/>
            <w:rtl/>
          </w:rPr>
          <w:tab/>
        </w:r>
        <w:r w:rsidR="00CD4748" w:rsidRPr="00EC0034">
          <w:rPr>
            <w:rStyle w:val="Hyperlink"/>
            <w:rFonts w:hint="cs"/>
            <w:rtl/>
          </w:rPr>
          <w:t>רשימת נספחים</w:t>
        </w:r>
        <w:r w:rsidR="00CD4748">
          <w:tab/>
        </w:r>
        <w:r w:rsidR="00CD4748">
          <w:fldChar w:fldCharType="begin"/>
        </w:r>
        <w:r w:rsidR="00CD4748">
          <w:instrText xml:space="preserve"> PAGEREF _Toc256000056 \h </w:instrText>
        </w:r>
        <w:r w:rsidR="00CD4748">
          <w:fldChar w:fldCharType="separate"/>
        </w:r>
        <w:r w:rsidR="006F7B90">
          <w:rPr>
            <w:rtl/>
          </w:rPr>
          <w:t>35</w:t>
        </w:r>
        <w:r w:rsidR="00CD4748">
          <w:fldChar w:fldCharType="end"/>
        </w:r>
      </w:hyperlink>
    </w:p>
    <w:p w:rsidR="009520D8" w:rsidRDefault="00D25206">
      <w:pPr>
        <w:pStyle w:val="TOC1"/>
        <w:tabs>
          <w:tab w:val="right" w:leader="dot" w:pos="8270"/>
        </w:tabs>
        <w:rPr>
          <w:rFonts w:asciiTheme="minorHAnsi" w:hAnsiTheme="minorHAnsi"/>
          <w:noProof/>
          <w:sz w:val="22"/>
        </w:rPr>
      </w:pPr>
      <w:hyperlink w:anchor="_Toc256000057" w:history="1">
        <w:r w:rsidR="00CD4748" w:rsidRPr="009C285E">
          <w:rPr>
            <w:rStyle w:val="Hyperlink"/>
            <w:rFonts w:hint="cs"/>
            <w:noProof/>
            <w:rtl/>
          </w:rPr>
          <w:t xml:space="preserve">פרק ג' </w:t>
        </w:r>
        <w:r w:rsidR="00CD4748" w:rsidRPr="009C285E">
          <w:rPr>
            <w:rStyle w:val="Hyperlink"/>
            <w:noProof/>
            <w:rtl/>
          </w:rPr>
          <w:t>–</w:t>
        </w:r>
        <w:r w:rsidR="00CD4748" w:rsidRPr="009C285E">
          <w:rPr>
            <w:rStyle w:val="Hyperlink"/>
            <w:rFonts w:hint="cs"/>
            <w:noProof/>
            <w:rtl/>
          </w:rPr>
          <w:t xml:space="preserve"> </w:t>
        </w:r>
        <w:r w:rsidR="00CD4748" w:rsidRPr="009C285E">
          <w:rPr>
            <w:rStyle w:val="Hyperlink"/>
            <w:noProof/>
            <w:rtl/>
          </w:rPr>
          <w:t>פירוט השירותים ותוכן ההתקשרות עם הספק הזוכה</w:t>
        </w:r>
        <w:r w:rsidR="00CD4748">
          <w:rPr>
            <w:noProof/>
          </w:rPr>
          <w:tab/>
        </w:r>
        <w:r w:rsidR="00CD4748">
          <w:rPr>
            <w:noProof/>
          </w:rPr>
          <w:fldChar w:fldCharType="begin"/>
        </w:r>
        <w:r w:rsidR="00CD4748">
          <w:rPr>
            <w:noProof/>
          </w:rPr>
          <w:instrText xml:space="preserve"> PAGEREF _Toc256000057 \h </w:instrText>
        </w:r>
        <w:r w:rsidR="00CD4748">
          <w:rPr>
            <w:noProof/>
          </w:rPr>
        </w:r>
        <w:r w:rsidR="00CD4748">
          <w:rPr>
            <w:noProof/>
          </w:rPr>
          <w:fldChar w:fldCharType="separate"/>
        </w:r>
        <w:r w:rsidR="006F7B90">
          <w:rPr>
            <w:noProof/>
            <w:rtl/>
          </w:rPr>
          <w:t>40</w:t>
        </w:r>
        <w:r w:rsidR="00CD4748">
          <w:rPr>
            <w:noProof/>
          </w:rPr>
          <w:fldChar w:fldCharType="end"/>
        </w:r>
      </w:hyperlink>
    </w:p>
    <w:p w:rsidR="009520D8" w:rsidRDefault="00D25206">
      <w:pPr>
        <w:pStyle w:val="TOC1"/>
        <w:tabs>
          <w:tab w:val="right" w:leader="dot" w:pos="8270"/>
        </w:tabs>
        <w:rPr>
          <w:rFonts w:asciiTheme="minorHAnsi" w:hAnsiTheme="minorHAnsi"/>
          <w:noProof/>
          <w:sz w:val="22"/>
        </w:rPr>
      </w:pPr>
      <w:hyperlink w:anchor="_Toc256000058" w:history="1">
        <w:r w:rsidR="00CD4748" w:rsidRPr="002F1CE5">
          <w:rPr>
            <w:rStyle w:val="Hyperlink"/>
            <w:rFonts w:hint="eastAsia"/>
            <w:noProof/>
            <w:rtl/>
          </w:rPr>
          <w:t>פ</w:t>
        </w:r>
        <w:r w:rsidR="0007721F" w:rsidRPr="002F1CE5">
          <w:rPr>
            <w:rStyle w:val="Hyperlink"/>
            <w:rFonts w:hint="eastAsia"/>
            <w:noProof/>
            <w:rtl/>
          </w:rPr>
          <w:t>רק</w:t>
        </w:r>
        <w:r w:rsidR="0007721F" w:rsidRPr="002F1CE5">
          <w:rPr>
            <w:rStyle w:val="Hyperlink"/>
            <w:noProof/>
            <w:rtl/>
          </w:rPr>
          <w:t xml:space="preserve"> </w:t>
        </w:r>
        <w:r w:rsidR="004E394B" w:rsidRPr="002F1CE5">
          <w:rPr>
            <w:rStyle w:val="Hyperlink"/>
            <w:rFonts w:hint="eastAsia"/>
            <w:noProof/>
            <w:rtl/>
          </w:rPr>
          <w:t>ד</w:t>
        </w:r>
        <w:r w:rsidR="0007721F" w:rsidRPr="002F1CE5">
          <w:rPr>
            <w:rStyle w:val="Hyperlink"/>
            <w:noProof/>
            <w:rtl/>
          </w:rPr>
          <w:t xml:space="preserve">' – </w:t>
        </w:r>
        <w:r w:rsidR="00715DCD" w:rsidRPr="002F1CE5">
          <w:rPr>
            <w:rStyle w:val="Hyperlink"/>
            <w:rFonts w:hint="eastAsia"/>
            <w:noProof/>
            <w:rtl/>
          </w:rPr>
          <w:t>הסכם</w:t>
        </w:r>
        <w:r w:rsidR="00CD4748" w:rsidRPr="002F1CE5">
          <w:rPr>
            <w:rStyle w:val="Hyperlink"/>
            <w:noProof/>
            <w:rtl/>
          </w:rPr>
          <w:t xml:space="preserve"> התקשרות</w:t>
        </w:r>
        <w:r w:rsidR="00CD4748">
          <w:rPr>
            <w:noProof/>
          </w:rPr>
          <w:tab/>
        </w:r>
        <w:r w:rsidR="00CD4748">
          <w:rPr>
            <w:noProof/>
          </w:rPr>
          <w:fldChar w:fldCharType="begin"/>
        </w:r>
        <w:r w:rsidR="00CD4748">
          <w:rPr>
            <w:noProof/>
          </w:rPr>
          <w:instrText xml:space="preserve"> PAGEREF _Toc256000058 \h </w:instrText>
        </w:r>
        <w:r w:rsidR="00CD4748">
          <w:rPr>
            <w:noProof/>
          </w:rPr>
        </w:r>
        <w:r w:rsidR="00CD4748">
          <w:rPr>
            <w:noProof/>
          </w:rPr>
          <w:fldChar w:fldCharType="separate"/>
        </w:r>
        <w:r w:rsidR="006F7B90">
          <w:rPr>
            <w:noProof/>
            <w:rtl/>
          </w:rPr>
          <w:t>117</w:t>
        </w:r>
        <w:r w:rsidR="00CD4748">
          <w:rPr>
            <w:noProof/>
          </w:rPr>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59" w:history="1">
        <w:r w:rsidR="00CD4748">
          <w:rPr>
            <w:rStyle w:val="Hyperlink"/>
            <w:rFonts w:eastAsia="Times New Roman"/>
            <w:rtl/>
          </w:rPr>
          <w:t>1.</w:t>
        </w:r>
        <w:r w:rsidR="00CD4748">
          <w:rPr>
            <w:rFonts w:asciiTheme="minorHAnsi" w:eastAsia="Times New Roman" w:hAnsiTheme="minorHAnsi"/>
            <w:sz w:val="22"/>
            <w:rtl/>
          </w:rPr>
          <w:tab/>
        </w:r>
        <w:r w:rsidR="00CD4748" w:rsidRPr="00973BC2">
          <w:rPr>
            <w:rStyle w:val="Hyperlink"/>
            <w:rtl/>
          </w:rPr>
          <w:t>כללי</w:t>
        </w:r>
        <w:r w:rsidR="00CD4748">
          <w:tab/>
        </w:r>
        <w:r w:rsidR="00CD4748">
          <w:fldChar w:fldCharType="begin"/>
        </w:r>
        <w:r w:rsidR="00CD4748">
          <w:instrText xml:space="preserve"> PAGEREF _Toc256000059 \h </w:instrText>
        </w:r>
        <w:r w:rsidR="00CD4748">
          <w:fldChar w:fldCharType="separate"/>
        </w:r>
        <w:r w:rsidR="006F7B90">
          <w:rPr>
            <w:rtl/>
          </w:rPr>
          <w:t>118</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60" w:history="1">
        <w:r w:rsidR="00CD4748">
          <w:rPr>
            <w:rStyle w:val="Hyperlink"/>
            <w:rFonts w:eastAsia="Times New Roman"/>
            <w:rtl/>
          </w:rPr>
          <w:t>2.</w:t>
        </w:r>
        <w:r w:rsidR="00CD4748">
          <w:rPr>
            <w:rFonts w:asciiTheme="minorHAnsi" w:eastAsia="Times New Roman" w:hAnsiTheme="minorHAnsi"/>
            <w:sz w:val="22"/>
            <w:rtl/>
          </w:rPr>
          <w:tab/>
        </w:r>
        <w:r w:rsidR="0053411D" w:rsidRPr="00973BC2">
          <w:rPr>
            <w:rStyle w:val="Hyperlink"/>
            <w:rFonts w:hint="cs"/>
            <w:rtl/>
          </w:rPr>
          <w:t>תקופת ההתקשרות</w:t>
        </w:r>
        <w:r w:rsidR="00CD4748">
          <w:tab/>
        </w:r>
        <w:r w:rsidR="00CD4748">
          <w:fldChar w:fldCharType="begin"/>
        </w:r>
        <w:r w:rsidR="00CD4748">
          <w:instrText xml:space="preserve"> PAGEREF _Toc256000060 \h </w:instrText>
        </w:r>
        <w:r w:rsidR="00CD4748">
          <w:fldChar w:fldCharType="separate"/>
        </w:r>
        <w:r w:rsidR="006F7B90">
          <w:rPr>
            <w:rtl/>
          </w:rPr>
          <w:t>119</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61" w:history="1">
        <w:r w:rsidR="00CD4748">
          <w:rPr>
            <w:rStyle w:val="Hyperlink"/>
            <w:rFonts w:eastAsia="Times New Roman"/>
            <w:rtl/>
          </w:rPr>
          <w:t>3.</w:t>
        </w:r>
        <w:r w:rsidR="00CD4748">
          <w:rPr>
            <w:rFonts w:asciiTheme="minorHAnsi" w:eastAsia="Times New Roman" w:hAnsiTheme="minorHAnsi"/>
            <w:sz w:val="22"/>
            <w:rtl/>
          </w:rPr>
          <w:tab/>
        </w:r>
        <w:r w:rsidR="00CD4748" w:rsidRPr="00973BC2">
          <w:rPr>
            <w:rStyle w:val="Hyperlink"/>
            <w:rtl/>
          </w:rPr>
          <w:t>התחייבויות והצהרות הספק</w:t>
        </w:r>
        <w:r w:rsidR="00CD4748">
          <w:tab/>
        </w:r>
        <w:r w:rsidR="00CD4748">
          <w:fldChar w:fldCharType="begin"/>
        </w:r>
        <w:r w:rsidR="00CD4748">
          <w:instrText xml:space="preserve"> PAGEREF _Toc256000061 \h </w:instrText>
        </w:r>
        <w:r w:rsidR="00CD4748">
          <w:fldChar w:fldCharType="separate"/>
        </w:r>
        <w:r w:rsidR="006F7B90">
          <w:rPr>
            <w:rtl/>
          </w:rPr>
          <w:t>119</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62" w:history="1">
        <w:r w:rsidR="00CD4748">
          <w:rPr>
            <w:rStyle w:val="Hyperlink"/>
            <w:rFonts w:eastAsia="Times New Roman"/>
            <w:rtl/>
          </w:rPr>
          <w:t>4.</w:t>
        </w:r>
        <w:r w:rsidR="00CD4748">
          <w:rPr>
            <w:rFonts w:asciiTheme="minorHAnsi" w:eastAsia="Times New Roman" w:hAnsiTheme="minorHAnsi"/>
            <w:sz w:val="22"/>
            <w:rtl/>
          </w:rPr>
          <w:tab/>
        </w:r>
        <w:r w:rsidR="00CD4748" w:rsidRPr="00973BC2">
          <w:rPr>
            <w:rStyle w:val="Hyperlink"/>
            <w:rtl/>
          </w:rPr>
          <w:t>סודיות</w:t>
        </w:r>
        <w:r w:rsidR="00CD4748">
          <w:tab/>
        </w:r>
        <w:r w:rsidR="00CD4748">
          <w:fldChar w:fldCharType="begin"/>
        </w:r>
        <w:r w:rsidR="00CD4748">
          <w:instrText xml:space="preserve"> PAGEREF _Toc256000062 \h </w:instrText>
        </w:r>
        <w:r w:rsidR="00CD4748">
          <w:fldChar w:fldCharType="separate"/>
        </w:r>
        <w:r w:rsidR="006F7B90">
          <w:rPr>
            <w:rtl/>
          </w:rPr>
          <w:t>120</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63" w:history="1">
        <w:r w:rsidR="00CD4748">
          <w:rPr>
            <w:rStyle w:val="Hyperlink"/>
            <w:rFonts w:eastAsia="Times New Roman"/>
            <w:rtl/>
          </w:rPr>
          <w:t>5.</w:t>
        </w:r>
        <w:r w:rsidR="00CD4748">
          <w:rPr>
            <w:rFonts w:asciiTheme="minorHAnsi" w:eastAsia="Times New Roman" w:hAnsiTheme="minorHAnsi"/>
            <w:sz w:val="22"/>
            <w:rtl/>
          </w:rPr>
          <w:tab/>
        </w:r>
        <w:r w:rsidR="00CD4748" w:rsidRPr="00973BC2">
          <w:rPr>
            <w:rStyle w:val="Hyperlink"/>
            <w:rFonts w:hint="cs"/>
            <w:rtl/>
          </w:rPr>
          <w:t>אבטחת מידע</w:t>
        </w:r>
        <w:r w:rsidR="00B66427" w:rsidRPr="00973BC2">
          <w:rPr>
            <w:rStyle w:val="Hyperlink"/>
            <w:rFonts w:hint="cs"/>
            <w:rtl/>
          </w:rPr>
          <w:t xml:space="preserve"> והגנות סייבר</w:t>
        </w:r>
        <w:r w:rsidR="00CD4748">
          <w:tab/>
        </w:r>
        <w:r w:rsidR="00CD4748">
          <w:fldChar w:fldCharType="begin"/>
        </w:r>
        <w:r w:rsidR="00CD4748">
          <w:instrText xml:space="preserve"> PAGEREF _Toc256000063 \h </w:instrText>
        </w:r>
        <w:r w:rsidR="00CD4748">
          <w:fldChar w:fldCharType="separate"/>
        </w:r>
        <w:r w:rsidR="006F7B90">
          <w:rPr>
            <w:rtl/>
          </w:rPr>
          <w:t>120</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64" w:history="1">
        <w:r w:rsidR="00CD4748">
          <w:rPr>
            <w:rStyle w:val="Hyperlink"/>
            <w:rFonts w:eastAsia="Times New Roman"/>
            <w:rtl/>
          </w:rPr>
          <w:t>6.</w:t>
        </w:r>
        <w:r w:rsidR="00CD4748">
          <w:rPr>
            <w:rFonts w:asciiTheme="minorHAnsi" w:eastAsia="Times New Roman" w:hAnsiTheme="minorHAnsi"/>
            <w:sz w:val="22"/>
            <w:rtl/>
          </w:rPr>
          <w:tab/>
        </w:r>
        <w:r w:rsidR="00CD4748" w:rsidRPr="00973BC2">
          <w:rPr>
            <w:rStyle w:val="Hyperlink"/>
            <w:rFonts w:hint="cs"/>
            <w:rtl/>
          </w:rPr>
          <w:t>ניגוד עניינים</w:t>
        </w:r>
        <w:r w:rsidR="0053062D" w:rsidRPr="00973BC2">
          <w:rPr>
            <w:rStyle w:val="Hyperlink"/>
            <w:rFonts w:hint="cs"/>
            <w:rtl/>
          </w:rPr>
          <w:t xml:space="preserve"> בביצוע ההסכם</w:t>
        </w:r>
        <w:r w:rsidR="00CD4748">
          <w:tab/>
        </w:r>
        <w:r w:rsidR="00CD4748">
          <w:fldChar w:fldCharType="begin"/>
        </w:r>
        <w:r w:rsidR="00CD4748">
          <w:instrText xml:space="preserve"> PAGEREF _Toc256000064 \h </w:instrText>
        </w:r>
        <w:r w:rsidR="00CD4748">
          <w:fldChar w:fldCharType="separate"/>
        </w:r>
        <w:r w:rsidR="006F7B90">
          <w:rPr>
            <w:rtl/>
          </w:rPr>
          <w:t>120</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65" w:history="1">
        <w:r w:rsidR="00CD4748">
          <w:rPr>
            <w:rStyle w:val="Hyperlink"/>
            <w:rFonts w:eastAsia="Times New Roman"/>
            <w:rtl/>
          </w:rPr>
          <w:t>7.</w:t>
        </w:r>
        <w:r w:rsidR="00CD4748">
          <w:rPr>
            <w:rFonts w:asciiTheme="minorHAnsi" w:eastAsia="Times New Roman" w:hAnsiTheme="minorHAnsi"/>
            <w:sz w:val="22"/>
            <w:rtl/>
          </w:rPr>
          <w:tab/>
        </w:r>
        <w:r w:rsidR="00CD4748" w:rsidRPr="00973BC2">
          <w:rPr>
            <w:rStyle w:val="Hyperlink"/>
            <w:rFonts w:hint="cs"/>
            <w:rtl/>
          </w:rPr>
          <w:t>קניין רוחני</w:t>
        </w:r>
        <w:r w:rsidR="00CD4748" w:rsidRPr="00973BC2">
          <w:rPr>
            <w:rStyle w:val="Hyperlink"/>
            <w:rtl/>
          </w:rPr>
          <w:t xml:space="preserve"> </w:t>
        </w:r>
        <w:r w:rsidR="00CD4748" w:rsidRPr="00973BC2">
          <w:rPr>
            <w:rStyle w:val="Hyperlink"/>
            <w:rFonts w:hint="eastAsia"/>
            <w:rtl/>
          </w:rPr>
          <w:t>וזכויות</w:t>
        </w:r>
        <w:r w:rsidR="00CD4748" w:rsidRPr="00973BC2">
          <w:rPr>
            <w:rStyle w:val="Hyperlink"/>
            <w:rtl/>
          </w:rPr>
          <w:t xml:space="preserve"> </w:t>
        </w:r>
        <w:r w:rsidR="00CD4748" w:rsidRPr="00973BC2">
          <w:rPr>
            <w:rStyle w:val="Hyperlink"/>
            <w:rFonts w:hint="eastAsia"/>
            <w:rtl/>
          </w:rPr>
          <w:t>יוצרים</w:t>
        </w:r>
        <w:r w:rsidR="00CD4748">
          <w:tab/>
        </w:r>
        <w:r w:rsidR="00CD4748">
          <w:fldChar w:fldCharType="begin"/>
        </w:r>
        <w:r w:rsidR="00CD4748">
          <w:instrText xml:space="preserve"> PAGEREF _Toc256000065 \h </w:instrText>
        </w:r>
        <w:r w:rsidR="00CD4748">
          <w:fldChar w:fldCharType="separate"/>
        </w:r>
        <w:r w:rsidR="006F7B90">
          <w:rPr>
            <w:rtl/>
          </w:rPr>
          <w:t>121</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66" w:history="1">
        <w:r w:rsidR="00CD4748">
          <w:rPr>
            <w:rStyle w:val="Hyperlink"/>
            <w:rFonts w:eastAsia="Times New Roman"/>
            <w:rtl/>
          </w:rPr>
          <w:t>8.</w:t>
        </w:r>
        <w:r w:rsidR="00CD4748">
          <w:rPr>
            <w:rFonts w:asciiTheme="minorHAnsi" w:eastAsia="Times New Roman" w:hAnsiTheme="minorHAnsi"/>
            <w:sz w:val="22"/>
            <w:rtl/>
          </w:rPr>
          <w:tab/>
        </w:r>
        <w:r w:rsidR="00CD4748" w:rsidRPr="00973BC2">
          <w:rPr>
            <w:rStyle w:val="Hyperlink"/>
            <w:rtl/>
          </w:rPr>
          <w:t>קבלני משנה</w:t>
        </w:r>
        <w:r w:rsidR="00CD4748">
          <w:tab/>
        </w:r>
        <w:r w:rsidR="00CD4748">
          <w:fldChar w:fldCharType="begin"/>
        </w:r>
        <w:r w:rsidR="00CD4748">
          <w:instrText xml:space="preserve"> PAGEREF _Toc256000066 \h </w:instrText>
        </w:r>
        <w:r w:rsidR="00CD4748">
          <w:fldChar w:fldCharType="separate"/>
        </w:r>
        <w:r w:rsidR="006F7B90">
          <w:rPr>
            <w:rtl/>
          </w:rPr>
          <w:t>121</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67" w:history="1">
        <w:r w:rsidR="00CD4748">
          <w:rPr>
            <w:rStyle w:val="Hyperlink"/>
            <w:rFonts w:eastAsia="Times New Roman"/>
            <w:rtl/>
          </w:rPr>
          <w:t>9.</w:t>
        </w:r>
        <w:r w:rsidR="00CD4748">
          <w:rPr>
            <w:rFonts w:asciiTheme="minorHAnsi" w:eastAsia="Times New Roman" w:hAnsiTheme="minorHAnsi"/>
            <w:sz w:val="22"/>
            <w:rtl/>
          </w:rPr>
          <w:tab/>
        </w:r>
        <w:r w:rsidR="00CD4748" w:rsidRPr="00973BC2">
          <w:rPr>
            <w:rStyle w:val="Hyperlink"/>
            <w:rtl/>
          </w:rPr>
          <w:t>יחסים בין הצדדים</w:t>
        </w:r>
        <w:r w:rsidR="00CD4748">
          <w:tab/>
        </w:r>
        <w:r w:rsidR="00CD4748">
          <w:fldChar w:fldCharType="begin"/>
        </w:r>
        <w:r w:rsidR="00CD4748">
          <w:instrText xml:space="preserve"> PAGEREF _Toc256000067 \h </w:instrText>
        </w:r>
        <w:r w:rsidR="00CD4748">
          <w:fldChar w:fldCharType="separate"/>
        </w:r>
        <w:r w:rsidR="006F7B90">
          <w:rPr>
            <w:rtl/>
          </w:rPr>
          <w:t>122</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68" w:history="1">
        <w:r w:rsidR="00CD4748">
          <w:rPr>
            <w:rStyle w:val="Hyperlink"/>
            <w:rFonts w:eastAsia="Times New Roman"/>
            <w:rtl/>
          </w:rPr>
          <w:t>10.</w:t>
        </w:r>
        <w:r w:rsidR="00CD4748">
          <w:rPr>
            <w:rFonts w:asciiTheme="minorHAnsi" w:eastAsia="Times New Roman" w:hAnsiTheme="minorHAnsi"/>
            <w:sz w:val="22"/>
            <w:rtl/>
          </w:rPr>
          <w:tab/>
        </w:r>
        <w:r w:rsidR="00CD4748" w:rsidRPr="00973BC2">
          <w:rPr>
            <w:rStyle w:val="Hyperlink"/>
            <w:rFonts w:hint="cs"/>
            <w:rtl/>
          </w:rPr>
          <w:t>תמורה</w:t>
        </w:r>
        <w:r w:rsidR="00CD4748">
          <w:tab/>
        </w:r>
        <w:r w:rsidR="00CD4748">
          <w:fldChar w:fldCharType="begin"/>
        </w:r>
        <w:r w:rsidR="00CD4748">
          <w:instrText xml:space="preserve"> PAGEREF _Toc256000068 \h </w:instrText>
        </w:r>
        <w:r w:rsidR="00CD4748">
          <w:fldChar w:fldCharType="separate"/>
        </w:r>
        <w:r w:rsidR="006F7B90">
          <w:rPr>
            <w:rtl/>
          </w:rPr>
          <w:t>122</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69" w:history="1">
        <w:r w:rsidR="00CD4748">
          <w:rPr>
            <w:rStyle w:val="Hyperlink"/>
            <w:rFonts w:eastAsia="Times New Roman"/>
            <w:rtl/>
          </w:rPr>
          <w:t>11.</w:t>
        </w:r>
        <w:r w:rsidR="00CD4748">
          <w:rPr>
            <w:rFonts w:asciiTheme="minorHAnsi" w:eastAsia="Times New Roman" w:hAnsiTheme="minorHAnsi"/>
            <w:sz w:val="22"/>
            <w:rtl/>
          </w:rPr>
          <w:tab/>
        </w:r>
        <w:r w:rsidR="00CD4748" w:rsidRPr="00973BC2">
          <w:rPr>
            <w:rStyle w:val="Hyperlink"/>
            <w:rFonts w:hint="cs"/>
            <w:rtl/>
          </w:rPr>
          <w:t>כללי תשלום</w:t>
        </w:r>
        <w:r w:rsidR="00CD4748">
          <w:tab/>
        </w:r>
        <w:r w:rsidR="00CD4748">
          <w:fldChar w:fldCharType="begin"/>
        </w:r>
        <w:r w:rsidR="00CD4748">
          <w:instrText xml:space="preserve"> PAGEREF _Toc256000069 \h </w:instrText>
        </w:r>
        <w:r w:rsidR="00CD4748">
          <w:fldChar w:fldCharType="separate"/>
        </w:r>
        <w:r w:rsidR="006F7B90">
          <w:rPr>
            <w:rtl/>
          </w:rPr>
          <w:t>123</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70" w:history="1">
        <w:r w:rsidR="00CD4748">
          <w:rPr>
            <w:rStyle w:val="Hyperlink"/>
            <w:rFonts w:eastAsia="Times New Roman"/>
            <w:rtl/>
          </w:rPr>
          <w:t>12.</w:t>
        </w:r>
        <w:r w:rsidR="00CD4748">
          <w:rPr>
            <w:rFonts w:asciiTheme="minorHAnsi" w:eastAsia="Times New Roman" w:hAnsiTheme="minorHAnsi"/>
            <w:sz w:val="22"/>
            <w:rtl/>
          </w:rPr>
          <w:tab/>
        </w:r>
        <w:r w:rsidR="00CD4748" w:rsidRPr="00973BC2">
          <w:rPr>
            <w:rStyle w:val="Hyperlink"/>
            <w:rtl/>
          </w:rPr>
          <w:t>ערבות</w:t>
        </w:r>
        <w:r w:rsidR="00CD4748" w:rsidRPr="00973BC2">
          <w:rPr>
            <w:rStyle w:val="Hyperlink"/>
            <w:rFonts w:hint="cs"/>
            <w:rtl/>
          </w:rPr>
          <w:t xml:space="preserve"> ביצוע</w:t>
        </w:r>
        <w:r w:rsidR="00CD4748">
          <w:tab/>
        </w:r>
        <w:r w:rsidR="00CD4748">
          <w:fldChar w:fldCharType="begin"/>
        </w:r>
        <w:r w:rsidR="00CD4748">
          <w:instrText xml:space="preserve"> PAGEREF _Toc256000070 \h </w:instrText>
        </w:r>
        <w:r w:rsidR="00CD4748">
          <w:fldChar w:fldCharType="separate"/>
        </w:r>
        <w:r w:rsidR="006F7B90">
          <w:rPr>
            <w:rtl/>
          </w:rPr>
          <w:t>123</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71" w:history="1">
        <w:r w:rsidR="00CD4748">
          <w:rPr>
            <w:rStyle w:val="Hyperlink"/>
            <w:rFonts w:eastAsia="Times New Roman"/>
            <w:rtl/>
          </w:rPr>
          <w:t>13.</w:t>
        </w:r>
        <w:r w:rsidR="00CD4748">
          <w:rPr>
            <w:rFonts w:asciiTheme="minorHAnsi" w:eastAsia="Times New Roman" w:hAnsiTheme="minorHAnsi"/>
            <w:sz w:val="22"/>
            <w:rtl/>
          </w:rPr>
          <w:tab/>
        </w:r>
        <w:r w:rsidR="00CD4748" w:rsidRPr="00973BC2">
          <w:rPr>
            <w:rStyle w:val="Hyperlink"/>
            <w:rFonts w:hint="cs"/>
            <w:rtl/>
          </w:rPr>
          <w:t>אחריות בנזיקין</w:t>
        </w:r>
        <w:r w:rsidR="00BC62A8" w:rsidRPr="00973BC2">
          <w:rPr>
            <w:rStyle w:val="Hyperlink"/>
            <w:rFonts w:hint="cs"/>
            <w:rtl/>
          </w:rPr>
          <w:t xml:space="preserve"> וחובת שיפוי</w:t>
        </w:r>
        <w:r w:rsidR="00CD4748">
          <w:tab/>
        </w:r>
        <w:r w:rsidR="00CD4748">
          <w:fldChar w:fldCharType="begin"/>
        </w:r>
        <w:r w:rsidR="00CD4748">
          <w:instrText xml:space="preserve"> PAGEREF _Toc256000071 \h </w:instrText>
        </w:r>
        <w:r w:rsidR="00CD4748">
          <w:fldChar w:fldCharType="separate"/>
        </w:r>
        <w:r w:rsidR="006F7B90">
          <w:rPr>
            <w:rtl/>
          </w:rPr>
          <w:t>124</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72" w:history="1">
        <w:r w:rsidR="00CD4748">
          <w:rPr>
            <w:rStyle w:val="Hyperlink"/>
            <w:rFonts w:eastAsia="Times New Roman"/>
            <w:rtl/>
          </w:rPr>
          <w:t>14.</w:t>
        </w:r>
        <w:r w:rsidR="00CD4748">
          <w:rPr>
            <w:rFonts w:asciiTheme="minorHAnsi" w:eastAsia="Times New Roman" w:hAnsiTheme="minorHAnsi"/>
            <w:sz w:val="22"/>
            <w:rtl/>
          </w:rPr>
          <w:tab/>
        </w:r>
        <w:r w:rsidR="00CD4748" w:rsidRPr="00973BC2">
          <w:rPr>
            <w:rStyle w:val="Hyperlink"/>
            <w:rFonts w:hint="cs"/>
            <w:rtl/>
          </w:rPr>
          <w:t>ביטוח</w:t>
        </w:r>
        <w:r w:rsidR="00CD4748">
          <w:tab/>
        </w:r>
        <w:r w:rsidR="00CD4748">
          <w:fldChar w:fldCharType="begin"/>
        </w:r>
        <w:r w:rsidR="00CD4748">
          <w:instrText xml:space="preserve"> PAGEREF _Toc256000072 \h </w:instrText>
        </w:r>
        <w:r w:rsidR="00CD4748">
          <w:fldChar w:fldCharType="separate"/>
        </w:r>
        <w:r w:rsidR="006F7B90">
          <w:rPr>
            <w:rtl/>
          </w:rPr>
          <w:t>125</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73" w:history="1">
        <w:r w:rsidR="00CD4748">
          <w:rPr>
            <w:rStyle w:val="Hyperlink"/>
            <w:rFonts w:eastAsia="Times New Roman"/>
            <w:rtl/>
          </w:rPr>
          <w:t>15.</w:t>
        </w:r>
        <w:r w:rsidR="00CD4748">
          <w:rPr>
            <w:rFonts w:asciiTheme="minorHAnsi" w:eastAsia="Times New Roman" w:hAnsiTheme="minorHAnsi"/>
            <w:sz w:val="22"/>
            <w:rtl/>
          </w:rPr>
          <w:tab/>
        </w:r>
        <w:r w:rsidR="00CD4748" w:rsidRPr="00973BC2">
          <w:rPr>
            <w:rStyle w:val="Hyperlink"/>
            <w:rtl/>
          </w:rPr>
          <w:t xml:space="preserve">המחאת זכויות או חובות על פי </w:t>
        </w:r>
        <w:r w:rsidR="00CC7B9D" w:rsidRPr="00973BC2">
          <w:rPr>
            <w:rStyle w:val="Hyperlink"/>
            <w:rFonts w:hint="cs"/>
            <w:rtl/>
          </w:rPr>
          <w:t>ה</w:t>
        </w:r>
        <w:r w:rsidR="00CD4748" w:rsidRPr="00973BC2">
          <w:rPr>
            <w:rStyle w:val="Hyperlink"/>
            <w:rtl/>
          </w:rPr>
          <w:t>הסכם</w:t>
        </w:r>
        <w:r w:rsidR="00CD4748">
          <w:tab/>
        </w:r>
        <w:r w:rsidR="00CD4748">
          <w:fldChar w:fldCharType="begin"/>
        </w:r>
        <w:r w:rsidR="00CD4748">
          <w:instrText xml:space="preserve"> PAGEREF _Toc256000073 \h </w:instrText>
        </w:r>
        <w:r w:rsidR="00CD4748">
          <w:fldChar w:fldCharType="separate"/>
        </w:r>
        <w:r w:rsidR="006F7B90">
          <w:rPr>
            <w:rtl/>
          </w:rPr>
          <w:t>125</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74" w:history="1">
        <w:r w:rsidR="00CD4748">
          <w:rPr>
            <w:rStyle w:val="Hyperlink"/>
            <w:rFonts w:eastAsia="Times New Roman"/>
            <w:rtl/>
          </w:rPr>
          <w:t>16.</w:t>
        </w:r>
        <w:r w:rsidR="00CD4748">
          <w:rPr>
            <w:rFonts w:asciiTheme="minorHAnsi" w:eastAsia="Times New Roman" w:hAnsiTheme="minorHAnsi"/>
            <w:sz w:val="22"/>
            <w:rtl/>
          </w:rPr>
          <w:tab/>
        </w:r>
        <w:r w:rsidR="00CD4748" w:rsidRPr="00973BC2">
          <w:rPr>
            <w:rStyle w:val="Hyperlink"/>
            <w:rtl/>
          </w:rPr>
          <w:t>הפסקת ההתקשרות</w:t>
        </w:r>
        <w:r w:rsidR="00CD4748">
          <w:tab/>
        </w:r>
        <w:r w:rsidR="00CD4748">
          <w:fldChar w:fldCharType="begin"/>
        </w:r>
        <w:r w:rsidR="00CD4748">
          <w:instrText xml:space="preserve"> PAGEREF _Toc256000074 \h </w:instrText>
        </w:r>
        <w:r w:rsidR="00CD4748">
          <w:fldChar w:fldCharType="separate"/>
        </w:r>
        <w:r w:rsidR="006F7B90">
          <w:rPr>
            <w:rtl/>
          </w:rPr>
          <w:t>126</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75" w:history="1">
        <w:r w:rsidR="00CD4748">
          <w:rPr>
            <w:rStyle w:val="Hyperlink"/>
            <w:rFonts w:eastAsia="Times New Roman"/>
            <w:rtl/>
          </w:rPr>
          <w:t>17.</w:t>
        </w:r>
        <w:r w:rsidR="00CD4748">
          <w:rPr>
            <w:rFonts w:asciiTheme="minorHAnsi" w:eastAsia="Times New Roman" w:hAnsiTheme="minorHAnsi"/>
            <w:sz w:val="22"/>
            <w:rtl/>
          </w:rPr>
          <w:tab/>
        </w:r>
        <w:r w:rsidR="00CD4748" w:rsidRPr="00973BC2">
          <w:rPr>
            <w:rStyle w:val="Hyperlink"/>
            <w:rtl/>
          </w:rPr>
          <w:t>הפרת ההסכם</w:t>
        </w:r>
        <w:r w:rsidR="00CD4748">
          <w:tab/>
        </w:r>
        <w:r w:rsidR="00CD4748">
          <w:fldChar w:fldCharType="begin"/>
        </w:r>
        <w:r w:rsidR="00CD4748">
          <w:instrText xml:space="preserve"> PAGEREF _Toc256000075 \h </w:instrText>
        </w:r>
        <w:r w:rsidR="00CD4748">
          <w:fldChar w:fldCharType="separate"/>
        </w:r>
        <w:r w:rsidR="006F7B90">
          <w:rPr>
            <w:rtl/>
          </w:rPr>
          <w:t>126</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76" w:history="1">
        <w:r w:rsidR="00CD4748">
          <w:rPr>
            <w:rStyle w:val="Hyperlink"/>
            <w:rFonts w:eastAsia="Times New Roman"/>
            <w:rtl/>
          </w:rPr>
          <w:t>18.</w:t>
        </w:r>
        <w:r w:rsidR="00CD4748">
          <w:rPr>
            <w:rFonts w:asciiTheme="minorHAnsi" w:eastAsia="Times New Roman" w:hAnsiTheme="minorHAnsi"/>
            <w:sz w:val="22"/>
            <w:rtl/>
          </w:rPr>
          <w:tab/>
        </w:r>
        <w:r w:rsidR="00CD4748" w:rsidRPr="00973BC2">
          <w:rPr>
            <w:rStyle w:val="Hyperlink"/>
            <w:rtl/>
          </w:rPr>
          <w:t>תרופות מצטברות</w:t>
        </w:r>
        <w:r w:rsidR="00CD4748">
          <w:tab/>
        </w:r>
        <w:r w:rsidR="00CD4748">
          <w:fldChar w:fldCharType="begin"/>
        </w:r>
        <w:r w:rsidR="00CD4748">
          <w:instrText xml:space="preserve"> PAGEREF _Toc256000076 \h </w:instrText>
        </w:r>
        <w:r w:rsidR="00CD4748">
          <w:fldChar w:fldCharType="separate"/>
        </w:r>
        <w:r w:rsidR="006F7B90">
          <w:rPr>
            <w:rtl/>
          </w:rPr>
          <w:t>129</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77" w:history="1">
        <w:r w:rsidR="00CD4748">
          <w:rPr>
            <w:rStyle w:val="Hyperlink"/>
            <w:rFonts w:eastAsia="Times New Roman"/>
            <w:rtl/>
          </w:rPr>
          <w:t>19.</w:t>
        </w:r>
        <w:r w:rsidR="00CD4748">
          <w:rPr>
            <w:rFonts w:asciiTheme="minorHAnsi" w:eastAsia="Times New Roman" w:hAnsiTheme="minorHAnsi"/>
            <w:sz w:val="22"/>
            <w:rtl/>
          </w:rPr>
          <w:tab/>
        </w:r>
        <w:r w:rsidR="00CD4748" w:rsidRPr="00973BC2">
          <w:rPr>
            <w:rStyle w:val="Hyperlink"/>
            <w:rFonts w:hint="cs"/>
            <w:rtl/>
          </w:rPr>
          <w:t>סיום התקשרות</w:t>
        </w:r>
        <w:r w:rsidR="00CD4748">
          <w:tab/>
        </w:r>
        <w:r w:rsidR="00CD4748">
          <w:fldChar w:fldCharType="begin"/>
        </w:r>
        <w:r w:rsidR="00CD4748">
          <w:instrText xml:space="preserve"> PAGEREF _Toc256000077 \h </w:instrText>
        </w:r>
        <w:r w:rsidR="00CD4748">
          <w:fldChar w:fldCharType="separate"/>
        </w:r>
        <w:r w:rsidR="006F7B90">
          <w:rPr>
            <w:rtl/>
          </w:rPr>
          <w:t>129</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78" w:history="1">
        <w:r w:rsidR="00CD4748">
          <w:rPr>
            <w:rStyle w:val="Hyperlink"/>
            <w:rFonts w:eastAsia="Times New Roman"/>
            <w:rtl/>
          </w:rPr>
          <w:t>20.</w:t>
        </w:r>
        <w:r w:rsidR="00CD4748">
          <w:rPr>
            <w:rFonts w:asciiTheme="minorHAnsi" w:eastAsia="Times New Roman" w:hAnsiTheme="minorHAnsi"/>
            <w:sz w:val="22"/>
            <w:rtl/>
          </w:rPr>
          <w:tab/>
        </w:r>
        <w:r w:rsidR="00CD4748" w:rsidRPr="00973BC2">
          <w:rPr>
            <w:rStyle w:val="Hyperlink"/>
            <w:rtl/>
          </w:rPr>
          <w:t>כתובות הצדדים והודעות</w:t>
        </w:r>
        <w:r w:rsidR="00CD4748">
          <w:tab/>
        </w:r>
        <w:r w:rsidR="00CD4748">
          <w:fldChar w:fldCharType="begin"/>
        </w:r>
        <w:r w:rsidR="00CD4748">
          <w:instrText xml:space="preserve"> PAGEREF _Toc256000078 \h </w:instrText>
        </w:r>
        <w:r w:rsidR="00CD4748">
          <w:fldChar w:fldCharType="separate"/>
        </w:r>
        <w:r w:rsidR="006F7B90">
          <w:rPr>
            <w:rtl/>
          </w:rPr>
          <w:t>129</w:t>
        </w:r>
        <w:r w:rsidR="00CD4748">
          <w:fldChar w:fldCharType="end"/>
        </w:r>
      </w:hyperlink>
    </w:p>
    <w:p w:rsidR="009520D8" w:rsidRDefault="00D25206">
      <w:pPr>
        <w:pStyle w:val="TOC2"/>
        <w:tabs>
          <w:tab w:val="left" w:pos="480"/>
          <w:tab w:val="right" w:leader="dot" w:pos="8270"/>
        </w:tabs>
        <w:ind w:left="740" w:hanging="400"/>
        <w:rPr>
          <w:rFonts w:asciiTheme="minorHAnsi" w:hAnsiTheme="minorHAnsi"/>
          <w:sz w:val="22"/>
        </w:rPr>
      </w:pPr>
      <w:hyperlink w:anchor="_Toc256000079" w:history="1">
        <w:r w:rsidR="00CD4748">
          <w:rPr>
            <w:rStyle w:val="Hyperlink"/>
            <w:rFonts w:eastAsia="Times New Roman"/>
            <w:rtl/>
          </w:rPr>
          <w:t>21.</w:t>
        </w:r>
        <w:r w:rsidR="00CD4748">
          <w:rPr>
            <w:rFonts w:asciiTheme="minorHAnsi" w:eastAsia="Times New Roman" w:hAnsiTheme="minorHAnsi"/>
            <w:sz w:val="22"/>
            <w:rtl/>
          </w:rPr>
          <w:tab/>
        </w:r>
        <w:r w:rsidR="00CD4748" w:rsidRPr="00973BC2">
          <w:rPr>
            <w:rStyle w:val="Hyperlink"/>
            <w:rtl/>
          </w:rPr>
          <w:t>שונות</w:t>
        </w:r>
        <w:r w:rsidR="00CD4748">
          <w:tab/>
        </w:r>
        <w:r w:rsidR="00CD4748">
          <w:fldChar w:fldCharType="begin"/>
        </w:r>
        <w:r w:rsidR="00CD4748">
          <w:instrText xml:space="preserve"> PAGEREF _Toc256000079 \h </w:instrText>
        </w:r>
        <w:r w:rsidR="00CD4748">
          <w:fldChar w:fldCharType="separate"/>
        </w:r>
        <w:r w:rsidR="006F7B90">
          <w:rPr>
            <w:rtl/>
          </w:rPr>
          <w:t>130</w:t>
        </w:r>
        <w:r w:rsidR="00CD4748">
          <w:fldChar w:fldCharType="end"/>
        </w:r>
      </w:hyperlink>
    </w:p>
    <w:p w:rsidR="00717FE4" w:rsidRPr="00FA1D31" w:rsidRDefault="00CD4748" w:rsidP="00EF0EE2">
      <w:pPr>
        <w:pStyle w:val="TOC2"/>
        <w:ind w:left="740" w:hanging="400"/>
        <w:rPr>
          <w:rStyle w:val="Hyperlink"/>
          <w:rFonts w:ascii="Calibri" w:hAnsi="Calibri" w:cs="Calibri" w:hint="cs"/>
          <w:color w:val="auto"/>
          <w:u w:val="none"/>
          <w:rtl/>
        </w:rPr>
      </w:pPr>
      <w:r>
        <w:rPr>
          <w:rtl/>
        </w:rPr>
        <w:fldChar w:fldCharType="end"/>
      </w:r>
    </w:p>
    <w:p w:rsidR="00717FE4" w:rsidRPr="00FA1D31" w:rsidRDefault="00717FE4" w:rsidP="00717FE4">
      <w:pPr>
        <w:tabs>
          <w:tab w:val="left" w:pos="504"/>
        </w:tabs>
        <w:spacing w:line="360" w:lineRule="auto"/>
        <w:rPr>
          <w:rFonts w:ascii="Calibri" w:hAnsi="Calibri" w:cs="Calibri"/>
          <w:b/>
          <w:bCs/>
          <w:sz w:val="22"/>
          <w:szCs w:val="22"/>
          <w:rtl/>
        </w:rPr>
      </w:pPr>
    </w:p>
    <w:p w:rsidR="00B01EC3" w:rsidRPr="00E0309B" w:rsidRDefault="00B01EC3" w:rsidP="00E0309B">
      <w:pPr>
        <w:rPr>
          <w:rtl/>
        </w:rPr>
        <w:sectPr w:rsidR="00B01EC3" w:rsidRPr="00E0309B" w:rsidSect="003236F8">
          <w:footerReference w:type="default" r:id="rId11"/>
          <w:footerReference w:type="first" r:id="rId12"/>
          <w:pgSz w:w="11906" w:h="16838" w:code="9"/>
          <w:pgMar w:top="1616" w:right="1826" w:bottom="1440" w:left="1800" w:header="709" w:footer="709" w:gutter="0"/>
          <w:cols w:space="708"/>
          <w:bidi/>
          <w:rtlGutter/>
          <w:docGrid w:linePitch="360"/>
        </w:sectPr>
      </w:pPr>
    </w:p>
    <w:p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sz w:val="36"/>
          <w:szCs w:val="36"/>
          <w:rtl/>
        </w:rPr>
      </w:pPr>
    </w:p>
    <w:p w:rsidR="00652684" w:rsidRDefault="00652684" w:rsidP="005E3856">
      <w:pPr>
        <w:rPr>
          <w:sz w:val="36"/>
          <w:szCs w:val="36"/>
          <w:rtl/>
        </w:rPr>
      </w:pPr>
    </w:p>
    <w:p w:rsidR="00652684" w:rsidRPr="005E3856" w:rsidRDefault="00652684" w:rsidP="005E3856">
      <w:pPr>
        <w:rPr>
          <w:sz w:val="36"/>
          <w:szCs w:val="36"/>
          <w:rtl/>
        </w:rPr>
      </w:pPr>
    </w:p>
    <w:p w:rsidR="005327F4" w:rsidRPr="00B63569" w:rsidRDefault="005327F4" w:rsidP="005327F4">
      <w:pPr>
        <w:rPr>
          <w:sz w:val="28"/>
          <w:szCs w:val="28"/>
          <w:rtl/>
        </w:rPr>
      </w:pPr>
    </w:p>
    <w:p w:rsidR="005327F4" w:rsidRPr="00B63569" w:rsidRDefault="005327F4" w:rsidP="005327F4">
      <w:pPr>
        <w:rPr>
          <w:sz w:val="36"/>
          <w:szCs w:val="36"/>
          <w:rtl/>
        </w:rPr>
      </w:pPr>
    </w:p>
    <w:p w:rsidR="005327F4" w:rsidRPr="00B63569" w:rsidRDefault="005327F4" w:rsidP="005327F4">
      <w:pPr>
        <w:tabs>
          <w:tab w:val="left" w:pos="504"/>
        </w:tabs>
        <w:spacing w:line="360" w:lineRule="auto"/>
        <w:rPr>
          <w:b/>
          <w:bCs/>
          <w:sz w:val="22"/>
          <w:szCs w:val="22"/>
          <w:rtl/>
        </w:rPr>
      </w:pPr>
    </w:p>
    <w:p w:rsidR="005D0A83" w:rsidRDefault="005D0A83" w:rsidP="005D0A83">
      <w:pPr>
        <w:rPr>
          <w:rtl/>
        </w:rPr>
      </w:pPr>
    </w:p>
    <w:p w:rsidR="005D0A83" w:rsidRDefault="005D0A83" w:rsidP="005D0A83">
      <w:pPr>
        <w:rPr>
          <w:rtl/>
        </w:rPr>
      </w:pPr>
    </w:p>
    <w:p w:rsidR="002A3E64" w:rsidRPr="001868B7" w:rsidRDefault="00CD4748" w:rsidP="0057259E">
      <w:pPr>
        <w:pStyle w:val="afffffff9"/>
        <w:rPr>
          <w:rtl/>
        </w:rPr>
      </w:pPr>
      <w:bookmarkStart w:id="22" w:name="_Toc256000042"/>
      <w:bookmarkStart w:id="23" w:name="_Toc32477896"/>
      <w:bookmarkStart w:id="24" w:name="_Toc173823717"/>
      <w:bookmarkStart w:id="25" w:name="_Toc173825525"/>
      <w:r w:rsidRPr="001868B7">
        <w:rPr>
          <w:rtl/>
        </w:rPr>
        <w:t>פרק א'- הליך המכרז</w:t>
      </w:r>
      <w:bookmarkEnd w:id="22"/>
      <w:bookmarkEnd w:id="23"/>
      <w:bookmarkEnd w:id="24"/>
      <w:bookmarkEnd w:id="25"/>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sectPr w:rsidR="005D0A83" w:rsidSect="00654526">
          <w:footerReference w:type="first" r:id="rId13"/>
          <w:pgSz w:w="11906" w:h="16838" w:code="9"/>
          <w:pgMar w:top="1616" w:right="1826" w:bottom="1440" w:left="1800" w:header="709" w:footer="709" w:gutter="0"/>
          <w:cols w:space="708"/>
          <w:titlePg/>
          <w:bidi/>
          <w:rtlGutter/>
          <w:docGrid w:linePitch="360"/>
        </w:sectPr>
      </w:pPr>
    </w:p>
    <w:p w:rsidR="005735BB" w:rsidRDefault="00CD4748" w:rsidP="002B53EA">
      <w:pPr>
        <w:pStyle w:val="1fe"/>
        <w:rPr>
          <w:rtl/>
        </w:rPr>
      </w:pPr>
      <w:bookmarkStart w:id="26" w:name="_Toc256000043"/>
      <w:r>
        <w:rPr>
          <w:rtl/>
        </w:rPr>
        <w:lastRenderedPageBreak/>
        <w:t>עקרונות המכרז</w:t>
      </w:r>
      <w:bookmarkEnd w:id="26"/>
    </w:p>
    <w:p w:rsidR="009520D8" w:rsidRDefault="00CD4748">
      <w:pPr>
        <w:pStyle w:val="2-0"/>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rsidR="009520D8" w:rsidRDefault="00CD4748">
      <w:pPr>
        <w:pStyle w:val="2-0"/>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rsidR="009520D8" w:rsidRDefault="00CD4748">
      <w:pPr>
        <w:pStyle w:val="2-0"/>
        <w:rPr>
          <w:rtl/>
        </w:rPr>
      </w:pPr>
      <w:r>
        <w:rPr>
          <w:rtl/>
        </w:rPr>
        <w:t>בתום הליך המכרז, המזמין יכריז על המדורג ראשון כזוכה במכרז ויחתום עימו על הסכם התקשרות, הכל כמפורט להלן.</w:t>
      </w:r>
    </w:p>
    <w:p w:rsidR="009520D8" w:rsidRDefault="00CD4748">
      <w:pPr>
        <w:pStyle w:val="2-0"/>
        <w:rPr>
          <w:rtl/>
        </w:rPr>
      </w:pPr>
      <w:r>
        <w:rPr>
          <w:rtl/>
        </w:rPr>
        <w:t>המכרז יתנהל בהתאם לדין, ולפי כללי המכרז המפורטים במסמכי המכרז ולהלן.</w:t>
      </w:r>
    </w:p>
    <w:p w:rsidR="009520D8" w:rsidRDefault="009520D8"/>
    <w:p w:rsidR="002658E9" w:rsidRPr="002B53EA" w:rsidRDefault="00CD4748" w:rsidP="002B53EA">
      <w:pPr>
        <w:pStyle w:val="1fe"/>
        <w:rPr>
          <w:rtl/>
        </w:rPr>
      </w:pPr>
      <w:bookmarkStart w:id="27" w:name="_Toc256000044"/>
      <w:bookmarkStart w:id="28" w:name="_Toc173823719"/>
      <w:bookmarkStart w:id="29" w:name="_Toc173825527"/>
      <w:r w:rsidRPr="00EC0034">
        <w:rPr>
          <w:rtl/>
        </w:rPr>
        <w:t>תנאי</w:t>
      </w:r>
      <w:r w:rsidR="00035712" w:rsidRPr="00EC0034">
        <w:rPr>
          <w:rFonts w:hint="cs"/>
          <w:rtl/>
        </w:rPr>
        <w:t>ם להשתתפות במכרז</w:t>
      </w:r>
      <w:bookmarkEnd w:id="27"/>
      <w:bookmarkEnd w:id="28"/>
      <w:bookmarkEnd w:id="29"/>
      <w:r w:rsidRPr="00EC0034">
        <w:rPr>
          <w:rtl/>
        </w:rPr>
        <w:t xml:space="preserve"> </w:t>
      </w:r>
    </w:p>
    <w:p w:rsidR="00F43C9A" w:rsidRPr="004B4FA2" w:rsidRDefault="00CD4748" w:rsidP="007B01DE">
      <w:pPr>
        <w:pStyle w:val="2-"/>
        <w:rPr>
          <w:rtl/>
        </w:rPr>
      </w:pPr>
      <w:bookmarkStart w:id="30" w:name="_Toc43400589"/>
      <w:bookmarkStart w:id="31" w:name="_Toc44931898"/>
      <w:bookmarkStart w:id="32" w:name="_Toc44931985"/>
      <w:r w:rsidRPr="004B4FA2">
        <w:rPr>
          <w:rFonts w:hint="eastAsia"/>
          <w:rtl/>
        </w:rPr>
        <w:t>תנאי</w:t>
      </w:r>
      <w:r w:rsidRPr="004B4FA2">
        <w:rPr>
          <w:rtl/>
        </w:rPr>
        <w:t xml:space="preserve"> סף להשתתפות במכרז</w:t>
      </w:r>
      <w:bookmarkEnd w:id="30"/>
      <w:bookmarkEnd w:id="31"/>
      <w:bookmarkEnd w:id="32"/>
    </w:p>
    <w:p w:rsidR="00A900DD" w:rsidRPr="00A0392D" w:rsidRDefault="00CD4748"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rsidR="00F43C9A" w:rsidRPr="00B63569" w:rsidRDefault="00CD4748"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CD4748" w:rsidP="007B01DE">
      <w:pPr>
        <w:pStyle w:val="2-"/>
        <w:rPr>
          <w:rtl/>
        </w:rPr>
      </w:pPr>
      <w:bookmarkStart w:id="33" w:name="_Toc43400590"/>
      <w:bookmarkStart w:id="34" w:name="_Toc44931899"/>
      <w:bookmarkStart w:id="3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3"/>
      <w:bookmarkEnd w:id="34"/>
      <w:bookmarkEnd w:id="35"/>
    </w:p>
    <w:p w:rsidR="00F81260" w:rsidRPr="007B01DE" w:rsidRDefault="00CD4748"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rsidR="00F43C9A" w:rsidRDefault="00CD4748" w:rsidP="00A0392D">
      <w:pPr>
        <w:pStyle w:val="3-"/>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CD4748" w:rsidRPr="00B2256C" w:rsidRDefault="00CD4748" w:rsidP="00A0392D">
      <w:pPr>
        <w:pStyle w:val="3-"/>
        <w:rPr>
          <w:rtl/>
        </w:rPr>
      </w:pPr>
      <w:r w:rsidRPr="00B2256C">
        <w:rPr>
          <w:rFonts w:hint="cs"/>
          <w:rtl/>
        </w:rPr>
        <w:t xml:space="preserve">כלל השירותים המוצעים על ידי המציע עומדים בדרישות הרישוי והתקנים הנדרשים על פי דין לצורך אספקתם, ככל שישנם. </w:t>
      </w:r>
    </w:p>
    <w:p w:rsidR="009520D8" w:rsidRDefault="00CD4748" w:rsidP="00A0392D">
      <w:pPr>
        <w:pStyle w:val="3-"/>
        <w:rPr>
          <w:rtl/>
        </w:rPr>
      </w:pPr>
      <w:r>
        <w:rPr>
          <w:rFonts w:eastAsia="David" w:hint="cs"/>
          <w:b/>
          <w:bCs/>
          <w:rtl/>
        </w:rPr>
        <w:t>כנס מציעים</w:t>
      </w:r>
      <w:r w:rsidR="00965DDC">
        <w:rPr>
          <w:rFonts w:hint="cs"/>
          <w:rtl/>
        </w:rPr>
        <w:t xml:space="preserve"> </w:t>
      </w:r>
    </w:p>
    <w:p w:rsidR="009520D8" w:rsidRDefault="00CD4748" w:rsidP="00650606">
      <w:pPr>
        <w:pStyle w:val="4-3"/>
        <w:rPr>
          <w:rtl/>
        </w:rPr>
      </w:pPr>
      <w:r>
        <w:rPr>
          <w:rFonts w:eastAsia="David"/>
          <w:rtl/>
        </w:rPr>
        <w:t>נציגי המציע השתתפו בכנס המציעים</w:t>
      </w:r>
      <w:r w:rsidR="00965DDC">
        <w:rPr>
          <w:rFonts w:eastAsia="David" w:hint="cs"/>
          <w:rtl/>
        </w:rPr>
        <w:t xml:space="preserve">, </w:t>
      </w:r>
      <w:r>
        <w:rPr>
          <w:rFonts w:eastAsia="David"/>
          <w:rtl/>
        </w:rPr>
        <w:t>כמפורט להלן במסמכי המכרז.</w:t>
      </w:r>
    </w:p>
    <w:p w:rsidR="009520D8" w:rsidRDefault="00CD4748">
      <w:pPr>
        <w:rPr>
          <w:rtl/>
        </w:rPr>
      </w:pPr>
      <w:r>
        <w:rPr>
          <w:rFonts w:hint="cs"/>
          <w:rtl/>
        </w:rPr>
        <w:t xml:space="preserve"> </w:t>
      </w:r>
    </w:p>
    <w:p w:rsidR="00390B5E" w:rsidRPr="002A3E64" w:rsidRDefault="00CD4748" w:rsidP="007B01DE">
      <w:pPr>
        <w:pStyle w:val="2-"/>
        <w:rPr>
          <w:rtl/>
        </w:rPr>
      </w:pPr>
      <w:bookmarkStart w:id="36" w:name="_Toc32477196"/>
      <w:bookmarkStart w:id="37" w:name="_Toc43400591"/>
      <w:bookmarkStart w:id="38" w:name="_Toc44931900"/>
      <w:bookmarkStart w:id="39" w:name="_Toc44931987"/>
      <w:bookmarkEnd w:id="36"/>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37"/>
      <w:bookmarkEnd w:id="38"/>
      <w:bookmarkEnd w:id="39"/>
    </w:p>
    <w:p w:rsidR="00CC3072" w:rsidRPr="00965DDC" w:rsidRDefault="00CD4748" w:rsidP="00D25206">
      <w:pPr>
        <w:pStyle w:val="3-"/>
        <w:rPr>
          <w:rStyle w:val="restricted-editing-exception"/>
          <w:rFonts w:eastAsia="David"/>
          <w:rtl/>
        </w:rPr>
      </w:pPr>
      <w:r w:rsidRPr="00965DDC">
        <w:rPr>
          <w:rStyle w:val="restricted-editing-exception"/>
          <w:rFonts w:eastAsia="David"/>
          <w:rtl/>
        </w:rPr>
        <w:t>המציע</w:t>
      </w:r>
      <w:r w:rsidR="0047693B" w:rsidRPr="00965DDC">
        <w:rPr>
          <w:rStyle w:val="restricted-editing-exception"/>
          <w:rFonts w:eastAsia="David"/>
          <w:rtl/>
        </w:rPr>
        <w:t xml:space="preserve"> עומד בתנאים המפורטים להלן</w:t>
      </w:r>
      <w:r w:rsidRPr="00965DDC">
        <w:rPr>
          <w:rStyle w:val="restricted-editing-exception"/>
          <w:rFonts w:eastAsia="David"/>
          <w:rtl/>
        </w:rPr>
        <w:t>:</w:t>
      </w:r>
    </w:p>
    <w:p w:rsidR="009520D8" w:rsidRPr="00CD4748" w:rsidRDefault="00CD4748" w:rsidP="009F79FE">
      <w:pPr>
        <w:pStyle w:val="4-3"/>
        <w:rPr>
          <w:u w:val="single"/>
          <w:rtl/>
        </w:rPr>
      </w:pPr>
      <w:r w:rsidRPr="00CD4748">
        <w:rPr>
          <w:rFonts w:eastAsia="David" w:hint="cs"/>
          <w:b/>
          <w:bCs/>
          <w:u w:val="single"/>
          <w:rtl/>
        </w:rPr>
        <w:t>סיווג קבלני</w:t>
      </w:r>
    </w:p>
    <w:p w:rsidR="00CD4748" w:rsidRPr="00CD4748" w:rsidRDefault="00CD4748" w:rsidP="0011142A">
      <w:pPr>
        <w:pStyle w:val="5-"/>
        <w:numPr>
          <w:ilvl w:val="4"/>
          <w:numId w:val="122"/>
        </w:numPr>
        <w:rPr>
          <w:rStyle w:val="restricted-editing-exception"/>
        </w:rPr>
      </w:pPr>
      <w:r>
        <w:rPr>
          <w:rStyle w:val="restricted-editing-exception"/>
          <w:rFonts w:eastAsia="David" w:hint="cs"/>
          <w:rtl/>
        </w:rPr>
        <w:lastRenderedPageBreak/>
        <w:t xml:space="preserve">המציע הינו קבלן רשום </w:t>
      </w:r>
      <w:r w:rsidRPr="00B2256C">
        <w:rPr>
          <w:rStyle w:val="restricted-editing-exception"/>
          <w:rFonts w:eastAsia="David" w:hint="cs"/>
          <w:rtl/>
        </w:rPr>
        <w:t>בסיווג מקצועי 170א.</w:t>
      </w:r>
      <w:r>
        <w:rPr>
          <w:rStyle w:val="restricted-editing-exception"/>
          <w:rFonts w:eastAsia="David" w:hint="cs"/>
          <w:rtl/>
        </w:rPr>
        <w:t xml:space="preserve"> להוכחת עמידה בתנאי סף זה יש לצרף להצעה העתק רישיון מפנקס הקבלנים. </w:t>
      </w:r>
    </w:p>
    <w:p w:rsidR="00CD4748" w:rsidRPr="00CD4748" w:rsidRDefault="00CD4748" w:rsidP="00CD4748">
      <w:pPr>
        <w:pStyle w:val="4-"/>
        <w:rPr>
          <w:rStyle w:val="restricted-editing-exception"/>
          <w:u w:val="single"/>
        </w:rPr>
      </w:pPr>
      <w:r w:rsidRPr="00CD4748">
        <w:rPr>
          <w:rStyle w:val="restricted-editing-exception"/>
          <w:rFonts w:eastAsia="David" w:hint="cs"/>
          <w:u w:val="single"/>
          <w:rtl/>
        </w:rPr>
        <w:t>ניסיון בביצוע פרוייקטים קודמים</w:t>
      </w:r>
    </w:p>
    <w:p w:rsidR="00CD4748" w:rsidRPr="008F53E7" w:rsidRDefault="00CD4748" w:rsidP="008F53E7">
      <w:pPr>
        <w:pStyle w:val="5-"/>
        <w:numPr>
          <w:ilvl w:val="4"/>
          <w:numId w:val="128"/>
        </w:numPr>
        <w:rPr>
          <w:rStyle w:val="restricted-editing-exception"/>
          <w:rFonts w:eastAsia="David"/>
        </w:rPr>
      </w:pPr>
      <w:r w:rsidRPr="008F53E7">
        <w:rPr>
          <w:rStyle w:val="restricted-editing-exception"/>
          <w:rFonts w:eastAsia="David" w:hint="cs"/>
          <w:rtl/>
        </w:rPr>
        <w:t>על המציע להיות בעל ניסיון חיובי מוכח בביצוע של 3 פרוייקטים לפחות, אשר כל אחד מהם עומד בתנאים הבאים:</w:t>
      </w:r>
      <w:r w:rsidRPr="008F53E7">
        <w:rPr>
          <w:rStyle w:val="restricted-editing-exception"/>
          <w:rFonts w:eastAsia="David" w:hint="cs"/>
        </w:rPr>
        <w:t xml:space="preserve"> </w:t>
      </w:r>
    </w:p>
    <w:p w:rsidR="00CD4748" w:rsidRPr="00B2256C" w:rsidRDefault="00CD4748" w:rsidP="00965DDC">
      <w:pPr>
        <w:pStyle w:val="5-"/>
        <w:numPr>
          <w:ilvl w:val="0"/>
          <w:numId w:val="0"/>
        </w:numPr>
        <w:ind w:left="2970"/>
        <w:rPr>
          <w:rStyle w:val="restricted-editing-exception"/>
        </w:rPr>
      </w:pPr>
      <w:r w:rsidRPr="00B2256C">
        <w:rPr>
          <w:rStyle w:val="restricted-editing-exception"/>
          <w:rFonts w:eastAsia="David" w:hint="cs"/>
          <w:rtl/>
        </w:rPr>
        <w:t>א. בוצע במהלך השנים 2020-202</w:t>
      </w:r>
      <w:r w:rsidR="00965DDC">
        <w:rPr>
          <w:rStyle w:val="restricted-editing-exception"/>
          <w:rFonts w:eastAsia="David" w:hint="cs"/>
          <w:rtl/>
        </w:rPr>
        <w:t>6</w:t>
      </w:r>
      <w:r w:rsidRPr="00B2256C">
        <w:rPr>
          <w:rStyle w:val="restricted-editing-exception"/>
          <w:rFonts w:eastAsia="David" w:hint="cs"/>
          <w:rtl/>
        </w:rPr>
        <w:t>.</w:t>
      </w:r>
    </w:p>
    <w:p w:rsidR="00CD4748" w:rsidRPr="00B2256C" w:rsidRDefault="00CD4748" w:rsidP="00902A4B">
      <w:pPr>
        <w:pStyle w:val="5-"/>
        <w:numPr>
          <w:ilvl w:val="0"/>
          <w:numId w:val="0"/>
        </w:numPr>
        <w:ind w:left="2970"/>
        <w:rPr>
          <w:rStyle w:val="restricted-editing-exception"/>
        </w:rPr>
      </w:pPr>
      <w:r w:rsidRPr="00B2256C">
        <w:rPr>
          <w:rStyle w:val="restricted-editing-exception"/>
          <w:rFonts w:eastAsia="David" w:hint="cs"/>
          <w:rtl/>
        </w:rPr>
        <w:t xml:space="preserve">ב. מורכבותו דומה לזו של הפרויקט הנוכחי, והיקפו הכספי לא יפחת מ- 1,000,000 ₪.  </w:t>
      </w:r>
    </w:p>
    <w:p w:rsidR="00CD4748" w:rsidRPr="00902A4B" w:rsidRDefault="00902A4B" w:rsidP="00D25206">
      <w:pPr>
        <w:pStyle w:val="5-"/>
        <w:rPr>
          <w:rStyle w:val="restricted-editing-exception"/>
        </w:rPr>
      </w:pPr>
      <w:r w:rsidRPr="00902A4B">
        <w:rPr>
          <w:rStyle w:val="restricted-editing-exception"/>
          <w:rFonts w:hint="cs"/>
          <w:rtl/>
        </w:rPr>
        <w:t xml:space="preserve">להוכחת עמידה בתנאי סף זה יש למלא את פרטי הפרויקטים </w:t>
      </w:r>
      <w:r w:rsidRPr="00B2256C">
        <w:rPr>
          <w:rStyle w:val="restricted-editing-exception"/>
          <w:rFonts w:hint="cs"/>
          <w:rtl/>
        </w:rPr>
        <w:t>בטבלה המצורפת. במידה ואחד הפרויקטים אינו עומד בתנאי הסף,</w:t>
      </w:r>
      <w:r w:rsidRPr="00902A4B">
        <w:rPr>
          <w:rStyle w:val="restricted-editing-exception"/>
          <w:rFonts w:hint="cs"/>
          <w:rtl/>
        </w:rPr>
        <w:t xml:space="preserve"> המרכז הרפואי יהיה רשאי לאפשר למציע להגיש פרויקט אחר במקומו, ובלבד שהפרויקט החלופי עומד בתנאי הסף, במועד האחרון להגשת הצעות. </w:t>
      </w:r>
    </w:p>
    <w:p w:rsidR="00CD4748" w:rsidRDefault="00CD4748" w:rsidP="00CD4748">
      <w:pPr>
        <w:pStyle w:val="5-"/>
        <w:numPr>
          <w:ilvl w:val="0"/>
          <w:numId w:val="0"/>
        </w:numPr>
        <w:ind w:left="2970" w:hanging="1080"/>
        <w:rPr>
          <w:rtl/>
        </w:rPr>
      </w:pPr>
    </w:p>
    <w:p w:rsidR="00CD4748" w:rsidRDefault="00CD4748" w:rsidP="00CD4748">
      <w:pPr>
        <w:pStyle w:val="5-"/>
        <w:numPr>
          <w:ilvl w:val="0"/>
          <w:numId w:val="0"/>
        </w:numPr>
        <w:ind w:left="2970" w:hanging="1080"/>
        <w:rPr>
          <w:rtl/>
        </w:rPr>
        <w:sectPr w:rsidR="00CD4748" w:rsidSect="00654526">
          <w:pgSz w:w="11906" w:h="16838" w:code="9"/>
          <w:pgMar w:top="1616" w:right="1826" w:bottom="1440" w:left="1800" w:header="709" w:footer="709" w:gutter="0"/>
          <w:cols w:space="708"/>
          <w:titlePg/>
          <w:bidi/>
          <w:rtlGutter/>
          <w:docGrid w:linePitch="360"/>
        </w:sectPr>
      </w:pPr>
    </w:p>
    <w:p w:rsidR="00391993" w:rsidRPr="00EC0034" w:rsidRDefault="00CD4748" w:rsidP="00973BC2">
      <w:pPr>
        <w:pStyle w:val="1fe"/>
        <w:rPr>
          <w:rtl/>
        </w:rPr>
      </w:pPr>
      <w:bookmarkStart w:id="40" w:name="_Toc256000045"/>
      <w:bookmarkStart w:id="41" w:name="_Toc173823720"/>
      <w:bookmarkStart w:id="42" w:name="_Toc173825528"/>
      <w:r w:rsidRPr="00EC0034">
        <w:rPr>
          <w:rFonts w:hint="cs"/>
          <w:rtl/>
        </w:rPr>
        <w:lastRenderedPageBreak/>
        <w:t>ניקוד ה</w:t>
      </w:r>
      <w:r w:rsidR="008E27B7" w:rsidRPr="00EC0034">
        <w:rPr>
          <w:rFonts w:hint="cs"/>
          <w:rtl/>
        </w:rPr>
        <w:t>הצעות</w:t>
      </w:r>
      <w:bookmarkEnd w:id="40"/>
      <w:bookmarkEnd w:id="41"/>
      <w:bookmarkEnd w:id="42"/>
    </w:p>
    <w:p w:rsidR="00C10C50" w:rsidRPr="002A3E64" w:rsidRDefault="00CD4748" w:rsidP="007B01DE">
      <w:pPr>
        <w:pStyle w:val="2-"/>
        <w:rPr>
          <w:rtl/>
        </w:rPr>
      </w:pPr>
      <w:bookmarkStart w:id="43" w:name="_Toc43400593"/>
      <w:bookmarkStart w:id="44" w:name="_Toc44931902"/>
      <w:bookmarkStart w:id="45" w:name="_Toc44931989"/>
      <w:bookmarkStart w:id="46"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43"/>
      <w:bookmarkEnd w:id="44"/>
      <w:bookmarkEnd w:id="45"/>
    </w:p>
    <w:p w:rsidR="00C10C50" w:rsidRPr="007B01DE" w:rsidRDefault="00CD4748"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rsidR="00C10C50" w:rsidRPr="002D1D37" w:rsidRDefault="00CD4748" w:rsidP="000C2347">
      <w:pPr>
        <w:pStyle w:val="4-3"/>
        <w:rPr>
          <w:rtl/>
        </w:rPr>
      </w:pPr>
      <w:bookmarkStart w:id="47" w:name="show_MishkalIchut"/>
      <w:r w:rsidRPr="002D1D37">
        <w:rPr>
          <w:rtl/>
        </w:rPr>
        <w:t>איכות –</w:t>
      </w:r>
      <w:bookmarkStart w:id="48" w:name="MishkalIchut"/>
      <w:r w:rsidR="00E451C7">
        <w:rPr>
          <w:rFonts w:hint="cs"/>
          <w:rtl/>
        </w:rPr>
        <w:t>30</w:t>
      </w:r>
      <w:bookmarkEnd w:id="48"/>
      <w:r w:rsidRPr="002D1D37">
        <w:rPr>
          <w:rtl/>
        </w:rPr>
        <w:t>%</w:t>
      </w:r>
      <w:r w:rsidRPr="002D1D37">
        <w:rPr>
          <w:rFonts w:hint="cs"/>
          <w:rtl/>
        </w:rPr>
        <w:t>;</w:t>
      </w:r>
      <w:r w:rsidRPr="002D1D37">
        <w:rPr>
          <w:rtl/>
        </w:rPr>
        <w:t xml:space="preserve"> </w:t>
      </w:r>
      <w:bookmarkEnd w:id="47"/>
    </w:p>
    <w:p w:rsidR="00C10C50" w:rsidRDefault="00CD4748" w:rsidP="000C2347">
      <w:pPr>
        <w:pStyle w:val="4-3"/>
        <w:rPr>
          <w:rtl/>
        </w:rPr>
      </w:pPr>
      <w:bookmarkStart w:id="49" w:name="show_MishkalMechir"/>
      <w:r w:rsidRPr="002D1D37">
        <w:rPr>
          <w:rFonts w:hint="cs"/>
          <w:rtl/>
        </w:rPr>
        <w:t>מחיר</w:t>
      </w:r>
      <w:r w:rsidRPr="002D1D37">
        <w:rPr>
          <w:rtl/>
        </w:rPr>
        <w:t xml:space="preserve"> –</w:t>
      </w:r>
      <w:bookmarkStart w:id="50" w:name="MishkalMechir"/>
      <w:r w:rsidR="00E451C7">
        <w:rPr>
          <w:rFonts w:hint="cs"/>
          <w:rtl/>
        </w:rPr>
        <w:t>70</w:t>
      </w:r>
      <w:bookmarkEnd w:id="50"/>
      <w:r w:rsidRPr="002D1D37">
        <w:rPr>
          <w:rtl/>
        </w:rPr>
        <w:t>%</w:t>
      </w:r>
      <w:r w:rsidR="00DA0A6E">
        <w:rPr>
          <w:rFonts w:hint="cs"/>
          <w:rtl/>
        </w:rPr>
        <w:t>.</w:t>
      </w:r>
      <w:bookmarkEnd w:id="49"/>
    </w:p>
    <w:p w:rsidR="0091559C" w:rsidRDefault="00CD4748" w:rsidP="007B01DE">
      <w:pPr>
        <w:pStyle w:val="2-"/>
        <w:rPr>
          <w:rtl/>
        </w:rPr>
      </w:pPr>
      <w:bookmarkStart w:id="51" w:name="show_isMarkivIchut_1"/>
      <w:r>
        <w:rPr>
          <w:rFonts w:hint="cs"/>
          <w:rtl/>
        </w:rPr>
        <w:t>מדדי איכות</w:t>
      </w:r>
    </w:p>
    <w:p w:rsidR="0091559C" w:rsidRDefault="00CD4748" w:rsidP="000F0E66">
      <w:pPr>
        <w:pStyle w:val="3-"/>
      </w:pPr>
      <w:bookmarkStart w:id="52" w:name="show_TavhinTBL"/>
      <w:r w:rsidRPr="00A706B5">
        <w:rPr>
          <w:rtl/>
        </w:rPr>
        <w:t>הערכת איכות ההצעות תיעש</w:t>
      </w:r>
      <w:r w:rsidRPr="00A706B5">
        <w:rPr>
          <w:rFonts w:hint="cs"/>
          <w:rtl/>
        </w:rPr>
        <w:t>ה</w:t>
      </w:r>
      <w:r w:rsidRPr="00A706B5">
        <w:rPr>
          <w:rtl/>
        </w:rPr>
        <w:t xml:space="preserve"> </w:t>
      </w:r>
      <w:r w:rsidR="000F0E66">
        <w:rPr>
          <w:rFonts w:hint="cs"/>
          <w:rtl/>
        </w:rPr>
        <w:t>בהתאם לטבלה שלהלן</w:t>
      </w:r>
      <w:r w:rsidRPr="00A706B5">
        <w:rPr>
          <w:rtl/>
        </w:rPr>
        <w:t xml:space="preserve">: </w:t>
      </w:r>
    </w:p>
    <w:tbl>
      <w:tblPr>
        <w:bidiVisual/>
        <w:tblW w:w="5000"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433"/>
        <w:gridCol w:w="977"/>
        <w:gridCol w:w="6258"/>
        <w:gridCol w:w="596"/>
      </w:tblGrid>
      <w:tr w:rsidR="009520D8">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9520D8" w:rsidRDefault="00CD4748">
            <w:pPr>
              <w:rPr>
                <w:rFonts w:eastAsia="David"/>
                <w:b/>
                <w:bCs/>
                <w:caps/>
                <w:color w:val="000000"/>
                <w:rtl/>
              </w:rPr>
            </w:pPr>
            <w:r>
              <w:rPr>
                <w:rFonts w:eastAsia="David"/>
                <w:b/>
                <w:bCs/>
                <w:caps/>
                <w:color w:val="000000"/>
                <w:rtl/>
              </w:rPr>
              <w:t># מס'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9520D8" w:rsidRDefault="00CD4748">
            <w:pPr>
              <w:rPr>
                <w:rFonts w:eastAsia="David"/>
                <w:b/>
                <w:bCs/>
                <w:caps/>
                <w:color w:val="000000"/>
                <w:rtl/>
              </w:rPr>
            </w:pPr>
            <w:r>
              <w:rPr>
                <w:rFonts w:eastAsia="David"/>
                <w:b/>
                <w:bCs/>
                <w:caps/>
                <w:color w:val="000000"/>
                <w:rtl/>
              </w:rPr>
              <w:t>תיאור מדד</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9520D8" w:rsidRDefault="00CD4748">
            <w:pPr>
              <w:rPr>
                <w:rFonts w:eastAsia="David"/>
                <w:b/>
                <w:bCs/>
                <w:caps/>
                <w:color w:val="000000"/>
                <w:rtl/>
              </w:rPr>
            </w:pPr>
            <w:r>
              <w:rPr>
                <w:rFonts w:eastAsia="David"/>
                <w:b/>
                <w:bCs/>
                <w:caps/>
                <w:color w:val="000000"/>
                <w:rtl/>
              </w:rPr>
              <w:t>צורת חישוב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9520D8" w:rsidRDefault="00CD4748">
            <w:pPr>
              <w:rPr>
                <w:rFonts w:eastAsia="David"/>
                <w:b/>
                <w:bCs/>
                <w:caps/>
                <w:color w:val="000000"/>
                <w:rtl/>
              </w:rPr>
            </w:pPr>
            <w:r>
              <w:rPr>
                <w:rFonts w:eastAsia="David"/>
                <w:b/>
                <w:bCs/>
                <w:caps/>
                <w:color w:val="000000"/>
                <w:rtl/>
              </w:rPr>
              <w:t>משקל</w:t>
            </w:r>
          </w:p>
        </w:tc>
      </w:tr>
      <w:tr w:rsidR="009520D8">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9520D8" w:rsidRDefault="00CD4748">
            <w:pPr>
              <w:rPr>
                <w:rFonts w:eastAsia="David"/>
                <w:caps/>
                <w:color w:val="000000"/>
              </w:rPr>
            </w:pPr>
            <w:r>
              <w:rPr>
                <w:rFonts w:eastAsia="David"/>
                <w:caps/>
                <w:color w:val="000000"/>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9520D8" w:rsidRDefault="00CD4748">
            <w:pPr>
              <w:rPr>
                <w:rFonts w:eastAsia="David"/>
                <w:caps/>
                <w:color w:val="000000"/>
                <w:rtl/>
              </w:rPr>
            </w:pPr>
            <w:r>
              <w:rPr>
                <w:rFonts w:eastAsia="David"/>
                <w:caps/>
                <w:color w:val="000000"/>
                <w:rtl/>
              </w:rPr>
              <w:t> ניסיון המציע</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9520D8" w:rsidRDefault="00CD4748" w:rsidP="008F53E7">
            <w:pPr>
              <w:spacing w:after="240"/>
              <w:rPr>
                <w:rFonts w:eastAsia="David"/>
                <w:caps/>
                <w:color w:val="000000"/>
                <w:rtl/>
              </w:rPr>
            </w:pPr>
            <w:r>
              <w:rPr>
                <w:rFonts w:eastAsia="David"/>
                <w:caps/>
                <w:color w:val="000000"/>
                <w:rtl/>
              </w:rPr>
              <w:t>מספר פרוייקטים: על כל פרויקט העומד בדרישות תנאי הסף, ובוצע ב- 5 השנים המסתיימות במועד הגשת ההצעות, מעבר ל-3 הנדרשים בתנאי הסף, תוענקנה</w:t>
            </w:r>
            <w:r w:rsidR="008F53E7">
              <w:rPr>
                <w:rFonts w:eastAsia="David" w:hint="cs"/>
                <w:caps/>
                <w:color w:val="000000"/>
                <w:rtl/>
              </w:rPr>
              <w:t xml:space="preserve"> 5 </w:t>
            </w:r>
            <w:r>
              <w:rPr>
                <w:rFonts w:eastAsia="David"/>
                <w:caps/>
                <w:color w:val="000000"/>
                <w:rtl/>
              </w:rPr>
              <w:t>נקודות ו</w:t>
            </w:r>
            <w:r w:rsidR="008F53E7">
              <w:rPr>
                <w:rFonts w:eastAsia="David"/>
                <w:caps/>
                <w:color w:val="000000"/>
                <w:rtl/>
              </w:rPr>
              <w:t>לא יותר מ- 15 נקודות (כלומר, עד</w:t>
            </w:r>
            <w:r w:rsidR="008F53E7">
              <w:rPr>
                <w:rFonts w:eastAsia="David" w:hint="cs"/>
                <w:caps/>
                <w:color w:val="000000"/>
                <w:rtl/>
              </w:rPr>
              <w:t xml:space="preserve"> 3</w:t>
            </w:r>
            <w:r>
              <w:rPr>
                <w:rFonts w:eastAsia="David"/>
                <w:caps/>
                <w:color w:val="000000"/>
                <w:rtl/>
              </w:rPr>
              <w:t xml:space="preserve"> פרויקטים מעבר ל-3 הנדרשים לצורך העמידה בתנאי הסף)</w:t>
            </w:r>
          </w:p>
          <w:p w:rsidR="009520D8" w:rsidRDefault="00CD4748">
            <w:pPr>
              <w:spacing w:before="240"/>
              <w:rPr>
                <w:rFonts w:eastAsia="David"/>
                <w:caps/>
                <w:color w:val="000000"/>
                <w:rtl/>
              </w:rPr>
            </w:pPr>
            <w:r>
              <w:rPr>
                <w:rFonts w:eastAsia="David"/>
                <w:caps/>
                <w:color w:val="000000"/>
                <w:rtl/>
              </w:rPr>
              <w:t>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9520D8" w:rsidRDefault="00CD4748">
            <w:pPr>
              <w:rPr>
                <w:rFonts w:eastAsia="David"/>
                <w:caps/>
                <w:color w:val="000000"/>
              </w:rPr>
            </w:pPr>
            <w:r>
              <w:rPr>
                <w:rFonts w:eastAsia="David"/>
                <w:caps/>
                <w:color w:val="000000"/>
              </w:rPr>
              <w:t>15%</w:t>
            </w:r>
          </w:p>
        </w:tc>
      </w:tr>
      <w:tr w:rsidR="009520D8">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9520D8" w:rsidRDefault="00CD4748">
            <w:pPr>
              <w:rPr>
                <w:rFonts w:eastAsia="David"/>
                <w:caps/>
                <w:color w:val="000000"/>
              </w:rPr>
            </w:pPr>
            <w:r>
              <w:rPr>
                <w:rFonts w:eastAsia="David"/>
                <w:caps/>
                <w:color w:val="000000"/>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9520D8" w:rsidRDefault="00CD4748">
            <w:pPr>
              <w:rPr>
                <w:rFonts w:eastAsia="David"/>
                <w:caps/>
                <w:color w:val="000000"/>
                <w:rtl/>
              </w:rPr>
            </w:pPr>
            <w:r>
              <w:rPr>
                <w:rFonts w:eastAsia="David"/>
                <w:caps/>
                <w:color w:val="000000"/>
                <w:rtl/>
              </w:rPr>
              <w:t>ניסיון המציע</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9520D8" w:rsidRDefault="00CD4748">
            <w:pPr>
              <w:rPr>
                <w:rFonts w:eastAsia="David"/>
                <w:caps/>
                <w:color w:val="000000"/>
                <w:rtl/>
              </w:rPr>
            </w:pPr>
            <w:r>
              <w:rPr>
                <w:rFonts w:eastAsia="David"/>
                <w:caps/>
                <w:color w:val="000000"/>
                <w:rtl/>
              </w:rPr>
              <w:t>הספק כולל שסופק ב</w:t>
            </w:r>
            <w:r w:rsidR="008F53E7">
              <w:rPr>
                <w:rFonts w:eastAsia="David" w:hint="cs"/>
                <w:caps/>
                <w:color w:val="000000"/>
                <w:rtl/>
              </w:rPr>
              <w:t>סך כל ה</w:t>
            </w:r>
            <w:r>
              <w:rPr>
                <w:rFonts w:eastAsia="David"/>
                <w:caps/>
                <w:color w:val="000000"/>
                <w:rtl/>
              </w:rPr>
              <w:t>פרוייקטים: על 50-300 טון קירור - תוענקנה 6 נקודות. מעל 300 טון בפרויקטים - תוענקנה 9 נקודות</w:t>
            </w:r>
            <w:r w:rsidR="008F53E7">
              <w:rPr>
                <w:rFonts w:eastAsia="David" w:hint="cs"/>
                <w:caps/>
                <w:color w:val="000000"/>
                <w:rtl/>
              </w:rPr>
              <w:t xml:space="preserve"> נוספות</w:t>
            </w:r>
            <w:r>
              <w:rPr>
                <w:rFonts w:eastAsia="David"/>
                <w:caps/>
                <w:color w:val="000000"/>
                <w:rtl/>
              </w:rPr>
              <w:t>.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9520D8" w:rsidRDefault="00CD4748">
            <w:pPr>
              <w:rPr>
                <w:rFonts w:eastAsia="David"/>
                <w:caps/>
                <w:color w:val="000000"/>
              </w:rPr>
            </w:pPr>
            <w:r>
              <w:rPr>
                <w:rFonts w:eastAsia="David"/>
                <w:caps/>
                <w:color w:val="000000"/>
              </w:rPr>
              <w:t>15%</w:t>
            </w:r>
          </w:p>
        </w:tc>
      </w:tr>
      <w:tr w:rsidR="009520D8">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9520D8" w:rsidRDefault="00CD4748">
            <w:pPr>
              <w:rPr>
                <w:rFonts w:eastAsia="David"/>
                <w:caps/>
                <w:color w:val="000000"/>
              </w:rPr>
            </w:pPr>
            <w:r>
              <w:rPr>
                <w:rFonts w:eastAsia="David"/>
                <w:caps/>
                <w:color w:val="000000"/>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9520D8" w:rsidRDefault="00CD4748">
            <w:pPr>
              <w:rPr>
                <w:rFonts w:eastAsia="David"/>
                <w:caps/>
                <w:color w:val="000000"/>
                <w:rtl/>
              </w:rPr>
            </w:pPr>
            <w:r>
              <w:rPr>
                <w:rFonts w:eastAsia="David"/>
                <w:caps/>
                <w:color w:val="000000"/>
                <w:rtl/>
              </w:rPr>
              <w:t>שביעות רצון לקוחות</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9520D8" w:rsidRDefault="00CD4748">
            <w:pPr>
              <w:spacing w:after="240"/>
              <w:rPr>
                <w:rFonts w:eastAsia="David"/>
                <w:caps/>
                <w:color w:val="000000"/>
                <w:rtl/>
              </w:rPr>
            </w:pPr>
            <w:r>
              <w:rPr>
                <w:rFonts w:eastAsia="David"/>
                <w:caps/>
                <w:color w:val="000000"/>
                <w:rtl/>
              </w:rPr>
              <w:t>נציגי המרכז יפנו לפחות ל- 2 מלקוחות המציע, אשר ייבחרו על ידם מבין הלקוחות שפירט המציע להצעתו, או לקוחות אחרים שאינם מפורטים בהצעה, ויציגו להם שאלות אחידות בנושאים הבאים: </w:t>
            </w:r>
          </w:p>
          <w:p w:rsidR="009520D8" w:rsidRDefault="0011142A">
            <w:pPr>
              <w:spacing w:before="240" w:after="240"/>
              <w:rPr>
                <w:rFonts w:eastAsia="David"/>
                <w:caps/>
                <w:color w:val="000000"/>
                <w:rtl/>
              </w:rPr>
            </w:pPr>
            <w:r>
              <w:rPr>
                <w:rFonts w:eastAsia="David"/>
                <w:caps/>
                <w:color w:val="000000"/>
                <w:rtl/>
              </w:rPr>
              <w:t>עמיד</w:t>
            </w:r>
            <w:r w:rsidR="00CD4748">
              <w:rPr>
                <w:rFonts w:eastAsia="David"/>
                <w:caps/>
                <w:color w:val="000000"/>
                <w:rtl/>
              </w:rPr>
              <w:t>ת המציע בלוחות הזמנים (35 נק')</w:t>
            </w:r>
          </w:p>
          <w:p w:rsidR="009520D8" w:rsidRDefault="00CD4748" w:rsidP="00621913">
            <w:pPr>
              <w:spacing w:before="240" w:after="240"/>
              <w:rPr>
                <w:rFonts w:eastAsia="David"/>
                <w:caps/>
                <w:color w:val="000000"/>
                <w:rtl/>
              </w:rPr>
            </w:pPr>
            <w:r>
              <w:rPr>
                <w:rFonts w:eastAsia="David"/>
                <w:caps/>
                <w:color w:val="000000"/>
                <w:rtl/>
              </w:rPr>
              <w:t>שביעות רצון המזמין ב</w:t>
            </w:r>
            <w:r w:rsidR="00621913">
              <w:rPr>
                <w:rFonts w:eastAsia="David"/>
                <w:caps/>
                <w:color w:val="000000"/>
                <w:rtl/>
              </w:rPr>
              <w:t>עבודות הקודמות מאיכות הביצוע (1</w:t>
            </w:r>
            <w:r w:rsidR="00621913">
              <w:rPr>
                <w:rFonts w:eastAsia="David" w:hint="cs"/>
                <w:caps/>
                <w:color w:val="000000"/>
                <w:rtl/>
              </w:rPr>
              <w:t>0</w:t>
            </w:r>
            <w:r>
              <w:rPr>
                <w:rFonts w:eastAsia="David"/>
                <w:caps/>
                <w:color w:val="000000"/>
                <w:rtl/>
              </w:rPr>
              <w:t xml:space="preserve"> נק')</w:t>
            </w:r>
          </w:p>
          <w:p w:rsidR="009520D8" w:rsidRDefault="00CD4748" w:rsidP="00621913">
            <w:pPr>
              <w:spacing w:before="240" w:after="240"/>
              <w:rPr>
                <w:rFonts w:eastAsia="David"/>
                <w:caps/>
                <w:color w:val="000000"/>
                <w:rtl/>
              </w:rPr>
            </w:pPr>
            <w:r>
              <w:rPr>
                <w:rFonts w:eastAsia="David"/>
                <w:caps/>
                <w:color w:val="000000"/>
                <w:rtl/>
              </w:rPr>
              <w:t>שביעות רצון המזמין משיתוף הפעולה וההיענות המהירה של הקבלן (10 נק')  </w:t>
            </w:r>
          </w:p>
          <w:p w:rsidR="009520D8" w:rsidRDefault="00CD4748" w:rsidP="00621913">
            <w:pPr>
              <w:spacing w:before="240" w:after="240"/>
              <w:rPr>
                <w:rFonts w:eastAsia="David"/>
                <w:caps/>
                <w:color w:val="000000"/>
                <w:rtl/>
              </w:rPr>
            </w:pPr>
            <w:r>
              <w:rPr>
                <w:rFonts w:eastAsia="David"/>
                <w:caps/>
                <w:color w:val="000000"/>
                <w:rtl/>
              </w:rPr>
              <w:t>בחינת התחשבנות והימנעות מהגשת דרישות כספיות בלתי מבוססות (1</w:t>
            </w:r>
            <w:r w:rsidR="00621913">
              <w:rPr>
                <w:rFonts w:eastAsia="David" w:hint="cs"/>
                <w:caps/>
                <w:color w:val="000000"/>
                <w:rtl/>
              </w:rPr>
              <w:t>5</w:t>
            </w:r>
            <w:r>
              <w:rPr>
                <w:rFonts w:eastAsia="David"/>
                <w:caps/>
                <w:color w:val="000000"/>
                <w:rtl/>
              </w:rPr>
              <w:t xml:space="preserve"> נק') </w:t>
            </w:r>
          </w:p>
          <w:p w:rsidR="009520D8" w:rsidRDefault="00CD4748">
            <w:pPr>
              <w:spacing w:before="240"/>
              <w:rPr>
                <w:rFonts w:eastAsia="David"/>
                <w:caps/>
                <w:color w:val="000000"/>
                <w:rtl/>
              </w:rPr>
            </w:pPr>
            <w:r>
              <w:rPr>
                <w:rFonts w:eastAsia="David"/>
                <w:caps/>
                <w:color w:val="000000"/>
                <w:rtl/>
              </w:rPr>
              <w:t>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9520D8" w:rsidRDefault="00CD4748">
            <w:pPr>
              <w:rPr>
                <w:rFonts w:eastAsia="David"/>
                <w:caps/>
                <w:color w:val="000000"/>
              </w:rPr>
            </w:pPr>
            <w:r>
              <w:rPr>
                <w:rFonts w:eastAsia="David"/>
                <w:caps/>
                <w:color w:val="000000"/>
              </w:rPr>
              <w:t>70%</w:t>
            </w:r>
          </w:p>
        </w:tc>
      </w:tr>
    </w:tbl>
    <w:p w:rsidR="00212309" w:rsidRDefault="00212309" w:rsidP="00212309">
      <w:pPr>
        <w:pStyle w:val="3-"/>
        <w:numPr>
          <w:ilvl w:val="0"/>
          <w:numId w:val="0"/>
        </w:numPr>
        <w:ind w:left="1800"/>
        <w:rPr>
          <w:rtl/>
        </w:rPr>
      </w:pPr>
      <w:bookmarkStart w:id="53" w:name="html_qualityTests"/>
      <w:bookmarkEnd w:id="53"/>
    </w:p>
    <w:bookmarkEnd w:id="51"/>
    <w:bookmarkEnd w:id="52"/>
    <w:p w:rsidR="0091559C" w:rsidRPr="00323E5B" w:rsidRDefault="0091559C" w:rsidP="00E0309B">
      <w:pPr>
        <w:rPr>
          <w:rtl/>
        </w:rPr>
      </w:pPr>
    </w:p>
    <w:p w:rsidR="0091559C" w:rsidRDefault="00CD4748" w:rsidP="007B01DE">
      <w:pPr>
        <w:pStyle w:val="2-"/>
        <w:rPr>
          <w:rtl/>
        </w:rPr>
      </w:pPr>
      <w:bookmarkStart w:id="54" w:name="show_isMarkivMechir_1"/>
      <w:r>
        <w:rPr>
          <w:rFonts w:hint="cs"/>
          <w:rtl/>
        </w:rPr>
        <w:t>מדדי מחיר</w:t>
      </w:r>
    </w:p>
    <w:p w:rsidR="0071157D" w:rsidRDefault="00CD4748"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rsidR="0071157D" w:rsidRDefault="00CD4748" w:rsidP="00A0392D">
      <w:pPr>
        <w:pStyle w:val="3-"/>
        <w:rPr>
          <w:rtl/>
        </w:rPr>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rsidR="003242B8" w:rsidRDefault="00CD4748" w:rsidP="003242B8">
      <w:pPr>
        <w:pStyle w:val="3-"/>
        <w:rPr>
          <w:rtl/>
        </w:rPr>
      </w:pPr>
      <w:r>
        <w:rPr>
          <w:rFonts w:hint="cs"/>
          <w:rtl/>
        </w:rPr>
        <w:lastRenderedPageBreak/>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rsidR="003242B8" w:rsidRDefault="003242B8" w:rsidP="00B1054D">
      <w:pPr>
        <w:pStyle w:val="3-"/>
        <w:numPr>
          <w:ilvl w:val="0"/>
          <w:numId w:val="0"/>
        </w:numPr>
        <w:ind w:left="1800"/>
        <w:rPr>
          <w:rtl/>
        </w:rPr>
      </w:pPr>
    </w:p>
    <w:bookmarkEnd w:id="54"/>
    <w:p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rsidR="0086013E" w:rsidRDefault="00CD4748" w:rsidP="00A0392D">
      <w:pPr>
        <w:pStyle w:val="3-"/>
        <w:rPr>
          <w:rtl/>
        </w:rPr>
      </w:pPr>
      <w:r>
        <w:rPr>
          <w:rFonts w:hint="cs"/>
          <w:rtl/>
        </w:rPr>
        <w:t xml:space="preserve"> </w:t>
      </w:r>
      <w:bookmarkStart w:id="55"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p>
    <w:p w:rsidR="00822845" w:rsidRDefault="00CD4748" w:rsidP="00A0392D">
      <w:pPr>
        <w:pStyle w:val="3-"/>
        <w:rPr>
          <w:rtl/>
        </w:rPr>
      </w:pPr>
      <w:bookmarkStart w:id="56" w:name="show_isMarkivMechir_2"/>
      <w:bookmarkEnd w:id="55"/>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rsidR="00822845" w:rsidRPr="00EE0107" w:rsidRDefault="00CD4748"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rsidR="00C91699" w:rsidRDefault="00CD4748"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57" w:name="show_pricing_by_quantity"/>
      <w:r w:rsidRPr="00375C36">
        <w:rPr>
          <w:rtl/>
        </w:rPr>
        <w:t xml:space="preserve"> </w:t>
      </w:r>
      <w:r w:rsidRPr="00375C36">
        <w:rPr>
          <w:rFonts w:hint="eastAsia"/>
          <w:rtl/>
        </w:rPr>
        <w:t>בכמות</w:t>
      </w:r>
      <w:bookmarkEnd w:id="57"/>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rsidR="00DD6CED" w:rsidRDefault="00CD4748"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58" w:name="show_isRelativeComparison"/>
    </w:p>
    <w:p w:rsidR="00DD6CED" w:rsidRPr="000649F8" w:rsidRDefault="00D25206"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rsidR="00DD6CED" w:rsidRPr="00925707" w:rsidRDefault="00CD4748" w:rsidP="000C2347">
      <w:pPr>
        <w:pStyle w:val="6-0"/>
        <w:rPr>
          <w:rtl/>
        </w:rPr>
      </w:pPr>
      <w:r w:rsidRPr="00925707">
        <w:rPr>
          <w:rFonts w:hint="eastAsia"/>
          <w:rtl/>
        </w:rPr>
        <w:t>הגדרות</w:t>
      </w:r>
      <w:r w:rsidRPr="00925707">
        <w:rPr>
          <w:rtl/>
        </w:rPr>
        <w:t>:</w:t>
      </w:r>
    </w:p>
    <w:p w:rsidR="0086013E" w:rsidRPr="008500B1" w:rsidRDefault="00CD4748"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rsidR="0086013E" w:rsidRPr="00825723" w:rsidRDefault="00CD4748"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rsidR="0086013E" w:rsidRPr="006E33B1" w:rsidRDefault="00CD4748"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rsidR="0086013E" w:rsidRPr="00A32B2D" w:rsidRDefault="00CD4748"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56"/>
    <w:bookmarkEnd w:id="58"/>
    <w:p w:rsidR="0086013E" w:rsidRDefault="00D25206" w:rsidP="007B01DE">
      <w:pPr>
        <w:pStyle w:val="1fc"/>
        <w:rPr>
          <w:rtl/>
        </w:rPr>
      </w:pPr>
      <m:oMathPara>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rsidR="002D7FEE" w:rsidRDefault="00CD4748" w:rsidP="00A0392D">
      <w:pPr>
        <w:pStyle w:val="3-5"/>
        <w:rPr>
          <w:rtl/>
        </w:rPr>
      </w:pPr>
      <w:bookmarkStart w:id="59"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rsidR="00A24623" w:rsidRPr="00FC740E" w:rsidRDefault="00A24623" w:rsidP="00E0309B">
      <w:pPr>
        <w:rPr>
          <w:sz w:val="16"/>
          <w:szCs w:val="16"/>
          <w:rtl/>
        </w:rPr>
      </w:pPr>
      <w:bookmarkStart w:id="60" w:name="show_isLinear"/>
      <w:bookmarkStart w:id="61" w:name="show_IsNotHumanResources_7"/>
    </w:p>
    <w:p w:rsidR="002D7FEE" w:rsidRPr="00323E5B" w:rsidRDefault="00CD4748" w:rsidP="000C2347">
      <w:pPr>
        <w:pStyle w:val="4-3"/>
        <w:rPr>
          <w:rtl/>
        </w:rPr>
      </w:pPr>
      <w:bookmarkStart w:id="62" w:name="_Hlk163490797"/>
      <w:r w:rsidRPr="00DD1AB1">
        <w:t xml:space="preserve"> </w:t>
      </w:r>
      <w:r>
        <w:rPr>
          <w:rFonts w:ascii="Cambria Math" w:eastAsia="Cambria Math" w:hAnsi="Cambria Math" w:cs="Cambria Math"/>
        </w:rPr>
        <w:t>Gi=  30% x TQi+70% x PSi</w:t>
      </w:r>
    </w:p>
    <w:bookmarkEnd w:id="62"/>
    <w:p w:rsidR="002D7FEE" w:rsidRPr="00797B4B" w:rsidRDefault="00CD4748" w:rsidP="006B6CCE">
      <w:pPr>
        <w:pStyle w:val="4-"/>
        <w:rPr>
          <w:rtl/>
        </w:rPr>
      </w:pPr>
      <w:r w:rsidRPr="00797B4B">
        <w:rPr>
          <w:rFonts w:hint="eastAsia"/>
          <w:rtl/>
        </w:rPr>
        <w:t>הגדרות</w:t>
      </w:r>
      <w:r w:rsidRPr="00DE48B0">
        <w:rPr>
          <w:rtl/>
        </w:rPr>
        <w:t xml:space="preserve">: </w:t>
      </w:r>
    </w:p>
    <w:p w:rsidR="002D7FEE" w:rsidRPr="001D2E60" w:rsidRDefault="00CD4748" w:rsidP="006B6CCE">
      <w:pPr>
        <w:pStyle w:val="5-"/>
        <w:rPr>
          <w:rtl/>
        </w:rPr>
      </w:pPr>
      <w:r w:rsidRPr="000F7672">
        <w:rPr>
          <w:rFonts w:hint="eastAsia"/>
          <w:rtl/>
        </w:rPr>
        <w:lastRenderedPageBreak/>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rsidR="002D7FEE" w:rsidRPr="00797B4B" w:rsidRDefault="00CD4748"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rsidR="005D0501" w:rsidRPr="00E132E4" w:rsidRDefault="00CD4748"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rsidR="009C6908" w:rsidRDefault="009C6908">
      <w:pPr>
        <w:rPr>
          <w:sz w:val="16"/>
          <w:szCs w:val="16"/>
          <w:rtl/>
        </w:rPr>
      </w:pPr>
      <w:bookmarkStart w:id="63" w:name="show_AmotMidaC_2"/>
      <w:bookmarkStart w:id="64" w:name="show_IsNotHumanResources_6"/>
      <w:bookmarkEnd w:id="59"/>
      <w:bookmarkEnd w:id="60"/>
      <w:bookmarkEnd w:id="61"/>
      <w:bookmarkEnd w:id="63"/>
      <w:bookmarkEnd w:id="64"/>
    </w:p>
    <w:p w:rsidR="004475C1" w:rsidRPr="00323E5B" w:rsidRDefault="004475C1" w:rsidP="00E132E4"/>
    <w:p w:rsidR="00464ACD" w:rsidRPr="00EC0034" w:rsidRDefault="00CD4748" w:rsidP="00973BC2">
      <w:pPr>
        <w:pStyle w:val="1fe"/>
        <w:rPr>
          <w:rtl/>
        </w:rPr>
      </w:pPr>
      <w:bookmarkStart w:id="65" w:name="_Toc256000046"/>
      <w:bookmarkStart w:id="66" w:name="_Toc32477901"/>
      <w:bookmarkStart w:id="67" w:name="_Toc43400596"/>
      <w:bookmarkStart w:id="68" w:name="_Toc44931905"/>
      <w:bookmarkStart w:id="69" w:name="_Toc44931992"/>
      <w:bookmarkStart w:id="70" w:name="_Toc53331331"/>
      <w:bookmarkStart w:id="71" w:name="_Toc173823721"/>
      <w:bookmarkStart w:id="72" w:name="_Toc173825529"/>
      <w:bookmarkEnd w:id="46"/>
      <w:r w:rsidRPr="00EC0034">
        <w:rPr>
          <w:rFonts w:hint="eastAsia"/>
          <w:rtl/>
        </w:rPr>
        <w:t>בחירת</w:t>
      </w:r>
      <w:r w:rsidRPr="00EC0034">
        <w:rPr>
          <w:rtl/>
        </w:rPr>
        <w:t xml:space="preserve"> </w:t>
      </w:r>
      <w:r w:rsidRPr="00EC0034">
        <w:rPr>
          <w:rFonts w:hint="eastAsia"/>
          <w:rtl/>
        </w:rPr>
        <w:t>זוכה</w:t>
      </w:r>
      <w:bookmarkEnd w:id="65"/>
      <w:bookmarkEnd w:id="66"/>
      <w:bookmarkEnd w:id="67"/>
      <w:bookmarkEnd w:id="68"/>
      <w:bookmarkEnd w:id="69"/>
      <w:bookmarkEnd w:id="70"/>
      <w:bookmarkEnd w:id="71"/>
      <w:bookmarkEnd w:id="72"/>
    </w:p>
    <w:p w:rsidR="00B41858" w:rsidRPr="002A3E64" w:rsidRDefault="00CD4748" w:rsidP="007B01DE">
      <w:pPr>
        <w:pStyle w:val="2-"/>
        <w:rPr>
          <w:rtl/>
        </w:rPr>
      </w:pPr>
      <w:bookmarkStart w:id="73" w:name="_Toc43400597"/>
      <w:bookmarkStart w:id="74" w:name="_Toc44931906"/>
      <w:bookmarkStart w:id="75" w:name="_Toc44931993"/>
      <w:r w:rsidRPr="002A3E64">
        <w:rPr>
          <w:rFonts w:hint="eastAsia"/>
          <w:rtl/>
        </w:rPr>
        <w:t>דירוג</w:t>
      </w:r>
      <w:r w:rsidRPr="002A3E64">
        <w:rPr>
          <w:rtl/>
        </w:rPr>
        <w:t xml:space="preserve"> ההצעות</w:t>
      </w:r>
      <w:bookmarkEnd w:id="73"/>
      <w:bookmarkEnd w:id="74"/>
      <w:bookmarkEnd w:id="75"/>
      <w:r w:rsidRPr="002A3E64">
        <w:rPr>
          <w:rtl/>
        </w:rPr>
        <w:t xml:space="preserve"> </w:t>
      </w:r>
    </w:p>
    <w:p w:rsidR="00327C31" w:rsidRDefault="00CD4748"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CD4748" w:rsidP="00A0392D">
      <w:pPr>
        <w:pStyle w:val="3-"/>
        <w:rPr>
          <w:rtl/>
        </w:rPr>
      </w:pPr>
      <w:bookmarkStart w:id="76" w:name="show_IsTovin_3"/>
      <w:bookmarkStart w:id="77" w:name="hidden_AmotMidaA_1"/>
      <w:r>
        <w:rPr>
          <w:rFonts w:hint="cs"/>
          <w:rtl/>
        </w:rPr>
        <w:t>במסגרת שקלול הציון ודירוג ההצעות, תינתן העדפה לטובין מתוצרת הארץ, בהתאם לתקנה 3 לתקנות חובת המכרזים (העדפת תוצרת הארץ), התשנ"ה-1995 ("</w:t>
      </w:r>
      <w:r w:rsidRPr="000636E1">
        <w:rPr>
          <w:rFonts w:hint="eastAsia"/>
          <w:b/>
          <w:bCs/>
          <w:rtl/>
        </w:rPr>
        <w:t>תקנות</w:t>
      </w:r>
      <w:r w:rsidRPr="000636E1">
        <w:rPr>
          <w:b/>
          <w:bCs/>
          <w:rtl/>
        </w:rPr>
        <w:t xml:space="preserve"> </w:t>
      </w:r>
      <w:r w:rsidRPr="000636E1">
        <w:rPr>
          <w:rFonts w:hint="eastAsia"/>
          <w:b/>
          <w:bCs/>
          <w:rtl/>
        </w:rPr>
        <w:t>העדפת</w:t>
      </w:r>
      <w:r w:rsidRPr="000636E1">
        <w:rPr>
          <w:b/>
          <w:bCs/>
          <w:rtl/>
        </w:rPr>
        <w:t xml:space="preserve"> </w:t>
      </w:r>
      <w:r w:rsidRPr="000636E1">
        <w:rPr>
          <w:rFonts w:hint="eastAsia"/>
          <w:b/>
          <w:bCs/>
          <w:rtl/>
        </w:rPr>
        <w:t>תוצרת</w:t>
      </w:r>
      <w:r w:rsidRPr="000636E1">
        <w:rPr>
          <w:b/>
          <w:bCs/>
          <w:rtl/>
        </w:rPr>
        <w:t xml:space="preserve"> </w:t>
      </w:r>
      <w:r w:rsidRPr="000636E1">
        <w:rPr>
          <w:rFonts w:hint="eastAsia"/>
          <w:b/>
          <w:bCs/>
          <w:rtl/>
        </w:rPr>
        <w:t>הארץ</w:t>
      </w:r>
      <w:r>
        <w:rPr>
          <w:rFonts w:hint="cs"/>
          <w:rtl/>
        </w:rPr>
        <w:t>")</w:t>
      </w:r>
      <w:r w:rsidR="00221167">
        <w:rPr>
          <w:rFonts w:hint="cs"/>
          <w:rtl/>
        </w:rPr>
        <w:t xml:space="preserve"> ובכפוף להוראות הדין</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p w:rsidR="00C46AF5" w:rsidRPr="00C46AF5" w:rsidRDefault="00CD4748" w:rsidP="00A0392D">
      <w:pPr>
        <w:pStyle w:val="3-"/>
        <w:rPr>
          <w:rtl/>
        </w:rPr>
      </w:pPr>
      <w:bookmarkStart w:id="78" w:name="show_IsNotHumanResources_1"/>
      <w:bookmarkEnd w:id="76"/>
      <w:bookmarkEnd w:id="77"/>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rsidR="00125AFD" w:rsidRPr="00E35708" w:rsidRDefault="00CD4748"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rsidR="00C23BCA" w:rsidRPr="00E35708" w:rsidRDefault="00CD4748" w:rsidP="000C2347">
      <w:pPr>
        <w:pStyle w:val="4-3"/>
        <w:rPr>
          <w:rtl/>
        </w:rPr>
      </w:pPr>
      <w:bookmarkStart w:id="79" w:name="show_isMarkivIchut_3"/>
      <w:bookmarkStart w:id="80"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79"/>
      <w:bookmarkEnd w:id="80"/>
      <w:r w:rsidR="00BB5D6A" w:rsidRPr="00E35708">
        <w:rPr>
          <w:rtl/>
        </w:rPr>
        <w:t xml:space="preserve"> </w:t>
      </w:r>
      <w:r w:rsidRPr="00E35708">
        <w:rPr>
          <w:rtl/>
        </w:rPr>
        <w:t xml:space="preserve"> </w:t>
      </w:r>
    </w:p>
    <w:p w:rsidR="00C46AF5" w:rsidRPr="00E35708" w:rsidRDefault="00CD4748"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78"/>
    </w:p>
    <w:p w:rsidR="00B41858" w:rsidRPr="00C229DC" w:rsidRDefault="00CD4748" w:rsidP="007B01DE">
      <w:pPr>
        <w:pStyle w:val="2-"/>
        <w:rPr>
          <w:rtl/>
        </w:rPr>
      </w:pPr>
      <w:bookmarkStart w:id="81" w:name="_Toc43400598"/>
      <w:bookmarkStart w:id="82" w:name="_Toc44931907"/>
      <w:bookmarkStart w:id="83" w:name="_Toc44931994"/>
      <w:r w:rsidRPr="00C229DC">
        <w:rPr>
          <w:rtl/>
        </w:rPr>
        <w:t xml:space="preserve">בחירת </w:t>
      </w:r>
      <w:r w:rsidR="001B092F" w:rsidRPr="00C229DC">
        <w:rPr>
          <w:rFonts w:hint="eastAsia"/>
          <w:rtl/>
        </w:rPr>
        <w:t>זוכה</w:t>
      </w:r>
      <w:bookmarkEnd w:id="81"/>
      <w:bookmarkEnd w:id="82"/>
      <w:bookmarkEnd w:id="83"/>
      <w:r w:rsidR="008669C4" w:rsidRPr="00C229DC">
        <w:rPr>
          <w:rtl/>
        </w:rPr>
        <w:t xml:space="preserve"> </w:t>
      </w:r>
    </w:p>
    <w:p w:rsidR="00B41858" w:rsidRPr="00C229DC" w:rsidRDefault="00CD4748" w:rsidP="00A0392D">
      <w:pPr>
        <w:pStyle w:val="3-"/>
        <w:rPr>
          <w:rtl/>
        </w:rPr>
      </w:pPr>
      <w:bookmarkStart w:id="84"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4"/>
    </w:p>
    <w:p w:rsidR="001F7139" w:rsidRPr="002A3E64" w:rsidRDefault="00CD4748" w:rsidP="007B01DE">
      <w:pPr>
        <w:pStyle w:val="2-"/>
        <w:rPr>
          <w:rtl/>
        </w:rPr>
      </w:pPr>
      <w:bookmarkStart w:id="85" w:name="_Toc43400599"/>
      <w:bookmarkStart w:id="86" w:name="_Toc44931908"/>
      <w:bookmarkStart w:id="87" w:name="_Toc44931995"/>
      <w:r w:rsidRPr="002A3E64">
        <w:rPr>
          <w:rFonts w:hint="eastAsia"/>
          <w:rtl/>
        </w:rPr>
        <w:lastRenderedPageBreak/>
        <w:t>כשירים</w:t>
      </w:r>
      <w:r w:rsidRPr="002A3E64">
        <w:rPr>
          <w:rtl/>
        </w:rPr>
        <w:t xml:space="preserve"> </w:t>
      </w:r>
      <w:r w:rsidRPr="002A3E64">
        <w:rPr>
          <w:rFonts w:hint="eastAsia"/>
          <w:rtl/>
        </w:rPr>
        <w:t>לזכיה</w:t>
      </w:r>
      <w:bookmarkEnd w:id="85"/>
      <w:bookmarkEnd w:id="86"/>
      <w:bookmarkEnd w:id="87"/>
    </w:p>
    <w:p w:rsidR="001754C3" w:rsidRPr="00FF5805" w:rsidRDefault="00CD4748"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8" w:name="_Ref383951818"/>
      <w:bookmarkStart w:id="89" w:name="_Toc407797385"/>
      <w:bookmarkStart w:id="90"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r w:rsidR="00B44612">
        <w:rPr>
          <w:rFonts w:hint="cs"/>
          <w:rtl/>
        </w:rPr>
        <w:t>בתקופה שלאחר שנה מיום בחירת הזוכה, רשאי המזמין בהסכמת הכשיר, להכריז עליו כזוכה.</w:t>
      </w:r>
    </w:p>
    <w:bookmarkEnd w:id="88"/>
    <w:bookmarkEnd w:id="89"/>
    <w:bookmarkEnd w:id="90"/>
    <w:p w:rsidR="001754C3" w:rsidRPr="002A3E64" w:rsidRDefault="00CD4748"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rsidR="00B56758" w:rsidRPr="000C2347" w:rsidRDefault="00E61502" w:rsidP="00E61502">
      <w:pPr>
        <w:pStyle w:val="3-"/>
        <w:rPr>
          <w:rtl/>
        </w:rPr>
      </w:pPr>
      <w:r>
        <w:rPr>
          <w:rFonts w:hint="cs"/>
          <w:rtl/>
        </w:rPr>
        <w:t xml:space="preserve">תוך 14 יום ממועד ההודעה על הזכייה, </w:t>
      </w:r>
      <w:r w:rsidR="00CD4748" w:rsidRPr="000C2347">
        <w:rPr>
          <w:rFonts w:hint="cs"/>
          <w:rtl/>
        </w:rPr>
        <w:t xml:space="preserve">על </w:t>
      </w:r>
      <w:r w:rsidR="000977D6" w:rsidRPr="000C2347">
        <w:rPr>
          <w:rFonts w:hint="cs"/>
          <w:rtl/>
        </w:rPr>
        <w:t>הזוכה</w:t>
      </w:r>
      <w:r w:rsidR="00CD4748" w:rsidRPr="000C2347">
        <w:rPr>
          <w:rFonts w:hint="cs"/>
          <w:rtl/>
        </w:rPr>
        <w:t xml:space="preserve"> לבצע את הפעולות הבאות</w:t>
      </w:r>
      <w:r w:rsidR="007C3B87" w:rsidRPr="000C2347">
        <w:rPr>
          <w:rFonts w:hint="cs"/>
          <w:rtl/>
        </w:rPr>
        <w:t>, בפרק זמן שיוגדר על ידי המזמין</w:t>
      </w:r>
      <w:r w:rsidR="00CD4748" w:rsidRPr="000C2347">
        <w:rPr>
          <w:rFonts w:hint="cs"/>
          <w:rtl/>
        </w:rPr>
        <w:t xml:space="preserve">: </w:t>
      </w:r>
    </w:p>
    <w:p w:rsidR="00280F8B" w:rsidRPr="000C2347" w:rsidRDefault="00CD4748" w:rsidP="000D52AB">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r w:rsidR="000D52AB">
        <w:rPr>
          <w:rFonts w:hint="cs"/>
          <w:rtl/>
        </w:rPr>
        <w:t>אתר הגיידסטאר.</w:t>
      </w:r>
      <w:r w:rsidRPr="000C2347">
        <w:rPr>
          <w:rFonts w:hint="cs"/>
          <w:rtl/>
        </w:rPr>
        <w:t xml:space="preserve"> </w:t>
      </w:r>
      <w:r w:rsidRPr="000C2347">
        <w:rPr>
          <w:rtl/>
        </w:rPr>
        <w:t xml:space="preserve"> </w:t>
      </w:r>
    </w:p>
    <w:p w:rsidR="00A1050C" w:rsidRDefault="00CD4748"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rsidR="006F782B" w:rsidRPr="006F782B" w:rsidRDefault="00CD4748" w:rsidP="000D52AB">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r w:rsidR="000D52AB">
        <w:rPr>
          <w:rFonts w:hint="cs"/>
          <w:rtl/>
        </w:rPr>
        <w:t>חוק העמותות, התש"ם-1980, חוק החברות, התשנ"ט-1999 או חוק הנאמנות, התשל"ט-1979</w:t>
      </w:r>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0C2347" w:rsidRDefault="00CD4748"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rsidR="00376312" w:rsidRDefault="00CD4748" w:rsidP="000C2347">
      <w:pPr>
        <w:pStyle w:val="6-0"/>
        <w:rPr>
          <w:rtl/>
        </w:rPr>
      </w:pPr>
      <w:r w:rsidRPr="006F782B">
        <w:rPr>
          <w:rFonts w:hint="cs"/>
          <w:rtl/>
        </w:rPr>
        <w:t>התקשרות עם אגודה עותומאנית.</w:t>
      </w:r>
      <w:r>
        <w:rPr>
          <w:rFonts w:hint="cs"/>
          <w:rtl/>
        </w:rPr>
        <w:t xml:space="preserve"> </w:t>
      </w:r>
    </w:p>
    <w:p w:rsidR="00A1050C" w:rsidRPr="000D594D" w:rsidRDefault="00CD4748"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91" w:name="show_isMarkivMechir_3"/>
      <w:r w:rsidR="007A4775" w:rsidRPr="000D594D">
        <w:rPr>
          <w:rtl/>
        </w:rPr>
        <w:t>הצהיר במסגרת הצעתו</w:t>
      </w:r>
      <w:r w:rsidR="00F34233" w:rsidRPr="000D594D">
        <w:rPr>
          <w:rtl/>
        </w:rPr>
        <w:t xml:space="preserve"> כי הוא </w:t>
      </w:r>
      <w:bookmarkEnd w:id="91"/>
      <w:r w:rsidR="00F34233" w:rsidRPr="000D594D">
        <w:rPr>
          <w:rtl/>
        </w:rPr>
        <w:t xml:space="preserve">אינו חב בתשלום מע"מ במסגרת ביצוע ההתקשרות </w:t>
      </w:r>
      <w:bookmarkStart w:id="92" w:name="show_isMarkivMechir_4"/>
      <w:r w:rsidR="00F34233" w:rsidRPr="000D594D">
        <w:rPr>
          <w:rtl/>
        </w:rPr>
        <w:t>ושהוא פנה לרשות המיסים לקבלת אישור על כך,</w:t>
      </w:r>
      <w:r w:rsidR="007A4775" w:rsidRPr="000D594D">
        <w:rPr>
          <w:rtl/>
        </w:rPr>
        <w:t xml:space="preserve"> </w:t>
      </w:r>
      <w:bookmarkEnd w:id="92"/>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rsidR="00903EFB" w:rsidRPr="002B62A3" w:rsidRDefault="00CD4748"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93"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93"/>
      <w:r w:rsidR="000C29FE" w:rsidRPr="002B62A3">
        <w:rPr>
          <w:rtl/>
        </w:rPr>
        <w:t xml:space="preserve"> </w:t>
      </w:r>
      <w:bookmarkStart w:id="94"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94"/>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rsidR="00686BA2" w:rsidRPr="00686BA2" w:rsidRDefault="00CD4748" w:rsidP="000D52AB">
      <w:pPr>
        <w:pStyle w:val="4-3"/>
        <w:rPr>
          <w:rtl/>
        </w:rPr>
      </w:pPr>
      <w:r>
        <w:rPr>
          <w:rFonts w:hint="cs"/>
          <w:rtl/>
        </w:rPr>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000D52AB">
        <w:rPr>
          <w:rFonts w:hint="cs"/>
          <w:rtl/>
        </w:rPr>
        <w:t>.</w:t>
      </w:r>
    </w:p>
    <w:p w:rsidR="002456D6" w:rsidRPr="00B2256C" w:rsidRDefault="00E61502" w:rsidP="00E61502">
      <w:pPr>
        <w:pStyle w:val="3-"/>
        <w:rPr>
          <w:rtl/>
        </w:rPr>
      </w:pPr>
      <w:r>
        <w:rPr>
          <w:rFonts w:hint="cs"/>
          <w:rtl/>
        </w:rPr>
        <w:lastRenderedPageBreak/>
        <w:t xml:space="preserve">הזוכה </w:t>
      </w:r>
      <w:r w:rsidR="000F0E66" w:rsidRPr="00B2256C">
        <w:rPr>
          <w:rFonts w:hint="cs"/>
          <w:rtl/>
        </w:rPr>
        <w:t>מתחייב להמציא לידי המזמין את אישור עריכת הביטוחים המפורטים בהסכם, חתום על ידי חברת הביטוח כאמור בהסכם</w:t>
      </w:r>
      <w:r>
        <w:rPr>
          <w:rFonts w:hint="cs"/>
          <w:rtl/>
        </w:rPr>
        <w:t>, בתוך 14 ימים ממועד ההודעה על הזכייה</w:t>
      </w:r>
      <w:r w:rsidR="000F0E66" w:rsidRPr="00B2256C">
        <w:rPr>
          <w:rFonts w:hint="cs"/>
          <w:rtl/>
        </w:rPr>
        <w:t>.</w:t>
      </w:r>
    </w:p>
    <w:p w:rsidR="001A7586" w:rsidRPr="00AC2E6E" w:rsidRDefault="00CD4748"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CD4748" w:rsidP="007B01DE">
      <w:pPr>
        <w:pStyle w:val="2-"/>
        <w:rPr>
          <w:rtl/>
        </w:rPr>
      </w:pPr>
      <w:bookmarkStart w:id="95" w:name="_Toc43400601"/>
      <w:bookmarkStart w:id="96" w:name="_Toc44931910"/>
      <w:bookmarkStart w:id="97" w:name="_Toc44931997"/>
      <w:bookmarkStart w:id="98"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5"/>
      <w:bookmarkEnd w:id="96"/>
      <w:bookmarkEnd w:id="97"/>
    </w:p>
    <w:p w:rsidR="00A921E5" w:rsidRPr="002D1D37" w:rsidRDefault="00CD4748" w:rsidP="00A0392D">
      <w:pPr>
        <w:pStyle w:val="3-"/>
        <w:rPr>
          <w:rtl/>
        </w:rPr>
      </w:pPr>
      <w:r w:rsidRPr="002D1D37">
        <w:rPr>
          <w:rtl/>
        </w:rPr>
        <w:t>לאחר שימלא ה</w:t>
      </w:r>
      <w:r>
        <w:rPr>
          <w:rFonts w:hint="cs"/>
          <w:rtl/>
        </w:rPr>
        <w:t>זוכה</w:t>
      </w:r>
      <w:r w:rsidRPr="002D1D37">
        <w:rPr>
          <w:rtl/>
        </w:rPr>
        <w:t xml:space="preserve"> את כל התנאים הנקובים</w:t>
      </w:r>
      <w:r>
        <w:rPr>
          <w:rFonts w:hint="cs"/>
          <w:rtl/>
        </w:rPr>
        <w:t xml:space="preserve"> ועם השלמת אישור ההתקשרות אצל המזמין, טרם ביצוע רכש, יוציא המזמין הזמנה לספק.</w:t>
      </w:r>
    </w:p>
    <w:p w:rsidR="00AA027F" w:rsidRPr="003874D1" w:rsidRDefault="00CD4748"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99" w:name="show_expected_time_by_customer"/>
      <w:r w:rsidR="0062039A">
        <w:rPr>
          <w:rFonts w:hint="cs"/>
          <w:rtl/>
        </w:rPr>
        <w:t xml:space="preserve"> פרק הזמן שיוגדר על ידי המזמין</w:t>
      </w:r>
      <w:bookmarkEnd w:id="99"/>
      <w:r w:rsidRPr="002D1D37">
        <w:rPr>
          <w:rtl/>
        </w:rPr>
        <w:t xml:space="preserve">. </w:t>
      </w:r>
    </w:p>
    <w:p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rsidR="00721BE1" w:rsidRPr="00EC0034" w:rsidRDefault="00CD4748" w:rsidP="00973BC2">
      <w:pPr>
        <w:pStyle w:val="1fe"/>
        <w:rPr>
          <w:rtl/>
        </w:rPr>
      </w:pPr>
      <w:bookmarkStart w:id="100" w:name="_Toc256000047"/>
      <w:bookmarkStart w:id="101" w:name="_Toc32477902"/>
      <w:bookmarkStart w:id="102" w:name="_Toc43400602"/>
      <w:bookmarkStart w:id="103" w:name="_Toc44931911"/>
      <w:bookmarkStart w:id="104" w:name="_Toc44931998"/>
      <w:bookmarkStart w:id="105" w:name="_Toc53331332"/>
      <w:bookmarkStart w:id="106" w:name="_Toc173823722"/>
      <w:bookmarkStart w:id="107" w:name="_Toc173825530"/>
      <w:r w:rsidRPr="00EC0034">
        <w:rPr>
          <w:rFonts w:hint="cs"/>
          <w:rtl/>
        </w:rPr>
        <w:lastRenderedPageBreak/>
        <w:t>מופעים ומועדים במכרז</w:t>
      </w:r>
      <w:bookmarkEnd w:id="100"/>
      <w:bookmarkEnd w:id="101"/>
      <w:bookmarkEnd w:id="102"/>
      <w:bookmarkEnd w:id="103"/>
      <w:bookmarkEnd w:id="104"/>
      <w:bookmarkEnd w:id="105"/>
      <w:bookmarkEnd w:id="106"/>
      <w:bookmarkEnd w:id="107"/>
    </w:p>
    <w:p w:rsidR="00721BE1" w:rsidRPr="002A3E64" w:rsidRDefault="00CD4748" w:rsidP="007B01DE">
      <w:pPr>
        <w:pStyle w:val="2-"/>
        <w:rPr>
          <w:rtl/>
        </w:rPr>
      </w:pPr>
      <w:bookmarkStart w:id="108" w:name="_Toc43400603"/>
      <w:bookmarkStart w:id="109" w:name="_Toc44931912"/>
      <w:bookmarkStart w:id="110" w:name="_Toc44931999"/>
      <w:bookmarkStart w:id="111" w:name="_Toc516503357"/>
      <w:bookmarkStart w:id="112" w:name="_Toc516503358"/>
      <w:bookmarkEnd w:id="98"/>
      <w:r w:rsidRPr="002A3E64">
        <w:rPr>
          <w:rFonts w:hint="eastAsia"/>
          <w:rtl/>
        </w:rPr>
        <w:t>מועדי</w:t>
      </w:r>
      <w:r w:rsidRPr="002A3E64">
        <w:rPr>
          <w:rtl/>
        </w:rPr>
        <w:t xml:space="preserve"> </w:t>
      </w:r>
      <w:r w:rsidRPr="002A3E64">
        <w:rPr>
          <w:rFonts w:hint="eastAsia"/>
          <w:rtl/>
        </w:rPr>
        <w:t>המכרז</w:t>
      </w:r>
      <w:bookmarkEnd w:id="108"/>
      <w:bookmarkEnd w:id="109"/>
      <w:bookmarkEnd w:id="110"/>
    </w:p>
    <w:p w:rsidR="00721BE1" w:rsidRDefault="00CD4748"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9520D8" w:rsidTr="00B35F02">
        <w:trPr>
          <w:tblHeader/>
          <w:jc w:val="right"/>
        </w:trPr>
        <w:tc>
          <w:tcPr>
            <w:tcW w:w="4251" w:type="dxa"/>
            <w:shd w:val="clear" w:color="auto" w:fill="E6E6E6"/>
            <w:vAlign w:val="center"/>
          </w:tcPr>
          <w:p w:rsidR="0057313F" w:rsidRPr="00FA1D31" w:rsidRDefault="00CD4748" w:rsidP="000011C8">
            <w:pPr>
              <w:pStyle w:val="af7"/>
              <w:spacing w:line="360" w:lineRule="auto"/>
              <w:ind w:right="-1440"/>
              <w:rPr>
                <w:rFonts w:cs="David"/>
                <w:rtl/>
              </w:rPr>
            </w:pPr>
            <w:r w:rsidRPr="00FA1D31">
              <w:rPr>
                <w:rFonts w:cs="David"/>
                <w:rtl/>
              </w:rPr>
              <w:t>נושא</w:t>
            </w:r>
          </w:p>
        </w:tc>
        <w:tc>
          <w:tcPr>
            <w:tcW w:w="3685" w:type="dxa"/>
            <w:shd w:val="clear" w:color="auto" w:fill="E6E6E6"/>
            <w:vAlign w:val="center"/>
          </w:tcPr>
          <w:p w:rsidR="0057313F" w:rsidRPr="00FA1D31" w:rsidRDefault="00CD4748" w:rsidP="00E63618">
            <w:pPr>
              <w:pStyle w:val="af7"/>
              <w:spacing w:line="360" w:lineRule="auto"/>
              <w:ind w:right="52"/>
              <w:rPr>
                <w:rFonts w:cs="David"/>
                <w:rtl/>
              </w:rPr>
            </w:pPr>
            <w:r w:rsidRPr="00FA1D31">
              <w:rPr>
                <w:rFonts w:cs="David"/>
                <w:rtl/>
              </w:rPr>
              <w:t>תאריך</w:t>
            </w:r>
          </w:p>
        </w:tc>
      </w:tr>
      <w:tr w:rsidR="009520D8" w:rsidTr="00B35F02">
        <w:trPr>
          <w:jc w:val="right"/>
        </w:trPr>
        <w:tc>
          <w:tcPr>
            <w:tcW w:w="4251" w:type="dxa"/>
            <w:vAlign w:val="center"/>
          </w:tcPr>
          <w:p w:rsidR="0057313F" w:rsidRPr="00D046E3" w:rsidRDefault="00CD4748" w:rsidP="000011C8">
            <w:pPr>
              <w:pStyle w:val="af7"/>
              <w:spacing w:line="360" w:lineRule="auto"/>
              <w:ind w:right="160"/>
              <w:jc w:val="center"/>
              <w:rPr>
                <w:rFonts w:cs="David"/>
                <w:b/>
                <w:bCs/>
                <w:sz w:val="28"/>
                <w:szCs w:val="28"/>
                <w:rtl/>
              </w:rPr>
            </w:pPr>
            <w:bookmarkStart w:id="113" w:name="show_kenesMetzim_1"/>
            <w:bookmarkStart w:id="114" w:name="show_kenesMetzim_3" w:colFirst="0" w:colLast="1"/>
            <w:r w:rsidRPr="00D046E3">
              <w:rPr>
                <w:rFonts w:cs="David" w:hint="cs"/>
                <w:b/>
                <w:bCs/>
                <w:sz w:val="28"/>
                <w:szCs w:val="28"/>
                <w:rtl/>
              </w:rPr>
              <w:t>כנס מציעים</w:t>
            </w:r>
            <w:bookmarkEnd w:id="113"/>
            <w:r w:rsidR="00965DDC">
              <w:rPr>
                <w:rFonts w:cs="David" w:hint="cs"/>
                <w:b/>
                <w:bCs/>
                <w:sz w:val="28"/>
                <w:szCs w:val="28"/>
                <w:rtl/>
              </w:rPr>
              <w:t xml:space="preserve"> - חובה</w:t>
            </w:r>
          </w:p>
        </w:tc>
        <w:tc>
          <w:tcPr>
            <w:tcW w:w="3685" w:type="dxa"/>
            <w:vAlign w:val="center"/>
          </w:tcPr>
          <w:p w:rsidR="00F24626" w:rsidRPr="00D046E3" w:rsidRDefault="00CD4748" w:rsidP="00965DDC">
            <w:pPr>
              <w:pStyle w:val="af7"/>
              <w:spacing w:line="360" w:lineRule="auto"/>
              <w:ind w:right="52"/>
              <w:jc w:val="center"/>
              <w:rPr>
                <w:rFonts w:cs="David"/>
                <w:b/>
                <w:bCs/>
                <w:sz w:val="28"/>
                <w:szCs w:val="28"/>
                <w:rtl/>
              </w:rPr>
            </w:pPr>
            <w:r w:rsidRPr="00D046E3">
              <w:rPr>
                <w:rFonts w:cs="David" w:hint="cs"/>
                <w:b/>
                <w:bCs/>
                <w:sz w:val="28"/>
                <w:szCs w:val="28"/>
                <w:rtl/>
              </w:rPr>
              <w:t xml:space="preserve"> </w:t>
            </w:r>
            <w:r w:rsidR="00965DDC">
              <w:rPr>
                <w:rFonts w:cs="David" w:hint="cs"/>
                <w:b/>
                <w:bCs/>
                <w:sz w:val="28"/>
                <w:szCs w:val="28"/>
                <w:rtl/>
              </w:rPr>
              <w:t>6</w:t>
            </w:r>
            <w:r w:rsidR="00547003" w:rsidRPr="00D046E3">
              <w:rPr>
                <w:rFonts w:cs="David" w:hint="cs"/>
                <w:b/>
                <w:bCs/>
                <w:sz w:val="28"/>
                <w:szCs w:val="28"/>
                <w:rtl/>
              </w:rPr>
              <w:t>/0</w:t>
            </w:r>
            <w:r w:rsidR="00D046E3" w:rsidRPr="00D046E3">
              <w:rPr>
                <w:rFonts w:cs="David" w:hint="cs"/>
                <w:b/>
                <w:bCs/>
                <w:sz w:val="28"/>
                <w:szCs w:val="28"/>
                <w:rtl/>
              </w:rPr>
              <w:t>5</w:t>
            </w:r>
            <w:r w:rsidR="00547003" w:rsidRPr="00D046E3">
              <w:rPr>
                <w:rFonts w:cs="David" w:hint="cs"/>
                <w:b/>
                <w:bCs/>
                <w:sz w:val="28"/>
                <w:szCs w:val="28"/>
                <w:rtl/>
              </w:rPr>
              <w:t>/</w:t>
            </w:r>
            <w:r w:rsidR="00D046E3" w:rsidRPr="00D046E3">
              <w:rPr>
                <w:rFonts w:cs="David" w:hint="cs"/>
                <w:b/>
                <w:bCs/>
                <w:sz w:val="28"/>
                <w:szCs w:val="28"/>
                <w:rtl/>
              </w:rPr>
              <w:t>2026</w:t>
            </w:r>
            <w:r w:rsidR="00547003" w:rsidRPr="00D046E3">
              <w:rPr>
                <w:rFonts w:cs="David" w:hint="cs"/>
                <w:b/>
                <w:bCs/>
                <w:sz w:val="28"/>
                <w:szCs w:val="28"/>
                <w:rtl/>
              </w:rPr>
              <w:t xml:space="preserve"> </w:t>
            </w:r>
            <w:r w:rsidRPr="00D046E3">
              <w:rPr>
                <w:rFonts w:cs="David" w:hint="cs"/>
                <w:b/>
                <w:bCs/>
                <w:sz w:val="28"/>
                <w:szCs w:val="28"/>
                <w:rtl/>
              </w:rPr>
              <w:t xml:space="preserve"> </w:t>
            </w:r>
            <w:r w:rsidR="0057313F" w:rsidRPr="00D046E3">
              <w:rPr>
                <w:rFonts w:cs="David"/>
                <w:b/>
                <w:bCs/>
                <w:sz w:val="28"/>
                <w:szCs w:val="28"/>
                <w:rtl/>
              </w:rPr>
              <w:t>בשעה</w:t>
            </w:r>
            <w:r w:rsidRPr="00D046E3">
              <w:rPr>
                <w:rFonts w:cs="David" w:hint="cs"/>
                <w:b/>
                <w:bCs/>
                <w:sz w:val="28"/>
                <w:szCs w:val="28"/>
                <w:rtl/>
              </w:rPr>
              <w:t xml:space="preserve"> </w:t>
            </w:r>
            <w:r w:rsidR="0057313F" w:rsidRPr="00D046E3">
              <w:rPr>
                <w:rFonts w:cs="David"/>
                <w:b/>
                <w:bCs/>
                <w:sz w:val="28"/>
                <w:szCs w:val="28"/>
                <w:rtl/>
              </w:rPr>
              <w:t xml:space="preserve"> </w:t>
            </w:r>
            <w:r w:rsidR="0017726F" w:rsidRPr="00D046E3">
              <w:rPr>
                <w:rFonts w:cs="David" w:hint="cs"/>
                <w:b/>
                <w:bCs/>
                <w:sz w:val="28"/>
                <w:szCs w:val="28"/>
                <w:rtl/>
              </w:rPr>
              <w:t>10</w:t>
            </w:r>
            <w:r w:rsidR="00547003" w:rsidRPr="00D046E3">
              <w:rPr>
                <w:rFonts w:cs="David" w:hint="cs"/>
                <w:b/>
                <w:bCs/>
                <w:sz w:val="28"/>
                <w:szCs w:val="28"/>
                <w:rtl/>
              </w:rPr>
              <w:t>:00</w:t>
            </w:r>
          </w:p>
        </w:tc>
      </w:tr>
      <w:bookmarkEnd w:id="114"/>
      <w:tr w:rsidR="009520D8" w:rsidTr="00B35F02">
        <w:trPr>
          <w:jc w:val="right"/>
        </w:trPr>
        <w:tc>
          <w:tcPr>
            <w:tcW w:w="4251" w:type="dxa"/>
            <w:vAlign w:val="center"/>
          </w:tcPr>
          <w:p w:rsidR="0057313F" w:rsidRPr="00D046E3" w:rsidRDefault="00CD4748" w:rsidP="000011C8">
            <w:pPr>
              <w:pStyle w:val="af7"/>
              <w:spacing w:line="360" w:lineRule="auto"/>
              <w:ind w:right="160"/>
              <w:jc w:val="center"/>
              <w:rPr>
                <w:rFonts w:cs="David"/>
                <w:b/>
                <w:bCs/>
                <w:sz w:val="28"/>
                <w:szCs w:val="28"/>
                <w:rtl/>
              </w:rPr>
            </w:pPr>
            <w:r w:rsidRPr="00D046E3">
              <w:rPr>
                <w:rFonts w:cs="David"/>
                <w:b/>
                <w:bCs/>
                <w:sz w:val="28"/>
                <w:szCs w:val="28"/>
                <w:rtl/>
              </w:rPr>
              <w:t>מועד אחרון להגשת שאלות הבהרה</w:t>
            </w:r>
            <w:r w:rsidR="00D046E3" w:rsidRPr="00D046E3">
              <w:rPr>
                <w:rFonts w:cs="David" w:hint="cs"/>
                <w:b/>
                <w:bCs/>
                <w:sz w:val="28"/>
                <w:szCs w:val="28"/>
                <w:rtl/>
              </w:rPr>
              <w:t xml:space="preserve"> מספקים</w:t>
            </w:r>
          </w:p>
        </w:tc>
        <w:tc>
          <w:tcPr>
            <w:tcW w:w="3685" w:type="dxa"/>
            <w:vAlign w:val="center"/>
          </w:tcPr>
          <w:p w:rsidR="0057313F" w:rsidRPr="00D046E3" w:rsidRDefault="00CD4748" w:rsidP="00D046E3">
            <w:pPr>
              <w:pStyle w:val="af7"/>
              <w:spacing w:line="360" w:lineRule="auto"/>
              <w:ind w:right="52"/>
              <w:jc w:val="center"/>
              <w:rPr>
                <w:rFonts w:cs="David"/>
                <w:b/>
                <w:bCs/>
                <w:sz w:val="28"/>
                <w:szCs w:val="28"/>
                <w:rtl/>
              </w:rPr>
            </w:pPr>
            <w:r w:rsidRPr="00D046E3">
              <w:rPr>
                <w:rFonts w:cs="David" w:hint="cs"/>
                <w:b/>
                <w:bCs/>
                <w:sz w:val="28"/>
                <w:szCs w:val="28"/>
                <w:rtl/>
              </w:rPr>
              <w:t>ב</w:t>
            </w:r>
            <w:r w:rsidR="00547003" w:rsidRPr="00D046E3">
              <w:rPr>
                <w:rFonts w:cs="David" w:hint="cs"/>
                <w:b/>
                <w:bCs/>
                <w:sz w:val="28"/>
                <w:szCs w:val="28"/>
                <w:rtl/>
              </w:rPr>
              <w:t xml:space="preserve"> </w:t>
            </w:r>
            <w:r w:rsidR="00D046E3" w:rsidRPr="00D046E3">
              <w:rPr>
                <w:rFonts w:cs="David" w:hint="cs"/>
                <w:b/>
                <w:bCs/>
                <w:sz w:val="28"/>
                <w:szCs w:val="28"/>
                <w:rtl/>
              </w:rPr>
              <w:t>18</w:t>
            </w:r>
            <w:r w:rsidR="00547003" w:rsidRPr="00D046E3">
              <w:rPr>
                <w:rFonts w:cs="David" w:hint="cs"/>
                <w:b/>
                <w:bCs/>
                <w:sz w:val="28"/>
                <w:szCs w:val="28"/>
                <w:rtl/>
              </w:rPr>
              <w:t>/</w:t>
            </w:r>
            <w:r w:rsidR="00D046E3" w:rsidRPr="00D046E3">
              <w:rPr>
                <w:rFonts w:cs="David" w:hint="cs"/>
                <w:b/>
                <w:bCs/>
                <w:sz w:val="28"/>
                <w:szCs w:val="28"/>
                <w:rtl/>
              </w:rPr>
              <w:t>05</w:t>
            </w:r>
            <w:r w:rsidR="00547003" w:rsidRPr="00D046E3">
              <w:rPr>
                <w:rFonts w:cs="David" w:hint="cs"/>
                <w:b/>
                <w:bCs/>
                <w:sz w:val="28"/>
                <w:szCs w:val="28"/>
                <w:rtl/>
              </w:rPr>
              <w:t>/</w:t>
            </w:r>
            <w:r w:rsidR="00D046E3" w:rsidRPr="00D046E3">
              <w:rPr>
                <w:rFonts w:cs="David" w:hint="cs"/>
                <w:b/>
                <w:bCs/>
                <w:sz w:val="28"/>
                <w:szCs w:val="28"/>
                <w:rtl/>
              </w:rPr>
              <w:t>2026</w:t>
            </w:r>
            <w:r w:rsidR="001F1620" w:rsidRPr="00D046E3">
              <w:rPr>
                <w:rFonts w:cs="David" w:hint="cs"/>
                <w:b/>
                <w:bCs/>
                <w:sz w:val="28"/>
                <w:szCs w:val="28"/>
                <w:rtl/>
              </w:rPr>
              <w:t xml:space="preserve"> </w:t>
            </w:r>
            <w:r w:rsidRPr="00D046E3">
              <w:rPr>
                <w:rFonts w:cs="David"/>
                <w:b/>
                <w:bCs/>
                <w:sz w:val="28"/>
                <w:szCs w:val="28"/>
                <w:rtl/>
              </w:rPr>
              <w:t xml:space="preserve"> בשעה</w:t>
            </w:r>
            <w:r w:rsidRPr="00D046E3">
              <w:rPr>
                <w:rFonts w:cs="David" w:hint="cs"/>
                <w:b/>
                <w:bCs/>
                <w:sz w:val="28"/>
                <w:szCs w:val="28"/>
                <w:rtl/>
              </w:rPr>
              <w:t xml:space="preserve"> </w:t>
            </w:r>
            <w:r w:rsidR="00D046E3" w:rsidRPr="00D046E3">
              <w:rPr>
                <w:rFonts w:cs="David" w:hint="cs"/>
                <w:b/>
                <w:bCs/>
                <w:sz w:val="28"/>
                <w:szCs w:val="28"/>
                <w:rtl/>
              </w:rPr>
              <w:t>10:00</w:t>
            </w:r>
          </w:p>
        </w:tc>
      </w:tr>
      <w:tr w:rsidR="009520D8" w:rsidTr="00B35F02">
        <w:trPr>
          <w:jc w:val="right"/>
        </w:trPr>
        <w:tc>
          <w:tcPr>
            <w:tcW w:w="4251" w:type="dxa"/>
            <w:vAlign w:val="center"/>
          </w:tcPr>
          <w:p w:rsidR="0037464D" w:rsidRPr="00D046E3" w:rsidRDefault="00CD4748" w:rsidP="00D046E3">
            <w:pPr>
              <w:pStyle w:val="af7"/>
              <w:spacing w:line="360" w:lineRule="auto"/>
              <w:ind w:right="108"/>
              <w:jc w:val="center"/>
              <w:rPr>
                <w:rFonts w:cs="David"/>
                <w:b/>
                <w:bCs/>
                <w:sz w:val="28"/>
                <w:szCs w:val="28"/>
                <w:rtl/>
              </w:rPr>
            </w:pPr>
            <w:bookmarkStart w:id="115" w:name="show_SugTevatMichrazimDigital_2" w:colFirst="0" w:colLast="1"/>
            <w:r w:rsidRPr="00D046E3">
              <w:rPr>
                <w:rFonts w:cs="David" w:hint="cs"/>
                <w:b/>
                <w:bCs/>
                <w:sz w:val="28"/>
                <w:szCs w:val="28"/>
                <w:rtl/>
              </w:rPr>
              <w:t xml:space="preserve">מועד </w:t>
            </w:r>
            <w:r w:rsidR="00D046E3" w:rsidRPr="00D046E3">
              <w:rPr>
                <w:rFonts w:cs="David" w:hint="cs"/>
                <w:b/>
                <w:bCs/>
                <w:sz w:val="28"/>
                <w:szCs w:val="28"/>
                <w:rtl/>
              </w:rPr>
              <w:t xml:space="preserve">אחרון למענה המזמין לשאלות ספקים </w:t>
            </w:r>
          </w:p>
        </w:tc>
        <w:tc>
          <w:tcPr>
            <w:tcW w:w="3685" w:type="dxa"/>
            <w:vAlign w:val="center"/>
          </w:tcPr>
          <w:p w:rsidR="0037464D" w:rsidRPr="00D046E3" w:rsidRDefault="00CD4748" w:rsidP="00D046E3">
            <w:pPr>
              <w:pStyle w:val="af7"/>
              <w:spacing w:line="360" w:lineRule="auto"/>
              <w:ind w:right="52"/>
              <w:jc w:val="center"/>
              <w:rPr>
                <w:rFonts w:cs="David"/>
                <w:b/>
                <w:bCs/>
                <w:sz w:val="28"/>
                <w:szCs w:val="28"/>
                <w:rtl/>
              </w:rPr>
            </w:pPr>
            <w:r w:rsidRPr="00D046E3">
              <w:rPr>
                <w:rFonts w:cs="David" w:hint="cs"/>
                <w:b/>
                <w:bCs/>
                <w:sz w:val="28"/>
                <w:szCs w:val="28"/>
                <w:rtl/>
              </w:rPr>
              <w:t xml:space="preserve">ב </w:t>
            </w:r>
            <w:r w:rsidR="00D046E3" w:rsidRPr="00D046E3">
              <w:rPr>
                <w:rFonts w:cs="David" w:hint="cs"/>
                <w:b/>
                <w:bCs/>
                <w:sz w:val="28"/>
                <w:szCs w:val="28"/>
                <w:rtl/>
              </w:rPr>
              <w:t>25</w:t>
            </w:r>
            <w:r w:rsidRPr="00D046E3">
              <w:rPr>
                <w:rFonts w:cs="David" w:hint="cs"/>
                <w:b/>
                <w:bCs/>
                <w:sz w:val="28"/>
                <w:szCs w:val="28"/>
                <w:rtl/>
              </w:rPr>
              <w:t>/0</w:t>
            </w:r>
            <w:r w:rsidR="00D046E3" w:rsidRPr="00D046E3">
              <w:rPr>
                <w:rFonts w:cs="David" w:hint="cs"/>
                <w:b/>
                <w:bCs/>
                <w:sz w:val="28"/>
                <w:szCs w:val="28"/>
                <w:rtl/>
              </w:rPr>
              <w:t>5</w:t>
            </w:r>
            <w:r w:rsidRPr="00D046E3">
              <w:rPr>
                <w:rFonts w:cs="David" w:hint="cs"/>
                <w:b/>
                <w:bCs/>
                <w:sz w:val="28"/>
                <w:szCs w:val="28"/>
                <w:rtl/>
              </w:rPr>
              <w:t>/</w:t>
            </w:r>
            <w:r w:rsidR="00D046E3" w:rsidRPr="00D046E3">
              <w:rPr>
                <w:rFonts w:cs="David" w:hint="cs"/>
                <w:b/>
                <w:bCs/>
                <w:sz w:val="28"/>
                <w:szCs w:val="28"/>
                <w:rtl/>
              </w:rPr>
              <w:t>2026</w:t>
            </w:r>
            <w:r w:rsidRPr="00D046E3">
              <w:rPr>
                <w:rFonts w:cs="David" w:hint="cs"/>
                <w:b/>
                <w:bCs/>
                <w:sz w:val="28"/>
                <w:szCs w:val="28"/>
                <w:rtl/>
              </w:rPr>
              <w:t xml:space="preserve"> </w:t>
            </w:r>
            <w:r w:rsidRPr="00D046E3">
              <w:rPr>
                <w:rFonts w:cs="David"/>
                <w:b/>
                <w:bCs/>
                <w:sz w:val="28"/>
                <w:szCs w:val="28"/>
                <w:rtl/>
              </w:rPr>
              <w:t xml:space="preserve"> בשעה</w:t>
            </w:r>
            <w:r w:rsidRPr="00D046E3">
              <w:rPr>
                <w:rFonts w:cs="David" w:hint="cs"/>
                <w:b/>
                <w:bCs/>
                <w:sz w:val="28"/>
                <w:szCs w:val="28"/>
                <w:rtl/>
              </w:rPr>
              <w:t xml:space="preserve"> </w:t>
            </w:r>
            <w:r w:rsidR="00D046E3" w:rsidRPr="00D046E3">
              <w:rPr>
                <w:rFonts w:cs="David" w:hint="cs"/>
                <w:b/>
                <w:bCs/>
                <w:sz w:val="28"/>
                <w:szCs w:val="28"/>
                <w:rtl/>
              </w:rPr>
              <w:t>12:00</w:t>
            </w:r>
          </w:p>
        </w:tc>
      </w:tr>
      <w:bookmarkEnd w:id="115"/>
      <w:tr w:rsidR="009520D8" w:rsidTr="00B35F02">
        <w:trPr>
          <w:jc w:val="right"/>
        </w:trPr>
        <w:tc>
          <w:tcPr>
            <w:tcW w:w="4251" w:type="dxa"/>
            <w:vAlign w:val="center"/>
          </w:tcPr>
          <w:p w:rsidR="0057313F" w:rsidRPr="00D046E3" w:rsidRDefault="00CD4748" w:rsidP="000011C8">
            <w:pPr>
              <w:pStyle w:val="af7"/>
              <w:spacing w:line="360" w:lineRule="auto"/>
              <w:ind w:right="108"/>
              <w:jc w:val="center"/>
              <w:rPr>
                <w:rFonts w:cs="David"/>
                <w:b/>
                <w:bCs/>
                <w:sz w:val="28"/>
                <w:szCs w:val="28"/>
                <w:rtl/>
              </w:rPr>
            </w:pPr>
            <w:r w:rsidRPr="00D046E3">
              <w:rPr>
                <w:rFonts w:cs="David"/>
                <w:b/>
                <w:bCs/>
                <w:sz w:val="28"/>
                <w:szCs w:val="28"/>
                <w:rtl/>
              </w:rPr>
              <w:t xml:space="preserve">מועד אחרון להגשת הצעות </w:t>
            </w:r>
          </w:p>
        </w:tc>
        <w:tc>
          <w:tcPr>
            <w:tcW w:w="3685" w:type="dxa"/>
            <w:vAlign w:val="center"/>
          </w:tcPr>
          <w:p w:rsidR="0057313F" w:rsidRPr="00D046E3" w:rsidRDefault="00CD4748" w:rsidP="00D046E3">
            <w:pPr>
              <w:pStyle w:val="af7"/>
              <w:spacing w:line="360" w:lineRule="auto"/>
              <w:ind w:right="52"/>
              <w:jc w:val="center"/>
              <w:rPr>
                <w:rFonts w:cs="David"/>
                <w:b/>
                <w:bCs/>
                <w:sz w:val="28"/>
                <w:szCs w:val="28"/>
                <w:rtl/>
              </w:rPr>
            </w:pPr>
            <w:r w:rsidRPr="00D046E3">
              <w:rPr>
                <w:rFonts w:cs="David" w:hint="cs"/>
                <w:b/>
                <w:bCs/>
                <w:sz w:val="28"/>
                <w:szCs w:val="28"/>
                <w:rtl/>
              </w:rPr>
              <w:t>ב</w:t>
            </w:r>
            <w:r w:rsidR="004B0E16" w:rsidRPr="00D046E3">
              <w:rPr>
                <w:rFonts w:cs="David" w:hint="cs"/>
                <w:b/>
                <w:bCs/>
                <w:sz w:val="28"/>
                <w:szCs w:val="28"/>
                <w:rtl/>
              </w:rPr>
              <w:t xml:space="preserve"> </w:t>
            </w:r>
            <w:r w:rsidR="000B2DFD" w:rsidRPr="00D046E3">
              <w:rPr>
                <w:rFonts w:cs="David" w:hint="cs"/>
                <w:b/>
                <w:bCs/>
                <w:sz w:val="28"/>
                <w:szCs w:val="28"/>
                <w:rtl/>
              </w:rPr>
              <w:t>‏</w:t>
            </w:r>
            <w:r w:rsidR="00D046E3" w:rsidRPr="00D046E3">
              <w:rPr>
                <w:rFonts w:cs="David" w:hint="cs"/>
                <w:b/>
                <w:bCs/>
                <w:sz w:val="28"/>
                <w:szCs w:val="28"/>
                <w:rtl/>
              </w:rPr>
              <w:t>1</w:t>
            </w:r>
            <w:r w:rsidR="000B2DFD" w:rsidRPr="00D046E3">
              <w:rPr>
                <w:rFonts w:cs="David" w:hint="cs"/>
                <w:b/>
                <w:bCs/>
                <w:sz w:val="28"/>
                <w:szCs w:val="28"/>
                <w:rtl/>
              </w:rPr>
              <w:t>/0</w:t>
            </w:r>
            <w:r w:rsidR="00D046E3" w:rsidRPr="00D046E3">
              <w:rPr>
                <w:rFonts w:cs="David" w:hint="cs"/>
                <w:b/>
                <w:bCs/>
                <w:sz w:val="28"/>
                <w:szCs w:val="28"/>
                <w:rtl/>
              </w:rPr>
              <w:t>6</w:t>
            </w:r>
            <w:r w:rsidR="000B2DFD" w:rsidRPr="00D046E3">
              <w:rPr>
                <w:rFonts w:cs="David" w:hint="cs"/>
                <w:b/>
                <w:bCs/>
                <w:sz w:val="28"/>
                <w:szCs w:val="28"/>
                <w:rtl/>
              </w:rPr>
              <w:t>/</w:t>
            </w:r>
            <w:r w:rsidR="00D046E3" w:rsidRPr="00D046E3">
              <w:rPr>
                <w:rFonts w:cs="David" w:hint="cs"/>
                <w:b/>
                <w:bCs/>
                <w:sz w:val="28"/>
                <w:szCs w:val="28"/>
                <w:rtl/>
              </w:rPr>
              <w:t>2026</w:t>
            </w:r>
            <w:r w:rsidRPr="00D046E3">
              <w:rPr>
                <w:rFonts w:cs="David" w:hint="cs"/>
                <w:b/>
                <w:bCs/>
                <w:sz w:val="28"/>
                <w:szCs w:val="28"/>
                <w:rtl/>
              </w:rPr>
              <w:t xml:space="preserve"> </w:t>
            </w:r>
            <w:r w:rsidRPr="00D046E3">
              <w:rPr>
                <w:rFonts w:cs="David"/>
                <w:b/>
                <w:bCs/>
                <w:sz w:val="28"/>
                <w:szCs w:val="28"/>
                <w:rtl/>
              </w:rPr>
              <w:t xml:space="preserve"> בשעה </w:t>
            </w:r>
            <w:r w:rsidR="00065D4C" w:rsidRPr="00D046E3">
              <w:rPr>
                <w:rFonts w:cs="David" w:hint="cs"/>
                <w:b/>
                <w:bCs/>
                <w:sz w:val="28"/>
                <w:szCs w:val="28"/>
                <w:rtl/>
              </w:rPr>
              <w:t>14</w:t>
            </w:r>
            <w:r w:rsidR="0080502B" w:rsidRPr="00D046E3">
              <w:rPr>
                <w:rFonts w:cs="David" w:hint="cs"/>
                <w:b/>
                <w:bCs/>
                <w:sz w:val="28"/>
                <w:szCs w:val="28"/>
                <w:rtl/>
              </w:rPr>
              <w:t>:00</w:t>
            </w:r>
          </w:p>
        </w:tc>
      </w:tr>
    </w:tbl>
    <w:p w:rsidR="00B35C2C" w:rsidRDefault="00CD4748"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476E94" w:rsidRPr="00476E94" w:rsidRDefault="00CD4748" w:rsidP="00476E94">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16"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17" w:name="TenderNumber_12"/>
      <w:r w:rsidRPr="002A3E64">
        <w:t>19/2026</w:t>
      </w:r>
      <w:bookmarkEnd w:id="117"/>
      <w:r w:rsidRPr="002A3E64">
        <w:rPr>
          <w:rtl/>
        </w:rPr>
        <w:t xml:space="preserve"> – </w:t>
      </w:r>
      <w:r w:rsidRPr="002A3E64">
        <w:rPr>
          <w:rFonts w:hint="eastAsia"/>
          <w:rtl/>
        </w:rPr>
        <w:t>ל</w:t>
      </w:r>
      <w:bookmarkStart w:id="118" w:name="TenderDesc_11"/>
      <w:r w:rsidRPr="002A3E64">
        <w:rPr>
          <w:rtl/>
        </w:rPr>
        <w:t>שיפוץ מקררים במטבח המרכזי - חדרי קירור</w:t>
      </w:r>
      <w:bookmarkEnd w:id="118"/>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16"/>
      <w:r>
        <w:rPr>
          <w:rFonts w:hint="cs"/>
          <w:rtl/>
        </w:rPr>
        <w:t>.</w:t>
      </w:r>
      <w:r w:rsidRPr="00476E94">
        <w:rPr>
          <w:rtl/>
        </w:rPr>
        <w:t xml:space="preserve"> </w:t>
      </w:r>
    </w:p>
    <w:p w:rsidR="003D6B71" w:rsidRDefault="00CD4748" w:rsidP="007B01DE">
      <w:pPr>
        <w:pStyle w:val="2-"/>
        <w:rPr>
          <w:rtl/>
        </w:rPr>
      </w:pPr>
      <w:bookmarkStart w:id="119" w:name="_Toc43400604"/>
      <w:bookmarkStart w:id="120" w:name="_Toc44931913"/>
      <w:bookmarkStart w:id="121" w:name="_Toc44932000"/>
      <w:bookmarkStart w:id="122" w:name="show_kenesMetzim_2"/>
      <w:r w:rsidRPr="002A3E64">
        <w:rPr>
          <w:rFonts w:hint="eastAsia"/>
          <w:rtl/>
        </w:rPr>
        <w:t>כנס</w:t>
      </w:r>
      <w:r w:rsidRPr="002A3E64">
        <w:rPr>
          <w:rtl/>
        </w:rPr>
        <w:t xml:space="preserve"> </w:t>
      </w:r>
      <w:r w:rsidRPr="002A3E64">
        <w:rPr>
          <w:rFonts w:hint="eastAsia"/>
          <w:rtl/>
        </w:rPr>
        <w:t>מציעים</w:t>
      </w:r>
      <w:bookmarkEnd w:id="111"/>
      <w:bookmarkEnd w:id="119"/>
      <w:bookmarkEnd w:id="120"/>
      <w:bookmarkEnd w:id="121"/>
      <w:r w:rsidRPr="002A3E64">
        <w:rPr>
          <w:rtl/>
        </w:rPr>
        <w:t xml:space="preserve"> </w:t>
      </w:r>
    </w:p>
    <w:p w:rsidR="003D6B71" w:rsidRPr="00620F29" w:rsidRDefault="00CD4748" w:rsidP="00A0392D">
      <w:pPr>
        <w:pStyle w:val="3-"/>
        <w:rPr>
          <w:rtl/>
        </w:rPr>
      </w:pPr>
      <w:bookmarkStart w:id="123" w:name="_Ref515214124"/>
      <w:r w:rsidRPr="00620F29">
        <w:rPr>
          <w:rtl/>
        </w:rPr>
        <w:t xml:space="preserve">ההשתתפות בכנס ורישום המשתתף ברשימת הנוכחים הינה </w:t>
      </w:r>
      <w:r w:rsidRPr="0017726F">
        <w:rPr>
          <w:b/>
          <w:bCs/>
          <w:u w:val="single"/>
          <w:rtl/>
        </w:rPr>
        <w:t>חובה ומהווה תנאי סף להגשת הצעה במכרז</w:t>
      </w:r>
      <w:r w:rsidRPr="00620F29">
        <w:rPr>
          <w:rtl/>
        </w:rPr>
        <w:t xml:space="preserve">. באחריות המציע לוודא </w:t>
      </w:r>
      <w:r w:rsidRPr="00620F29">
        <w:rPr>
          <w:rFonts w:hint="cs"/>
          <w:rtl/>
        </w:rPr>
        <w:t xml:space="preserve">את </w:t>
      </w:r>
      <w:r w:rsidRPr="00620F29">
        <w:rPr>
          <w:rtl/>
        </w:rPr>
        <w:t>רישומו ברשימת המשתתפים בכנס</w:t>
      </w:r>
      <w:r w:rsidRPr="00620F29">
        <w:rPr>
          <w:rFonts w:hint="cs"/>
          <w:rtl/>
        </w:rPr>
        <w:t xml:space="preserve"> באמצעות קבלת אישור השתתפות מ</w:t>
      </w:r>
      <w:r w:rsidR="00361FDC" w:rsidRPr="00620F29">
        <w:rPr>
          <w:rFonts w:hint="cs"/>
          <w:rtl/>
        </w:rPr>
        <w:t>המזמין</w:t>
      </w:r>
      <w:r w:rsidRPr="00620F29">
        <w:rPr>
          <w:rFonts w:hint="cs"/>
          <w:rtl/>
        </w:rPr>
        <w:t>.</w:t>
      </w:r>
      <w:bookmarkEnd w:id="123"/>
      <w:r w:rsidR="00620F29" w:rsidRPr="00620F29">
        <w:rPr>
          <w:rFonts w:hint="cs"/>
          <w:rtl/>
        </w:rPr>
        <w:t xml:space="preserve"> </w:t>
      </w:r>
      <w:r w:rsidR="00D64647" w:rsidRPr="00620F29">
        <w:rPr>
          <w:rFonts w:hint="cs"/>
          <w:rtl/>
        </w:rPr>
        <w:t xml:space="preserve"> </w:t>
      </w:r>
    </w:p>
    <w:p w:rsidR="00322FCF" w:rsidRPr="00D60826" w:rsidRDefault="00CD4748" w:rsidP="008F53E7">
      <w:pPr>
        <w:pStyle w:val="3-"/>
        <w:rPr>
          <w:rtl/>
        </w:rPr>
      </w:pPr>
      <w:bookmarkStart w:id="124" w:name="show_KenessAddressDesc"/>
      <w:r>
        <w:rPr>
          <w:rFonts w:hint="cs"/>
          <w:rtl/>
        </w:rPr>
        <w:t>כנס מציעים יתקיים</w:t>
      </w:r>
      <w:r w:rsidR="008F53E7">
        <w:rPr>
          <w:rFonts w:hint="cs"/>
          <w:rtl/>
        </w:rPr>
        <w:t xml:space="preserve"> ביום 6/5/26 בשעה 10:00, </w:t>
      </w:r>
      <w:bookmarkStart w:id="125" w:name="KenessAddressDesc"/>
      <w:bookmarkStart w:id="126" w:name="KenessAddressDesc_1"/>
      <w:r w:rsidR="008F53E7">
        <w:rPr>
          <w:rFonts w:hint="cs"/>
          <w:rtl/>
        </w:rPr>
        <w:t>ב</w:t>
      </w:r>
      <w:r>
        <w:rPr>
          <w:rFonts w:hint="cs"/>
          <w:rtl/>
        </w:rPr>
        <w:t xml:space="preserve">משרד מהנדס בית החולים - מרכז לבריאות הנפש, רח' הצדיק מירושלים 2 באר שבע </w:t>
      </w:r>
      <w:bookmarkEnd w:id="125"/>
      <w:bookmarkEnd w:id="126"/>
      <w:r>
        <w:rPr>
          <w:rFonts w:hint="cs"/>
          <w:rtl/>
        </w:rPr>
        <w:t>.</w:t>
      </w:r>
    </w:p>
    <w:bookmarkEnd w:id="124"/>
    <w:p w:rsidR="003D6B71" w:rsidRDefault="00CD4748" w:rsidP="00A0392D">
      <w:pPr>
        <w:pStyle w:val="3-"/>
        <w:rPr>
          <w:rtl/>
        </w:rPr>
      </w:pPr>
      <w:r w:rsidRPr="002D1D37">
        <w:rPr>
          <w:rFonts w:hint="cs"/>
          <w:rtl/>
        </w:rPr>
        <w:t xml:space="preserve">תשובות שיינתנו בכנס המציעים יחייבו את </w:t>
      </w:r>
      <w:r w:rsidR="00361FDC">
        <w:rPr>
          <w:rFonts w:hint="cs"/>
          <w:rtl/>
        </w:rPr>
        <w:t>המזמין</w:t>
      </w:r>
      <w:r w:rsidRPr="002D1D37">
        <w:rPr>
          <w:rFonts w:hint="cs"/>
          <w:rtl/>
        </w:rPr>
        <w:t xml:space="preserve"> רק אם ניתנו בכתב והועברו לכלל המציעים בהתאם למפורט להלן.</w:t>
      </w:r>
    </w:p>
    <w:p w:rsidR="00721BE1" w:rsidRPr="002A3E64" w:rsidRDefault="00CD4748" w:rsidP="007B01DE">
      <w:pPr>
        <w:pStyle w:val="2-"/>
        <w:rPr>
          <w:rtl/>
        </w:rPr>
      </w:pPr>
      <w:bookmarkStart w:id="127" w:name="_Toc43400605"/>
      <w:bookmarkStart w:id="128" w:name="_Toc44931914"/>
      <w:bookmarkStart w:id="129" w:name="_Toc44932001"/>
      <w:bookmarkEnd w:id="122"/>
      <w:r w:rsidRPr="002A3E64">
        <w:rPr>
          <w:rFonts w:hint="eastAsia"/>
          <w:rtl/>
        </w:rPr>
        <w:lastRenderedPageBreak/>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7"/>
      <w:bookmarkEnd w:id="128"/>
      <w:bookmarkEnd w:id="129"/>
    </w:p>
    <w:p w:rsidR="00721BE1" w:rsidRDefault="00CD4748"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rsidR="00683809" w:rsidRPr="00683809" w:rsidRDefault="00EF4E1A" w:rsidP="00683809">
      <w:pPr>
        <w:pStyle w:val="3-"/>
        <w:rPr>
          <w:rtl/>
        </w:rPr>
      </w:pPr>
      <w:bookmarkStart w:id="130" w:name="show_SugTevatMichrazimDigital_3"/>
      <w:r>
        <w:rPr>
          <w:rFonts w:hint="cs"/>
          <w:rtl/>
        </w:rPr>
        <w:t xml:space="preserve">שאלות הבהרה יוגשו באמצעות מערכת יהלום. </w:t>
      </w:r>
      <w:bookmarkStart w:id="131"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31"/>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30"/>
    <w:p w:rsidR="00721BE1" w:rsidRPr="00D60826" w:rsidRDefault="00CD4748" w:rsidP="00A0392D">
      <w:pPr>
        <w:pStyle w:val="3-"/>
        <w:rPr>
          <w:rtl/>
        </w:rPr>
      </w:pPr>
      <w:r>
        <w:rPr>
          <w:rtl/>
        </w:rPr>
        <w:t>המזמין</w:t>
      </w:r>
      <w:r w:rsidRPr="00B63569">
        <w:rPr>
          <w:rtl/>
        </w:rPr>
        <w:t xml:space="preserve"> רשאי לאפשר סבבים נוספים של שאלות הבהרה, בהודעה שתפורסם</w:t>
      </w:r>
      <w:bookmarkStart w:id="132" w:name="show_micrazpumbi_2"/>
      <w:r w:rsidRPr="00B63569">
        <w:rPr>
          <w:rtl/>
        </w:rPr>
        <w:t xml:space="preserve"> </w:t>
      </w:r>
      <w:r w:rsidRPr="00D60826">
        <w:rPr>
          <w:rtl/>
        </w:rPr>
        <w:t>ב</w:t>
      </w:r>
      <w:r w:rsidR="00E15716">
        <w:rPr>
          <w:rFonts w:hint="cs"/>
          <w:rtl/>
        </w:rPr>
        <w:t>דף המכרז</w:t>
      </w:r>
      <w:bookmarkEnd w:id="132"/>
      <w:r w:rsidR="0062039A" w:rsidRPr="00D60826">
        <w:rPr>
          <w:rFonts w:hint="cs"/>
          <w:rtl/>
        </w:rPr>
        <w:t>, וזאת בהתאם לשיקול דעתו הבלעדי</w:t>
      </w:r>
      <w:r w:rsidRPr="00D60826">
        <w:rPr>
          <w:rtl/>
        </w:rPr>
        <w:t>.</w:t>
      </w:r>
    </w:p>
    <w:p w:rsidR="00236E1B" w:rsidRPr="00D60826" w:rsidRDefault="00CD4748"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CD4748" w:rsidP="007B01DE">
      <w:pPr>
        <w:pStyle w:val="2-"/>
        <w:rPr>
          <w:rtl/>
        </w:rPr>
      </w:pPr>
      <w:bookmarkStart w:id="133" w:name="_Toc43400606"/>
      <w:bookmarkStart w:id="134" w:name="_Toc44931915"/>
      <w:bookmarkStart w:id="135" w:name="_Toc44932002"/>
      <w:r w:rsidRPr="002A3E64">
        <w:rPr>
          <w:rtl/>
        </w:rPr>
        <w:t>מענה המזמין לשאלות ההבהרה</w:t>
      </w:r>
      <w:bookmarkEnd w:id="133"/>
      <w:bookmarkEnd w:id="134"/>
      <w:bookmarkEnd w:id="135"/>
    </w:p>
    <w:p w:rsidR="00ED5238" w:rsidRDefault="00CD4748" w:rsidP="00A0392D">
      <w:pPr>
        <w:pStyle w:val="3-"/>
        <w:rPr>
          <w:rtl/>
        </w:rPr>
      </w:pPr>
      <w:r>
        <w:rPr>
          <w:rFonts w:hint="cs"/>
          <w:rtl/>
        </w:rPr>
        <w:t>תשובות והבהרות תינתנה בכתב בלבד, נוסחן הוא הנוסח המחייב והן יהיו חלק בלתי נפרד ממסמכי המכרז.</w:t>
      </w:r>
    </w:p>
    <w:p w:rsidR="00ED5238" w:rsidRDefault="00CD4748" w:rsidP="00A0392D">
      <w:pPr>
        <w:pStyle w:val="3-"/>
        <w:rPr>
          <w:rtl/>
        </w:rPr>
      </w:pPr>
      <w:r>
        <w:rPr>
          <w:rFonts w:hint="cs"/>
          <w:rtl/>
        </w:rPr>
        <w:t>תשובות והבהרות של המזמין, יפורסמו</w:t>
      </w:r>
      <w:bookmarkStart w:id="136" w:name="show_micrazpumbi_3"/>
      <w:r>
        <w:rPr>
          <w:rFonts w:hint="cs"/>
          <w:rtl/>
        </w:rPr>
        <w:t xml:space="preserve"> בדף המכרז</w:t>
      </w:r>
      <w:bookmarkEnd w:id="136"/>
      <w:r>
        <w:rPr>
          <w:rFonts w:hint="cs"/>
          <w:rtl/>
        </w:rPr>
        <w:t>. באחריות מציע במכרז להתעדכן בתשובות המזמין וכן בעדכונים שוטפים אשר יפורסמו בנוגע למכרז זה.</w:t>
      </w:r>
    </w:p>
    <w:p w:rsidR="00ED5238" w:rsidRDefault="00CD4748" w:rsidP="00A0392D">
      <w:pPr>
        <w:pStyle w:val="3-"/>
        <w:rPr>
          <w:rtl/>
        </w:rPr>
      </w:pPr>
      <w:r>
        <w:rPr>
          <w:rFonts w:hint="cs"/>
          <w:rtl/>
        </w:rPr>
        <w:t>המזמין רשאי לבצע כל שינוי במסמכי המכרז, וכן ליתן פרשנות או הבהרה להוראות מסמכי המכרז.</w:t>
      </w:r>
    </w:p>
    <w:p w:rsidR="00ED5238" w:rsidRDefault="00CD4748"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CD4748" w:rsidP="00A0392D">
      <w:pPr>
        <w:pStyle w:val="3-"/>
        <w:rPr>
          <w:rtl/>
        </w:rPr>
      </w:pPr>
      <w:r>
        <w:rPr>
          <w:rFonts w:hint="cs"/>
          <w:rtl/>
        </w:rPr>
        <w:t>תשובות המזמין יפורסמו ללא שמות הפונים.</w:t>
      </w:r>
    </w:p>
    <w:p w:rsidR="00236E1B" w:rsidRPr="002A3E64" w:rsidRDefault="00CD4748" w:rsidP="007B01DE">
      <w:pPr>
        <w:pStyle w:val="2-"/>
        <w:rPr>
          <w:rtl/>
        </w:rPr>
      </w:pPr>
      <w:bookmarkStart w:id="137" w:name="_Toc43400608"/>
      <w:bookmarkStart w:id="138" w:name="_Toc44931917"/>
      <w:bookmarkStart w:id="13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7"/>
      <w:bookmarkEnd w:id="138"/>
      <w:bookmarkEnd w:id="139"/>
      <w:r w:rsidR="00793D92">
        <w:rPr>
          <w:rFonts w:hint="cs"/>
          <w:rtl/>
        </w:rPr>
        <w:t xml:space="preserve"> </w:t>
      </w:r>
    </w:p>
    <w:p w:rsidR="00B836FC" w:rsidRDefault="00CD4748" w:rsidP="00B836FC">
      <w:pPr>
        <w:pStyle w:val="3-"/>
        <w:rPr>
          <w:rtl/>
        </w:rPr>
      </w:pPr>
      <w:bookmarkStart w:id="140"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41" w:name="show_micrazpumbi_4"/>
      <w:r w:rsidRPr="009A1DF5">
        <w:rPr>
          <w:rtl/>
        </w:rPr>
        <w:t xml:space="preserve"> </w:t>
      </w:r>
      <w:r w:rsidRPr="009A1DF5">
        <w:rPr>
          <w:rFonts w:hint="eastAsia"/>
          <w:rtl/>
        </w:rPr>
        <w:t>ב</w:t>
      </w:r>
      <w:r>
        <w:rPr>
          <w:rFonts w:hint="cs"/>
          <w:rtl/>
        </w:rPr>
        <w:t>דף המכרז</w:t>
      </w:r>
      <w:bookmarkEnd w:id="141"/>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rsidR="00B73FEF" w:rsidRPr="009A1DF5" w:rsidRDefault="00CD4748" w:rsidP="00A0392D">
      <w:pPr>
        <w:pStyle w:val="3-"/>
        <w:rPr>
          <w:rtl/>
        </w:rPr>
      </w:pPr>
      <w:bookmarkStart w:id="142"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42"/>
    <w:p w:rsidR="00B73FEF" w:rsidRPr="009A1DF5" w:rsidRDefault="00CD4748" w:rsidP="00A0392D">
      <w:pPr>
        <w:pStyle w:val="3-"/>
        <w:rPr>
          <w:rtl/>
        </w:rPr>
      </w:pPr>
      <w:r w:rsidRPr="009A1DF5">
        <w:rPr>
          <w:rFonts w:hint="eastAsia"/>
          <w:rtl/>
        </w:rPr>
        <w:lastRenderedPageBreak/>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43"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43"/>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rsidR="00B73FEF" w:rsidRPr="009A1DF5" w:rsidRDefault="00CD4748"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rsidR="00B73FEF" w:rsidRPr="009A1DF5" w:rsidRDefault="00CD4748" w:rsidP="00A0392D">
      <w:pPr>
        <w:pStyle w:val="3-"/>
        <w:rPr>
          <w:rtl/>
        </w:rPr>
      </w:pPr>
      <w:r w:rsidRPr="009A1DF5">
        <w:rPr>
          <w:rFonts w:hint="eastAsia"/>
          <w:rtl/>
        </w:rPr>
        <w:t>פעולות</w:t>
      </w:r>
      <w:r w:rsidRPr="009A1DF5">
        <w:rPr>
          <w:rtl/>
        </w:rPr>
        <w:t xml:space="preserve"> במערכת ההזדהות - </w:t>
      </w:r>
    </w:p>
    <w:p w:rsidR="00B73FEF" w:rsidRPr="009A1DF5" w:rsidRDefault="00CD4748"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rsidR="00B73FEF" w:rsidRPr="009A1DF5" w:rsidRDefault="00CD4748"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rsidR="000A66FA" w:rsidRPr="009A1DF5" w:rsidRDefault="00CD4748" w:rsidP="000D52AB">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w:t>
      </w:r>
      <w:r w:rsidR="000D52AB">
        <w:rPr>
          <w:rFonts w:hint="cs"/>
          <w:rtl/>
        </w:rPr>
        <w:t>-</w:t>
      </w:r>
      <w:r w:rsidRPr="009A1DF5">
        <w:rPr>
          <w:rtl/>
        </w:rPr>
        <w:t xml:space="preserve"> </w:t>
      </w:r>
      <w:r w:rsidR="000D52AB">
        <w:rPr>
          <w:rFonts w:hint="cs"/>
          <w:rtl/>
        </w:rPr>
        <w:t>1299, 08-6863100).</w:t>
      </w:r>
    </w:p>
    <w:p w:rsidR="00B73FEF" w:rsidRPr="009A1DF5" w:rsidRDefault="00CD4748"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rsidR="00B73FEF" w:rsidRPr="009A1DF5" w:rsidRDefault="00CD4748"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rsidR="00B73FEF" w:rsidRDefault="00CD4748"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rsidR="00B73FEF" w:rsidRPr="009A1DF5" w:rsidRDefault="00CD4748" w:rsidP="000C2347">
      <w:pPr>
        <w:pStyle w:val="4-3"/>
        <w:rPr>
          <w:rtl/>
        </w:rPr>
      </w:pPr>
      <w:r>
        <w:rPr>
          <w:rFonts w:hint="cs"/>
          <w:rtl/>
        </w:rPr>
        <w:t>מציע יוכל לעדכן את הצעתו כל עוד לא חלף המועד האחרון להגשות הצעות.</w:t>
      </w:r>
    </w:p>
    <w:p w:rsidR="00CE08E2" w:rsidRPr="009A1DF5" w:rsidRDefault="00CD4748" w:rsidP="00CE08E2">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rsidR="00B73FEF" w:rsidRPr="009A1DF5" w:rsidRDefault="00B73FEF" w:rsidP="00A431DC">
      <w:pPr>
        <w:pStyle w:val="4-3"/>
        <w:numPr>
          <w:ilvl w:val="0"/>
          <w:numId w:val="0"/>
        </w:numPr>
        <w:rPr>
          <w:rtl/>
        </w:rPr>
      </w:pPr>
    </w:p>
    <w:p w:rsidR="00B73FEF" w:rsidRPr="009A1DF5" w:rsidRDefault="00CD4748"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rsidR="00B73FEF" w:rsidRDefault="00CD4748"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rsidR="00F62D83" w:rsidRPr="00F62D83" w:rsidRDefault="00CD4748" w:rsidP="00F62D83">
      <w:pPr>
        <w:pStyle w:val="5-"/>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xml:space="preserve">. לא ניתן </w:t>
      </w:r>
      <w:r w:rsidR="00CE08E2" w:rsidRPr="00F62D83">
        <w:rPr>
          <w:rtl/>
        </w:rPr>
        <w:lastRenderedPageBreak/>
        <w:t>לעלות קבצים עם שמות זהים, מומלץ לתת לכל קובץ שם קצר בהתאם לתכולה שלו.</w:t>
      </w:r>
    </w:p>
    <w:p w:rsidR="00B73FEF" w:rsidRDefault="00CD4748" w:rsidP="006B6CCE">
      <w:pPr>
        <w:pStyle w:val="5-"/>
        <w:rPr>
          <w:rtl/>
        </w:rPr>
      </w:pPr>
      <w:r>
        <w:rPr>
          <w:rFonts w:hint="cs"/>
          <w:rtl/>
        </w:rPr>
        <w:t xml:space="preserve">פרק הזמן שבו המערכת מתנתקת בהיעדר פעולה של משתמש הוא עשרים דקות. </w:t>
      </w:r>
    </w:p>
    <w:p w:rsidR="00B73FEF" w:rsidRPr="009A1DF5" w:rsidRDefault="00CD4748" w:rsidP="00E87B2E">
      <w:pPr>
        <w:pStyle w:val="4-3"/>
        <w:rPr>
          <w:rtl/>
        </w:rPr>
      </w:pP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00E87B2E">
        <w:rPr>
          <w:rFonts w:hint="cs"/>
          <w:rtl/>
        </w:rPr>
        <w:t xml:space="preserve"> </w:t>
      </w:r>
      <w:r w:rsidR="00E87B2E" w:rsidRPr="00E87B2E">
        <w:rPr>
          <w:rFonts w:hint="cs"/>
          <w:u w:val="single"/>
          <w:rtl/>
        </w:rPr>
        <w:t>המדריך להגשת הצעות בתיבה הדיגיטלית</w:t>
      </w:r>
      <w:r>
        <w:rPr>
          <w:rFonts w:hint="cs"/>
          <w:rtl/>
        </w:rPr>
        <w:t>.</w:t>
      </w:r>
    </w:p>
    <w:p w:rsidR="00B73FEF" w:rsidRPr="009A1DF5" w:rsidRDefault="00CD4748" w:rsidP="00E87B2E">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r w:rsidR="00CE08E2" w:rsidRPr="00E87B2E">
        <w:rPr>
          <w:u w:val="single"/>
          <w:rtl/>
        </w:rPr>
        <w:t>הצ'אט האנושי</w:t>
      </w:r>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rsidR="00B73FEF" w:rsidRPr="009A1DF5" w:rsidRDefault="00CD4748"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rsidR="00266DFF" w:rsidRDefault="00CD4748"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rsidR="00266DFF" w:rsidRDefault="00CD4748"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rsidR="00266DFF" w:rsidRPr="00F10774" w:rsidRDefault="00CD4748"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rsidR="00295B72" w:rsidRPr="003B4400" w:rsidRDefault="00CD4748"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40"/>
    </w:p>
    <w:p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rsidR="00721BE1" w:rsidRPr="00EC0034" w:rsidRDefault="00CD4748" w:rsidP="00973BC2">
      <w:pPr>
        <w:pStyle w:val="1fe"/>
        <w:rPr>
          <w:rtl/>
        </w:rPr>
      </w:pPr>
      <w:bookmarkStart w:id="144" w:name="_Toc256000048"/>
      <w:bookmarkStart w:id="145" w:name="_Toc32477903"/>
      <w:bookmarkStart w:id="146" w:name="_Toc43400610"/>
      <w:bookmarkStart w:id="147" w:name="_Toc44931919"/>
      <w:bookmarkStart w:id="148" w:name="_Toc44932006"/>
      <w:bookmarkStart w:id="149" w:name="_Toc53331333"/>
      <w:bookmarkStart w:id="150" w:name="_Toc173823723"/>
      <w:bookmarkStart w:id="151" w:name="_Toc173825531"/>
      <w:r w:rsidRPr="00EC0034">
        <w:rPr>
          <w:rFonts w:hint="cs"/>
          <w:rtl/>
        </w:rPr>
        <w:lastRenderedPageBreak/>
        <w:t xml:space="preserve">כללי </w:t>
      </w:r>
      <w:r w:rsidRPr="00EC0034">
        <w:rPr>
          <w:rtl/>
        </w:rPr>
        <w:t>המכרז</w:t>
      </w:r>
      <w:bookmarkEnd w:id="144"/>
      <w:bookmarkEnd w:id="145"/>
      <w:bookmarkEnd w:id="146"/>
      <w:bookmarkEnd w:id="147"/>
      <w:bookmarkEnd w:id="148"/>
      <w:bookmarkEnd w:id="149"/>
      <w:bookmarkEnd w:id="150"/>
      <w:bookmarkEnd w:id="151"/>
      <w:r w:rsidRPr="00EC0034">
        <w:rPr>
          <w:rtl/>
        </w:rPr>
        <w:t xml:space="preserve"> </w:t>
      </w:r>
    </w:p>
    <w:p w:rsidR="001965BD" w:rsidRDefault="00CD4748" w:rsidP="007B01DE">
      <w:pPr>
        <w:pStyle w:val="2-"/>
        <w:rPr>
          <w:rtl/>
        </w:rPr>
      </w:pPr>
      <w:bookmarkStart w:id="152" w:name="_Toc43400611"/>
      <w:bookmarkStart w:id="153" w:name="_Toc44931920"/>
      <w:bookmarkStart w:id="154"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52"/>
      <w:bookmarkEnd w:id="153"/>
      <w:bookmarkEnd w:id="154"/>
    </w:p>
    <w:p w:rsidR="001965BD" w:rsidRDefault="00CD4748"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CD4748"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C31917" w:rsidRDefault="00CD4748"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Default="00CD4748"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CD4748" w:rsidP="00A0392D">
      <w:pPr>
        <w:pStyle w:val="3-"/>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BD785A" w:rsidRPr="00CF393B" w:rsidRDefault="00CD4748"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rsidR="00010C5B" w:rsidRDefault="00CD4748"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55"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w:t>
      </w:r>
      <w:r>
        <w:rPr>
          <w:rFonts w:hint="cs"/>
          <w:rtl/>
        </w:rPr>
        <w:lastRenderedPageBreak/>
        <w:t xml:space="preserve">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55"/>
    </w:p>
    <w:p w:rsidR="00FF38A2" w:rsidRDefault="00CD4748" w:rsidP="00FF38A2">
      <w:pPr>
        <w:pStyle w:val="3-"/>
        <w:rPr>
          <w:rtl/>
        </w:rPr>
      </w:pPr>
      <w:bookmarkStart w:id="156"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57" w:name="show_areRecommendingContactsQuality"/>
      <w:r>
        <w:rPr>
          <w:rFonts w:hint="cs"/>
          <w:rtl/>
        </w:rPr>
        <w:t xml:space="preserve">במדד איכות </w:t>
      </w:r>
      <w:bookmarkEnd w:id="157"/>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56"/>
    </w:p>
    <w:p w:rsidR="00066E6F" w:rsidRPr="00085CB3" w:rsidRDefault="00CD4748" w:rsidP="00FF38A2">
      <w:pPr>
        <w:pStyle w:val="3-"/>
        <w:rPr>
          <w:rtl/>
        </w:rPr>
      </w:pPr>
      <w:bookmarkStart w:id="158"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58"/>
    </w:p>
    <w:p w:rsidR="00010C5B" w:rsidRPr="00E61502" w:rsidRDefault="00CD4748" w:rsidP="00010C5B">
      <w:pPr>
        <w:pStyle w:val="3-"/>
        <w:rPr>
          <w:rtl/>
        </w:rPr>
      </w:pPr>
      <w:bookmarkStart w:id="159" w:name="show_ifSugmicrazIsHatzatmeher"/>
      <w:r w:rsidRPr="00E61502">
        <w:rPr>
          <w:b/>
          <w:bCs/>
          <w:rtl/>
        </w:rPr>
        <w:t>ציון איכות מזערי כתנאי לבדיקת הצעת המחיר</w:t>
      </w:r>
      <w:r w:rsidRPr="00E61502">
        <w:rPr>
          <w:rFonts w:hint="cs"/>
          <w:rtl/>
        </w:rPr>
        <w:t xml:space="preserve"> </w:t>
      </w:r>
      <w:r w:rsidRPr="00E61502">
        <w:rPr>
          <w:rtl/>
        </w:rPr>
        <w:t>–</w:t>
      </w:r>
      <w:r w:rsidRPr="00E61502">
        <w:rPr>
          <w:rFonts w:hint="cs"/>
          <w:rtl/>
        </w:rPr>
        <w:t xml:space="preserve">  יעברו לשלב בדיקת הצעת המחיר רק הצעות </w:t>
      </w:r>
      <w:r w:rsidRPr="00E61502">
        <w:rPr>
          <w:rtl/>
        </w:rPr>
        <w:t>שציון האיכות שלהם גבוה מ-</w:t>
      </w:r>
      <w:bookmarkStart w:id="160" w:name="minTzionToBid"/>
      <w:r w:rsidR="008102F3" w:rsidRPr="00E61502">
        <w:rPr>
          <w:rFonts w:hint="cs"/>
          <w:rtl/>
        </w:rPr>
        <w:t>60</w:t>
      </w:r>
      <w:bookmarkEnd w:id="160"/>
      <w:r w:rsidRPr="00E61502">
        <w:rPr>
          <w:rFonts w:hint="cs"/>
          <w:rtl/>
        </w:rPr>
        <w:t>.</w:t>
      </w:r>
    </w:p>
    <w:p w:rsidR="00010C5B" w:rsidRPr="0066137D" w:rsidRDefault="00CD4748" w:rsidP="00010C5B">
      <w:pPr>
        <w:pStyle w:val="3-"/>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159"/>
    </w:p>
    <w:p w:rsidR="0067343D" w:rsidRDefault="0067343D" w:rsidP="000B264E">
      <w:pPr>
        <w:pStyle w:val="3-"/>
        <w:numPr>
          <w:ilvl w:val="0"/>
          <w:numId w:val="0"/>
        </w:numPr>
        <w:ind w:left="1800" w:hanging="810"/>
        <w:rPr>
          <w:rtl/>
        </w:rPr>
      </w:pPr>
    </w:p>
    <w:p w:rsidR="00B56F12" w:rsidRPr="002A3E64" w:rsidRDefault="00CD4748" w:rsidP="007B01DE">
      <w:pPr>
        <w:pStyle w:val="2-"/>
        <w:rPr>
          <w:rtl/>
        </w:rPr>
      </w:pPr>
      <w:bookmarkStart w:id="161" w:name="_Toc43400613"/>
      <w:bookmarkStart w:id="162" w:name="_Toc44931922"/>
      <w:bookmarkStart w:id="163" w:name="_Toc44932009"/>
      <w:r w:rsidRPr="002A3E64">
        <w:rPr>
          <w:rFonts w:hint="eastAsia"/>
          <w:rtl/>
        </w:rPr>
        <w:t>א</w:t>
      </w:r>
      <w:r w:rsidR="00083B00">
        <w:rPr>
          <w:rFonts w:hint="cs"/>
          <w:rtl/>
        </w:rPr>
        <w:t>ו</w:t>
      </w:r>
      <w:r w:rsidRPr="002A3E64">
        <w:rPr>
          <w:rFonts w:hint="eastAsia"/>
          <w:rtl/>
        </w:rPr>
        <w:t>מדן</w:t>
      </w:r>
      <w:bookmarkEnd w:id="161"/>
      <w:bookmarkEnd w:id="162"/>
      <w:bookmarkEnd w:id="163"/>
      <w:r w:rsidRPr="002A3E64">
        <w:rPr>
          <w:rtl/>
        </w:rPr>
        <w:t xml:space="preserve"> </w:t>
      </w:r>
    </w:p>
    <w:p w:rsidR="00450ED7" w:rsidRDefault="00CD4748" w:rsidP="00447B15">
      <w:pPr>
        <w:pStyle w:val="3-"/>
        <w:rPr>
          <w:rtl/>
        </w:rPr>
      </w:pPr>
      <w:r>
        <w:rPr>
          <w:rFonts w:hint="cs"/>
          <w:rtl/>
        </w:rPr>
        <w:t xml:space="preserve">לצורך המכרז, </w:t>
      </w:r>
      <w:r w:rsidR="00EF4E1A" w:rsidRPr="004E548F">
        <w:rPr>
          <w:rtl/>
        </w:rPr>
        <w:t>המ</w:t>
      </w:r>
      <w:r w:rsidR="00EF4E1A">
        <w:rPr>
          <w:rFonts w:hint="cs"/>
          <w:rtl/>
        </w:rPr>
        <w:t>זמין</w:t>
      </w:r>
      <w:r w:rsidR="00EF4E1A" w:rsidRPr="004E548F">
        <w:rPr>
          <w:rtl/>
        </w:rPr>
        <w:t xml:space="preserve"> ערך אומדן </w:t>
      </w:r>
      <w:r>
        <w:rPr>
          <w:rFonts w:hint="cs"/>
          <w:rtl/>
        </w:rPr>
        <w:t xml:space="preserve">עבור </w:t>
      </w:r>
      <w:bookmarkStart w:id="164" w:name="estimateItem1"/>
      <w:r>
        <w:rPr>
          <w:rFonts w:hint="cs"/>
          <w:rtl/>
        </w:rPr>
        <w:t>כלל העבודות</w:t>
      </w:r>
      <w:bookmarkEnd w:id="164"/>
      <w:r>
        <w:rPr>
          <w:rFonts w:hint="cs"/>
          <w:rtl/>
        </w:rPr>
        <w:t xml:space="preserve"> </w:t>
      </w:r>
      <w:bookmarkStart w:id="165" w:name="estimateItem2"/>
      <w:bookmarkStart w:id="166" w:name="estimateItem3"/>
      <w:bookmarkStart w:id="167" w:name="estimateItem4"/>
      <w:bookmarkStart w:id="168" w:name="estimateItem5"/>
      <w:bookmarkEnd w:id="165"/>
      <w:bookmarkEnd w:id="166"/>
      <w:bookmarkEnd w:id="167"/>
      <w:bookmarkEnd w:id="168"/>
      <w:r w:rsidR="001408D9">
        <w:rPr>
          <w:rFonts w:hint="cs"/>
          <w:rtl/>
        </w:rPr>
        <w:t xml:space="preserve">, וקבע מהי הסטייה המותרת </w:t>
      </w:r>
      <w:bookmarkStart w:id="169" w:name="show_estimateOneItem"/>
      <w:r w:rsidR="001408D9">
        <w:rPr>
          <w:rFonts w:hint="cs"/>
          <w:rtl/>
        </w:rPr>
        <w:t>מהא</w:t>
      </w:r>
      <w:r w:rsidR="00083B00">
        <w:rPr>
          <w:rFonts w:hint="cs"/>
          <w:rtl/>
        </w:rPr>
        <w:t>ו</w:t>
      </w:r>
      <w:r w:rsidR="001408D9">
        <w:rPr>
          <w:rFonts w:hint="cs"/>
          <w:rtl/>
        </w:rPr>
        <w:t>מדן</w:t>
      </w:r>
      <w:r>
        <w:rPr>
          <w:rFonts w:hint="cs"/>
          <w:rtl/>
        </w:rPr>
        <w:t xml:space="preserve"> </w:t>
      </w:r>
      <w:bookmarkEnd w:id="169"/>
      <w:r w:rsidR="001408D9">
        <w:rPr>
          <w:rFonts w:hint="cs"/>
          <w:rtl/>
        </w:rPr>
        <w:t xml:space="preserve">. הצעות </w:t>
      </w:r>
      <w:bookmarkStart w:id="170" w:name="show_sugHariga1"/>
      <w:r w:rsidR="001408D9">
        <w:rPr>
          <w:rFonts w:hint="cs"/>
          <w:rtl/>
        </w:rPr>
        <w:t>היקרות</w:t>
      </w:r>
      <w:bookmarkEnd w:id="170"/>
      <w:r w:rsidR="00760A42">
        <w:t xml:space="preserve"> </w:t>
      </w:r>
      <w:bookmarkStart w:id="171" w:name="show_estimateOneItem_2"/>
      <w:r w:rsidR="001408D9">
        <w:rPr>
          <w:rFonts w:hint="cs"/>
          <w:rtl/>
        </w:rPr>
        <w:t>מהא</w:t>
      </w:r>
      <w:r w:rsidR="00083B00">
        <w:rPr>
          <w:rFonts w:hint="cs"/>
          <w:rtl/>
        </w:rPr>
        <w:t>ו</w:t>
      </w:r>
      <w:r w:rsidR="001408D9">
        <w:rPr>
          <w:rFonts w:hint="cs"/>
          <w:rtl/>
        </w:rPr>
        <w:t xml:space="preserve">מדן </w:t>
      </w:r>
      <w:bookmarkEnd w:id="171"/>
      <w:r w:rsidR="001408D9">
        <w:rPr>
          <w:rFonts w:hint="cs"/>
          <w:rtl/>
        </w:rPr>
        <w:t>באופן החורג מטווח הסטייה שנקבע יחשבו הצעות שחרגו מהא</w:t>
      </w:r>
      <w:r w:rsidR="00083B00">
        <w:rPr>
          <w:rFonts w:hint="cs"/>
          <w:rtl/>
        </w:rPr>
        <w:t>ו</w:t>
      </w:r>
      <w:r w:rsidR="001408D9">
        <w:rPr>
          <w:rFonts w:hint="cs"/>
          <w:rtl/>
        </w:rPr>
        <w:t xml:space="preserve">מדן. </w:t>
      </w:r>
    </w:p>
    <w:p w:rsidR="00826908" w:rsidRDefault="00CD4748" w:rsidP="00A0392D">
      <w:pPr>
        <w:pStyle w:val="3-"/>
        <w:rPr>
          <w:rtl/>
        </w:rPr>
      </w:pPr>
      <w:r w:rsidRPr="00683809">
        <w:rPr>
          <w:rtl/>
        </w:rPr>
        <w:t xml:space="preserve">השלכות </w:t>
      </w:r>
      <w:bookmarkStart w:id="172" w:name="show_estimateOneItem_3"/>
      <w:r w:rsidRPr="00683809">
        <w:rPr>
          <w:rtl/>
        </w:rPr>
        <w:t xml:space="preserve">לקיומו של האומדן </w:t>
      </w:r>
      <w:bookmarkEnd w:id="172"/>
      <w:r w:rsidRPr="00683809">
        <w:rPr>
          <w:rtl/>
        </w:rPr>
        <w:t>הן:</w:t>
      </w:r>
    </w:p>
    <w:p w:rsidR="005618E1" w:rsidRDefault="00CD4748" w:rsidP="000C2347">
      <w:pPr>
        <w:pStyle w:val="4-3"/>
        <w:rPr>
          <w:rtl/>
        </w:rPr>
      </w:pPr>
      <w:r>
        <w:rPr>
          <w:rFonts w:hint="cs"/>
          <w:rtl/>
        </w:rPr>
        <w:t>המזמין רשאי לפסול הצעות החורגות מהאומדן שנקבע</w:t>
      </w:r>
      <w:r w:rsidRPr="004E548F">
        <w:rPr>
          <w:rtl/>
        </w:rPr>
        <w:t>.</w:t>
      </w:r>
      <w:r>
        <w:rPr>
          <w:rFonts w:hint="cs"/>
          <w:rtl/>
        </w:rPr>
        <w:t xml:space="preserve"> </w:t>
      </w:r>
    </w:p>
    <w:p w:rsidR="00826908" w:rsidRDefault="00CD4748" w:rsidP="000C2347">
      <w:pPr>
        <w:pStyle w:val="4-3"/>
        <w:rPr>
          <w:rtl/>
        </w:rPr>
      </w:pPr>
      <w:r w:rsidRPr="002A3E64">
        <w:rPr>
          <w:rtl/>
        </w:rPr>
        <w:t xml:space="preserve">היה וכל ההצעות </w:t>
      </w:r>
      <w:r w:rsidR="005C1525" w:rsidRPr="002A3E64">
        <w:rPr>
          <w:rFonts w:hint="eastAsia"/>
          <w:rtl/>
        </w:rPr>
        <w:t>במכרז</w:t>
      </w:r>
      <w:r w:rsidR="005C1525" w:rsidRPr="002A3E64">
        <w:rPr>
          <w:rtl/>
        </w:rPr>
        <w:t xml:space="preserve"> חורגות מהאומדן, </w:t>
      </w:r>
      <w:r w:rsidR="006110C8" w:rsidRPr="002A3E64">
        <w:rPr>
          <w:rtl/>
        </w:rPr>
        <w:t>רשאי</w:t>
      </w:r>
      <w:r w:rsidRPr="002A3E64">
        <w:rPr>
          <w:rtl/>
        </w:rPr>
        <w:t xml:space="preserve"> </w:t>
      </w:r>
      <w:r w:rsidR="006110C8" w:rsidRPr="002A3E64">
        <w:rPr>
          <w:rFonts w:hint="eastAsia"/>
          <w:rtl/>
        </w:rPr>
        <w:t>המזמין</w:t>
      </w:r>
      <w:r w:rsidRPr="002A3E64">
        <w:rPr>
          <w:rtl/>
        </w:rPr>
        <w:t xml:space="preserve"> לקבוע כי כל המ</w:t>
      </w:r>
      <w:r w:rsidRPr="002A3E64">
        <w:rPr>
          <w:rFonts w:hint="eastAsia"/>
          <w:rtl/>
        </w:rPr>
        <w:t>ציעים</w:t>
      </w:r>
      <w:r w:rsidRPr="002A3E64">
        <w:rPr>
          <w:rtl/>
        </w:rPr>
        <w:t xml:space="preserve"> במכרז יגישו הצעת מחיר חוזרת ומשופרת</w:t>
      </w:r>
      <w:r w:rsidR="00DA21F2" w:rsidRPr="002A3E64">
        <w:rPr>
          <w:rtl/>
        </w:rPr>
        <w:t xml:space="preserve">, </w:t>
      </w:r>
      <w:r w:rsidR="00DA21F2" w:rsidRPr="002A3E64">
        <w:rPr>
          <w:rFonts w:hint="eastAsia"/>
          <w:rtl/>
        </w:rPr>
        <w:t>או</w:t>
      </w:r>
      <w:r w:rsidR="00DA21F2" w:rsidRPr="002A3E64">
        <w:rPr>
          <w:rtl/>
        </w:rPr>
        <w:t xml:space="preserve"> </w:t>
      </w:r>
      <w:r w:rsidR="00DA21F2" w:rsidRPr="002A3E64">
        <w:rPr>
          <w:rFonts w:hint="eastAsia"/>
          <w:rtl/>
        </w:rPr>
        <w:t>לחלופין</w:t>
      </w:r>
      <w:r w:rsidR="00DA21F2" w:rsidRPr="002A3E64">
        <w:rPr>
          <w:rtl/>
        </w:rPr>
        <w:t xml:space="preserve"> </w:t>
      </w:r>
      <w:r w:rsidR="00DA21F2" w:rsidRPr="002A3E64">
        <w:rPr>
          <w:rFonts w:hint="eastAsia"/>
          <w:rtl/>
        </w:rPr>
        <w:t>לבטל</w:t>
      </w:r>
      <w:r w:rsidR="00DA21F2" w:rsidRPr="002A3E64">
        <w:rPr>
          <w:rtl/>
        </w:rPr>
        <w:t xml:space="preserve"> </w:t>
      </w:r>
      <w:r w:rsidR="00DA21F2" w:rsidRPr="002A3E64">
        <w:rPr>
          <w:rFonts w:hint="eastAsia"/>
          <w:rtl/>
        </w:rPr>
        <w:t>את</w:t>
      </w:r>
      <w:r w:rsidR="00DA21F2" w:rsidRPr="002A3E64">
        <w:rPr>
          <w:rtl/>
        </w:rPr>
        <w:t xml:space="preserve"> </w:t>
      </w:r>
      <w:r w:rsidR="00DA21F2" w:rsidRPr="002A3E64">
        <w:rPr>
          <w:rFonts w:hint="eastAsia"/>
          <w:rtl/>
        </w:rPr>
        <w:t>המכרז</w:t>
      </w:r>
      <w:r w:rsidRPr="002A3E64">
        <w:rPr>
          <w:rtl/>
        </w:rPr>
        <w:t>.</w:t>
      </w:r>
    </w:p>
    <w:p w:rsidR="00826908" w:rsidRPr="00927B2E" w:rsidRDefault="00CD4748" w:rsidP="000C2347">
      <w:pPr>
        <w:pStyle w:val="4-3"/>
        <w:rPr>
          <w:rtl/>
        </w:rPr>
      </w:pPr>
      <w:r>
        <w:rPr>
          <w:rFonts w:hint="cs"/>
          <w:rtl/>
        </w:rPr>
        <w:t>היה ונותרה רק הצעה אחת בתום שלב בדיקת ההצעות, והצעה זו חורגת מהא</w:t>
      </w:r>
      <w:r w:rsidR="00083B00">
        <w:rPr>
          <w:rFonts w:hint="cs"/>
          <w:rtl/>
        </w:rPr>
        <w:t>ו</w:t>
      </w:r>
      <w:r>
        <w:rPr>
          <w:rFonts w:hint="cs"/>
          <w:rtl/>
        </w:rPr>
        <w:t xml:space="preserve">מדן, רשאי המזמין לנהל עם אותו מציע מו"מ על האמור בהצעתו, וזאת </w:t>
      </w:r>
      <w:r w:rsidRPr="00927B2E">
        <w:rPr>
          <w:rFonts w:hint="cs"/>
          <w:rtl/>
        </w:rPr>
        <w:t>מבלי לגרוע מכל סמכות אחרת העומדת לו מכוח המכרז.</w:t>
      </w:r>
    </w:p>
    <w:p w:rsidR="00D178FD" w:rsidRPr="002A3E64" w:rsidRDefault="00CD4748" w:rsidP="007B01DE">
      <w:pPr>
        <w:pStyle w:val="2-"/>
        <w:rPr>
          <w:rtl/>
        </w:rPr>
      </w:pPr>
      <w:bookmarkStart w:id="173" w:name="_Toc43400614"/>
      <w:bookmarkStart w:id="174" w:name="_Toc44931923"/>
      <w:bookmarkStart w:id="175" w:name="_Toc44932010"/>
      <w:bookmarkStart w:id="176" w:name="show_mum"/>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173"/>
      <w:bookmarkEnd w:id="174"/>
      <w:bookmarkEnd w:id="175"/>
    </w:p>
    <w:p w:rsidR="00D178FD" w:rsidRDefault="00CD4748" w:rsidP="00A0392D">
      <w:pPr>
        <w:pStyle w:val="3-"/>
        <w:rPr>
          <w:rtl/>
        </w:rPr>
      </w:pPr>
      <w:r>
        <w:rPr>
          <w:rFonts w:hint="cs"/>
          <w:rtl/>
        </w:rPr>
        <w:t>המזמין יהיה רשאי, בהתאם לשיקול דעתו הבלעדי, לנהל משא ומתן עם המציעים במכרז לצורך קבלת הצעה אשר מטיבה עם המזמין.</w:t>
      </w:r>
    </w:p>
    <w:p w:rsidR="00AA770A" w:rsidRDefault="00CD4748" w:rsidP="00A0392D">
      <w:pPr>
        <w:pStyle w:val="3-"/>
        <w:rPr>
          <w:rtl/>
        </w:rPr>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rsidR="00322CF0" w:rsidRPr="00551CC2" w:rsidRDefault="00CD4748" w:rsidP="007B01DE">
      <w:pPr>
        <w:pStyle w:val="2-"/>
        <w:rPr>
          <w:rtl/>
        </w:rPr>
      </w:pPr>
      <w:bookmarkStart w:id="177" w:name="_Toc43400615"/>
      <w:bookmarkStart w:id="178" w:name="_Toc44931924"/>
      <w:bookmarkStart w:id="179" w:name="_Toc44932011"/>
      <w:bookmarkEnd w:id="176"/>
      <w:r w:rsidRPr="00551CC2">
        <w:rPr>
          <w:rFonts w:hint="eastAsia"/>
          <w:rtl/>
        </w:rPr>
        <w:lastRenderedPageBreak/>
        <w:t>הצעה</w:t>
      </w:r>
      <w:r w:rsidRPr="00551CC2">
        <w:rPr>
          <w:rtl/>
        </w:rPr>
        <w:t xml:space="preserve"> </w:t>
      </w:r>
      <w:r w:rsidRPr="00551CC2">
        <w:rPr>
          <w:rFonts w:hint="eastAsia"/>
          <w:rtl/>
        </w:rPr>
        <w:t>יחידה</w:t>
      </w:r>
      <w:bookmarkEnd w:id="177"/>
      <w:bookmarkEnd w:id="178"/>
      <w:bookmarkEnd w:id="179"/>
    </w:p>
    <w:p w:rsidR="00082200" w:rsidRPr="00082200" w:rsidRDefault="00CD4748"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rsidR="00082200" w:rsidRPr="00082200" w:rsidRDefault="00CD4748" w:rsidP="000C2347">
      <w:pPr>
        <w:pStyle w:val="4-3"/>
        <w:rPr>
          <w:rtl/>
        </w:rPr>
      </w:pPr>
      <w:r w:rsidRPr="00082200">
        <w:rPr>
          <w:rFonts w:hint="cs"/>
          <w:rtl/>
        </w:rPr>
        <w:t>להכריז על המציע שנותר כזוכה;</w:t>
      </w:r>
    </w:p>
    <w:p w:rsidR="00082200" w:rsidRPr="00082200" w:rsidRDefault="00CD4748" w:rsidP="000C2347">
      <w:pPr>
        <w:pStyle w:val="4-3"/>
        <w:rPr>
          <w:rtl/>
        </w:rPr>
      </w:pPr>
      <w:r>
        <w:rPr>
          <w:rFonts w:hint="cs"/>
          <w:rtl/>
        </w:rPr>
        <w:t>לבטל את המכרז, ולצאת למכרז חדש</w:t>
      </w:r>
      <w:r w:rsidR="00CB2AEF">
        <w:rPr>
          <w:rFonts w:hint="cs"/>
          <w:rtl/>
        </w:rPr>
        <w:t>.</w:t>
      </w:r>
    </w:p>
    <w:p w:rsidR="00D178FD" w:rsidRPr="002A3E64" w:rsidRDefault="00CD4748" w:rsidP="007B01DE">
      <w:pPr>
        <w:pStyle w:val="2-"/>
        <w:rPr>
          <w:rtl/>
        </w:rPr>
      </w:pPr>
      <w:bookmarkStart w:id="180" w:name="_Toc43400616"/>
      <w:bookmarkStart w:id="181" w:name="_Toc44931925"/>
      <w:bookmarkStart w:id="182" w:name="_Toc44932012"/>
      <w:r w:rsidRPr="002A3E64">
        <w:rPr>
          <w:rFonts w:hint="eastAsia"/>
          <w:rtl/>
        </w:rPr>
        <w:t>פסילת</w:t>
      </w:r>
      <w:r w:rsidRPr="002A3E64">
        <w:rPr>
          <w:rtl/>
        </w:rPr>
        <w:t xml:space="preserve"> הצעות</w:t>
      </w:r>
      <w:bookmarkEnd w:id="180"/>
      <w:bookmarkEnd w:id="181"/>
      <w:bookmarkEnd w:id="182"/>
      <w:r w:rsidRPr="002A3E64">
        <w:rPr>
          <w:rtl/>
        </w:rPr>
        <w:t xml:space="preserve"> </w:t>
      </w:r>
    </w:p>
    <w:p w:rsidR="00601886" w:rsidRDefault="00CD4748"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C339F9" w:rsidRDefault="00CD4748"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CD4748"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CD4748"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CD4748"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CD4748"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CD4748"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CD4748" w:rsidP="007B01DE">
      <w:pPr>
        <w:pStyle w:val="2-"/>
        <w:rPr>
          <w:rtl/>
        </w:rPr>
      </w:pPr>
      <w:bookmarkStart w:id="183" w:name="_Toc43400617"/>
      <w:bookmarkStart w:id="184" w:name="_Toc44931926"/>
      <w:bookmarkStart w:id="185" w:name="_Toc44932013"/>
      <w:r>
        <w:rPr>
          <w:rFonts w:hint="cs"/>
          <w:rtl/>
        </w:rPr>
        <w:t>מינוי נציג מטעם המ</w:t>
      </w:r>
      <w:r w:rsidR="00261355">
        <w:rPr>
          <w:rFonts w:hint="cs"/>
          <w:rtl/>
        </w:rPr>
        <w:t>ציע</w:t>
      </w:r>
      <w:bookmarkEnd w:id="183"/>
      <w:bookmarkEnd w:id="184"/>
      <w:bookmarkEnd w:id="185"/>
    </w:p>
    <w:p w:rsidR="00832BF4" w:rsidRDefault="00CD4748"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CD4748"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CD4748" w:rsidP="007B01DE">
      <w:pPr>
        <w:pStyle w:val="2-"/>
        <w:rPr>
          <w:rtl/>
        </w:rPr>
      </w:pPr>
      <w:bookmarkStart w:id="186" w:name="_Toc53331334"/>
      <w:bookmarkStart w:id="187" w:name="_Toc516503359"/>
      <w:bookmarkStart w:id="188" w:name="_Toc43400618"/>
      <w:bookmarkStart w:id="189" w:name="_Toc44931927"/>
      <w:bookmarkStart w:id="190" w:name="_Toc44932014"/>
      <w:bookmarkEnd w:id="112"/>
      <w:r>
        <w:rPr>
          <w:rFonts w:hint="cs"/>
          <w:rtl/>
        </w:rPr>
        <w:lastRenderedPageBreak/>
        <w:t>תוקף</w:t>
      </w:r>
      <w:r w:rsidRPr="002A3E64">
        <w:rPr>
          <w:rtl/>
        </w:rPr>
        <w:t xml:space="preserve"> </w:t>
      </w:r>
      <w:r w:rsidRPr="002A3E64">
        <w:rPr>
          <w:rFonts w:hint="eastAsia"/>
          <w:rtl/>
        </w:rPr>
        <w:t>הצעות</w:t>
      </w:r>
      <w:bookmarkEnd w:id="186"/>
      <w:r w:rsidRPr="002A3E64">
        <w:rPr>
          <w:rtl/>
        </w:rPr>
        <w:t xml:space="preserve"> </w:t>
      </w:r>
    </w:p>
    <w:p w:rsidR="007B037E" w:rsidRPr="00A92289" w:rsidRDefault="00CD4748" w:rsidP="00A0392D">
      <w:pPr>
        <w:pStyle w:val="3-"/>
        <w:rPr>
          <w:rtl/>
        </w:rPr>
      </w:pPr>
      <w:bookmarkStart w:id="19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91"/>
      <w:r w:rsidRPr="00FF7633">
        <w:rPr>
          <w:rtl/>
        </w:rPr>
        <w:t xml:space="preserve"> </w:t>
      </w:r>
    </w:p>
    <w:p w:rsidR="007B037E" w:rsidRDefault="00CD4748" w:rsidP="00A0392D">
      <w:pPr>
        <w:pStyle w:val="3-"/>
        <w:rPr>
          <w:rtl/>
        </w:rPr>
      </w:pPr>
      <w:bookmarkStart w:id="19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92"/>
    </w:p>
    <w:p w:rsidR="00AD6E2D" w:rsidRPr="002A3E64" w:rsidRDefault="00CD4748" w:rsidP="007B01DE">
      <w:pPr>
        <w:pStyle w:val="2-"/>
        <w:rPr>
          <w:rtl/>
        </w:rPr>
      </w:pPr>
      <w:r w:rsidRPr="002A3E64">
        <w:rPr>
          <w:rtl/>
        </w:rPr>
        <w:t>ביטול או שינוי המכרז</w:t>
      </w:r>
      <w:bookmarkEnd w:id="187"/>
      <w:bookmarkEnd w:id="188"/>
      <w:bookmarkEnd w:id="189"/>
      <w:bookmarkEnd w:id="190"/>
    </w:p>
    <w:p w:rsidR="00E5417A" w:rsidRDefault="00CD4748"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CD4748"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93"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93"/>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rsidR="00CE3C66" w:rsidRDefault="00CD4748"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CD4748"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CD4748" w:rsidP="007B01DE">
      <w:pPr>
        <w:pStyle w:val="2-"/>
        <w:rPr>
          <w:rtl/>
        </w:rPr>
      </w:pPr>
      <w:bookmarkStart w:id="194" w:name="_Toc43400619"/>
      <w:bookmarkStart w:id="195" w:name="_Toc44931928"/>
      <w:bookmarkStart w:id="196" w:name="_Toc44932015"/>
      <w:bookmarkStart w:id="197" w:name="show_isExternalYoatzim"/>
      <w:bookmarkStart w:id="198" w:name="_Toc516503360"/>
      <w:r w:rsidRPr="002A3E64">
        <w:rPr>
          <w:rFonts w:hint="eastAsia"/>
          <w:rtl/>
        </w:rPr>
        <w:t>יועצים</w:t>
      </w:r>
      <w:r w:rsidRPr="002A3E64">
        <w:rPr>
          <w:rtl/>
        </w:rPr>
        <w:t xml:space="preserve"> </w:t>
      </w:r>
      <w:r w:rsidRPr="002A3E64">
        <w:rPr>
          <w:rFonts w:hint="eastAsia"/>
          <w:rtl/>
        </w:rPr>
        <w:t>שסייעו</w:t>
      </w:r>
      <w:r w:rsidRPr="002A3E64">
        <w:rPr>
          <w:rtl/>
        </w:rPr>
        <w:t xml:space="preserve"> </w:t>
      </w:r>
      <w:r w:rsidRPr="002A3E64">
        <w:rPr>
          <w:rFonts w:hint="eastAsia"/>
          <w:rtl/>
        </w:rPr>
        <w:t>למזמין</w:t>
      </w:r>
      <w:r w:rsidRPr="002A3E64">
        <w:rPr>
          <w:rtl/>
        </w:rPr>
        <w:t xml:space="preserve"> </w:t>
      </w:r>
      <w:r w:rsidRPr="002A3E64">
        <w:rPr>
          <w:rFonts w:hint="eastAsia"/>
          <w:rtl/>
        </w:rPr>
        <w:t>בכתיבת</w:t>
      </w:r>
      <w:r w:rsidRPr="002A3E64">
        <w:rPr>
          <w:rtl/>
        </w:rPr>
        <w:t xml:space="preserve"> </w:t>
      </w:r>
      <w:r w:rsidRPr="002A3E64">
        <w:rPr>
          <w:rFonts w:hint="eastAsia"/>
          <w:rtl/>
        </w:rPr>
        <w:t>המכרז</w:t>
      </w:r>
      <w:bookmarkEnd w:id="194"/>
      <w:bookmarkEnd w:id="195"/>
      <w:bookmarkEnd w:id="196"/>
    </w:p>
    <w:p w:rsidR="00322FCF" w:rsidRPr="00950F2B" w:rsidRDefault="00CD4748" w:rsidP="0001440B">
      <w:pPr>
        <w:pStyle w:val="3-"/>
        <w:rPr>
          <w:rtl/>
        </w:rPr>
      </w:pPr>
      <w:r w:rsidRPr="00950F2B">
        <w:rPr>
          <w:rFonts w:hint="cs"/>
          <w:rtl/>
        </w:rPr>
        <w:t>לצורך כתיבת המכרז המזמין עשה שימוש ביוע</w:t>
      </w:r>
      <w:r w:rsidR="0001440B">
        <w:rPr>
          <w:rFonts w:hint="cs"/>
          <w:rtl/>
        </w:rPr>
        <w:t>ץ ה</w:t>
      </w:r>
      <w:bookmarkStart w:id="199" w:name="nameYoatzim"/>
      <w:r w:rsidRPr="00950F2B">
        <w:rPr>
          <w:rFonts w:hint="cs"/>
          <w:rtl/>
        </w:rPr>
        <w:t>קירור</w:t>
      </w:r>
      <w:r w:rsidR="0001440B">
        <w:rPr>
          <w:rFonts w:hint="cs"/>
          <w:rtl/>
        </w:rPr>
        <w:t xml:space="preserve"> -</w:t>
      </w:r>
      <w:r w:rsidRPr="00950F2B">
        <w:rPr>
          <w:rFonts w:hint="cs"/>
          <w:rtl/>
        </w:rPr>
        <w:t xml:space="preserve"> מאיר לוסקי</w:t>
      </w:r>
      <w:bookmarkEnd w:id="199"/>
      <w:r w:rsidR="0001440B">
        <w:rPr>
          <w:rFonts w:hint="cs"/>
          <w:rtl/>
        </w:rPr>
        <w:t xml:space="preserve">. </w:t>
      </w:r>
    </w:p>
    <w:p w:rsidR="00322FCF" w:rsidRPr="00950F2B" w:rsidRDefault="00CD4748" w:rsidP="0001440B">
      <w:pPr>
        <w:pStyle w:val="3-"/>
        <w:rPr>
          <w:rtl/>
        </w:rPr>
      </w:pPr>
      <w:r w:rsidRPr="00950F2B">
        <w:rPr>
          <w:rFonts w:hint="cs"/>
          <w:rtl/>
        </w:rPr>
        <w:t>יוע</w:t>
      </w:r>
      <w:r w:rsidR="0001440B">
        <w:rPr>
          <w:rFonts w:hint="cs"/>
          <w:rtl/>
        </w:rPr>
        <w:t xml:space="preserve">ץ זה </w:t>
      </w:r>
      <w:r w:rsidRPr="00950F2B">
        <w:rPr>
          <w:rFonts w:hint="cs"/>
          <w:rtl/>
        </w:rPr>
        <w:t>מנוע</w:t>
      </w:r>
      <w:r w:rsidR="0001440B">
        <w:rPr>
          <w:rFonts w:hint="cs"/>
          <w:rtl/>
        </w:rPr>
        <w:t xml:space="preserve"> מלקחת חלק במכרז, ולא יכול</w:t>
      </w:r>
      <w:r w:rsidRPr="00950F2B">
        <w:rPr>
          <w:rFonts w:hint="cs"/>
          <w:rtl/>
        </w:rPr>
        <w:t xml:space="preserve"> לתת ייעוץ למציעים במכרז. </w:t>
      </w:r>
    </w:p>
    <w:p w:rsidR="00322FCF" w:rsidRPr="00950F2B" w:rsidRDefault="00CD4748" w:rsidP="0001440B">
      <w:pPr>
        <w:pStyle w:val="3-"/>
        <w:rPr>
          <w:rtl/>
        </w:rPr>
      </w:pPr>
      <w:r w:rsidRPr="00950F2B">
        <w:rPr>
          <w:rFonts w:hint="cs"/>
          <w:rtl/>
        </w:rPr>
        <w:t>מציעים אשר יסתייעו ביוע</w:t>
      </w:r>
      <w:r w:rsidR="0001440B">
        <w:rPr>
          <w:rFonts w:hint="cs"/>
          <w:rtl/>
        </w:rPr>
        <w:t xml:space="preserve">ץ זה </w:t>
      </w:r>
      <w:r w:rsidRPr="00950F2B">
        <w:rPr>
          <w:rFonts w:hint="cs"/>
          <w:rtl/>
        </w:rPr>
        <w:t xml:space="preserve">לצורך הגשת הצעות במכרז, בין בתשלום ובין ללא תשלום, הצעתם תיפסל, בכפוף לשימוע. </w:t>
      </w:r>
    </w:p>
    <w:p w:rsidR="001015D6" w:rsidRPr="002A3E64" w:rsidRDefault="00CD4748" w:rsidP="007B01DE">
      <w:pPr>
        <w:pStyle w:val="2-"/>
        <w:rPr>
          <w:rtl/>
        </w:rPr>
      </w:pPr>
      <w:bookmarkStart w:id="200" w:name="_Toc43400620"/>
      <w:bookmarkStart w:id="201" w:name="_Toc44931929"/>
      <w:bookmarkStart w:id="202" w:name="_Toc44932016"/>
      <w:bookmarkEnd w:id="197"/>
      <w:r w:rsidRPr="002A3E64">
        <w:rPr>
          <w:rtl/>
        </w:rPr>
        <w:t>הוצאות</w:t>
      </w:r>
      <w:bookmarkEnd w:id="198"/>
      <w:bookmarkEnd w:id="200"/>
      <w:bookmarkEnd w:id="201"/>
      <w:bookmarkEnd w:id="202"/>
      <w:r w:rsidRPr="002A3E64">
        <w:rPr>
          <w:rtl/>
        </w:rPr>
        <w:t xml:space="preserve"> </w:t>
      </w:r>
    </w:p>
    <w:p w:rsidR="004A7CFB" w:rsidRDefault="00CD4748"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CD4748"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2A3E64" w:rsidRDefault="00CD4748" w:rsidP="007B01DE">
      <w:pPr>
        <w:pStyle w:val="2-"/>
        <w:rPr>
          <w:rtl/>
        </w:rPr>
      </w:pPr>
      <w:bookmarkStart w:id="203" w:name="_Toc516503361"/>
      <w:bookmarkStart w:id="204" w:name="_Toc43400621"/>
      <w:bookmarkStart w:id="205" w:name="_Toc44931930"/>
      <w:bookmarkStart w:id="206" w:name="_Toc44932017"/>
      <w:r w:rsidRPr="002A3E64">
        <w:rPr>
          <w:rtl/>
        </w:rPr>
        <w:t>סמכות השיפוט</w:t>
      </w:r>
      <w:bookmarkEnd w:id="203"/>
      <w:bookmarkEnd w:id="204"/>
      <w:bookmarkEnd w:id="205"/>
      <w:bookmarkEnd w:id="206"/>
    </w:p>
    <w:p w:rsidR="001015D6" w:rsidRPr="00551CC2" w:rsidRDefault="00CD4748"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CD4748" w:rsidP="007B01DE">
      <w:pPr>
        <w:pStyle w:val="2-"/>
        <w:rPr>
          <w:rtl/>
        </w:rPr>
      </w:pPr>
      <w:bookmarkStart w:id="207" w:name="_Toc516503362"/>
      <w:bookmarkStart w:id="208" w:name="_Toc43400622"/>
      <w:bookmarkStart w:id="209" w:name="_Toc44931931"/>
      <w:bookmarkStart w:id="210" w:name="_Toc44932018"/>
      <w:r w:rsidRPr="002A3E64">
        <w:rPr>
          <w:rFonts w:hint="eastAsia"/>
          <w:rtl/>
        </w:rPr>
        <w:lastRenderedPageBreak/>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07"/>
      <w:bookmarkEnd w:id="208"/>
      <w:bookmarkEnd w:id="209"/>
      <w:bookmarkEnd w:id="210"/>
    </w:p>
    <w:p w:rsidR="0013061D" w:rsidRDefault="00CD4748"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3F5764" w:rsidRDefault="00CD4748"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p>
    <w:p w:rsidR="003F5764" w:rsidRDefault="00CD4748" w:rsidP="003D3503">
      <w:pPr>
        <w:pStyle w:val="3-"/>
        <w:rPr>
          <w:rtl/>
        </w:rPr>
      </w:pPr>
      <w:r w:rsidRPr="00A52689">
        <w:rPr>
          <w:rFonts w:hint="cs"/>
          <w:rtl/>
        </w:rPr>
        <w:t xml:space="preserve">בהתאם לאמור </w:t>
      </w:r>
      <w:r w:rsidR="003D3503">
        <w:rPr>
          <w:rFonts w:hint="cs"/>
          <w:rtl/>
        </w:rPr>
        <w:t xml:space="preserve">בתקנות המידע הפלילי ותקנות השבים (מסירת מידע מהמרשם הפלילי לשם התקשרות בחוזה לביצוע עסקה במסגרת מכרז), התשפ"ה-2025 </w:t>
      </w:r>
      <w:r w:rsidRPr="00A52689">
        <w:rPr>
          <w:rFonts w:hint="cs"/>
          <w:rtl/>
        </w:rPr>
        <w:t>("</w:t>
      </w:r>
      <w:r w:rsidRPr="00A52689">
        <w:rPr>
          <w:rFonts w:hint="cs"/>
          <w:b/>
          <w:bCs/>
          <w:rtl/>
        </w:rPr>
        <w:t>תקנות מידע פלילי במכרזים</w:t>
      </w:r>
      <w:r w:rsidRPr="00A52689">
        <w:rPr>
          <w:rFonts w:hint="cs"/>
          <w:rtl/>
        </w:rPr>
        <w:t>"), אשר הותקנו מכוח</w:t>
      </w:r>
      <w:r w:rsidR="003D3503">
        <w:t xml:space="preserve"> </w:t>
      </w:r>
      <w:r w:rsidR="003D3503">
        <w:rPr>
          <w:rFonts w:hint="cs"/>
          <w:rtl/>
        </w:rPr>
        <w:t xml:space="preserve">חוק המידע הפלילי ותקנות השבים, תשע"ט-2019, </w:t>
      </w:r>
      <w:r>
        <w:rPr>
          <w:rFonts w:hint="cs"/>
          <w:rtl/>
        </w:rPr>
        <w:t xml:space="preserve">מובהר כי ועדת המכרזים לא תחשוף מידע פלילי של מציע במסגרת בקשה לעיון בהצעות במכרז, לרבות את עצם קיומו. </w:t>
      </w:r>
    </w:p>
    <w:p w:rsidR="00C26BFA" w:rsidRPr="00C26BFA" w:rsidRDefault="00CD4748"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CD4748"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rsidR="00E81F28" w:rsidRDefault="00CD4748"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rsidR="0013061D" w:rsidRDefault="00CD4748"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CD4748" w:rsidP="007B01DE">
      <w:pPr>
        <w:pStyle w:val="2-"/>
        <w:rPr>
          <w:rtl/>
        </w:rPr>
      </w:pPr>
      <w:r>
        <w:rPr>
          <w:rFonts w:hint="cs"/>
          <w:rtl/>
        </w:rPr>
        <w:t>מיצוי הליכים מול הוועדה</w:t>
      </w:r>
    </w:p>
    <w:p w:rsidR="005D0A83" w:rsidRDefault="00CD4748"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rsidR="008824EE" w:rsidRDefault="00CD4748" w:rsidP="00A0392D">
      <w:pPr>
        <w:pStyle w:val="3-"/>
        <w:rPr>
          <w:rtl/>
        </w:rPr>
      </w:pPr>
      <w:r>
        <w:rPr>
          <w:rFonts w:hint="cs"/>
          <w:rtl/>
        </w:rPr>
        <w:lastRenderedPageBreak/>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rsidR="000A2211" w:rsidRDefault="00CD4748"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0A2211" w:rsidRDefault="00CD4748">
      <w:pPr>
        <w:bidi w:val="0"/>
        <w:spacing w:before="200" w:after="200" w:line="276" w:lineRule="auto"/>
        <w:rPr>
          <w:rtl/>
        </w:rPr>
      </w:pPr>
      <w:r>
        <w:rPr>
          <w:rtl/>
        </w:rPr>
        <w:br w:type="page"/>
      </w:r>
    </w:p>
    <w:p w:rsidR="004E394B" w:rsidRPr="002426B4" w:rsidRDefault="00CD4748"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11" w:name="_Toc256000049"/>
      <w:bookmarkStart w:id="212" w:name="_Toc32477904"/>
      <w:bookmarkStart w:id="213" w:name="_Toc43400623"/>
      <w:bookmarkStart w:id="214" w:name="_Toc44931932"/>
      <w:bookmarkStart w:id="215" w:name="_Toc44932019"/>
      <w:bookmarkStart w:id="216" w:name="_Toc44932668"/>
      <w:bookmarkStart w:id="217" w:name="_Toc53331337"/>
      <w:bookmarkStart w:id="218" w:name="_Toc173823724"/>
      <w:bookmarkStart w:id="219"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11"/>
      <w:bookmarkEnd w:id="212"/>
      <w:bookmarkEnd w:id="213"/>
      <w:bookmarkEnd w:id="214"/>
      <w:bookmarkEnd w:id="215"/>
      <w:bookmarkEnd w:id="216"/>
      <w:bookmarkEnd w:id="217"/>
      <w:bookmarkEnd w:id="218"/>
      <w:bookmarkEnd w:id="219"/>
    </w:p>
    <w:p w:rsidR="00B45730" w:rsidRPr="00EC0034" w:rsidRDefault="00CD4748" w:rsidP="00973BC2">
      <w:pPr>
        <w:pStyle w:val="1fe"/>
        <w:rPr>
          <w:rtl/>
        </w:rPr>
      </w:pPr>
      <w:bookmarkStart w:id="220" w:name="_Toc256000050"/>
      <w:bookmarkStart w:id="221" w:name="_Toc32477905"/>
      <w:bookmarkStart w:id="222" w:name="_Toc43400624"/>
      <w:bookmarkStart w:id="223" w:name="_Toc44931933"/>
      <w:bookmarkStart w:id="224" w:name="_Toc44932020"/>
      <w:bookmarkStart w:id="225" w:name="_Toc53331338"/>
      <w:bookmarkStart w:id="226" w:name="_Toc173823725"/>
      <w:bookmarkStart w:id="227"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20"/>
      <w:bookmarkEnd w:id="221"/>
      <w:bookmarkEnd w:id="222"/>
      <w:bookmarkEnd w:id="223"/>
      <w:bookmarkEnd w:id="224"/>
      <w:bookmarkEnd w:id="225"/>
      <w:bookmarkEnd w:id="226"/>
      <w:bookmarkEnd w:id="227"/>
    </w:p>
    <w:p w:rsidR="004E394B" w:rsidRPr="002A3E64" w:rsidRDefault="00CD4748" w:rsidP="007B01DE">
      <w:pPr>
        <w:pStyle w:val="2-"/>
        <w:rPr>
          <w:rtl/>
        </w:rPr>
      </w:pPr>
      <w:bookmarkStart w:id="228" w:name="_Toc43400625"/>
      <w:bookmarkStart w:id="229" w:name="_Toc44931934"/>
      <w:bookmarkStart w:id="230" w:name="_Toc44932021"/>
      <w:r w:rsidRPr="002A3E64">
        <w:rPr>
          <w:rFonts w:hint="eastAsia"/>
          <w:rtl/>
        </w:rPr>
        <w:t>כללי</w:t>
      </w:r>
      <w:r w:rsidR="00204AE0">
        <w:rPr>
          <w:rFonts w:hint="cs"/>
          <w:rtl/>
        </w:rPr>
        <w:t>ם למילוי חוברת ההצעה</w:t>
      </w:r>
      <w:bookmarkEnd w:id="228"/>
      <w:bookmarkEnd w:id="229"/>
      <w:bookmarkEnd w:id="230"/>
    </w:p>
    <w:p w:rsidR="000B02CF" w:rsidRPr="00AA29ED" w:rsidRDefault="00CD4748" w:rsidP="00A0392D">
      <w:pPr>
        <w:pStyle w:val="3-"/>
        <w:rPr>
          <w:rtl/>
        </w:rPr>
      </w:pPr>
      <w:bookmarkStart w:id="231"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31"/>
    </w:p>
    <w:p w:rsidR="004E394B" w:rsidRDefault="00CD4748" w:rsidP="00A0392D">
      <w:pPr>
        <w:pStyle w:val="3-"/>
        <w:rPr>
          <w:rtl/>
        </w:rPr>
      </w:pPr>
      <w:bookmarkStart w:id="232"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32"/>
    </w:p>
    <w:p w:rsidR="004E394B" w:rsidRPr="00116E05" w:rsidRDefault="00CD4748" w:rsidP="00A0392D">
      <w:pPr>
        <w:pStyle w:val="3-"/>
        <w:rPr>
          <w:rtl/>
        </w:rPr>
      </w:pPr>
      <w:bookmarkStart w:id="233"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33"/>
      <w:r w:rsidRPr="00116E05">
        <w:rPr>
          <w:rFonts w:hint="cs"/>
          <w:rtl/>
        </w:rPr>
        <w:t xml:space="preserve"> </w:t>
      </w:r>
    </w:p>
    <w:p w:rsidR="00B11972" w:rsidRPr="00116E05" w:rsidRDefault="00CD4748" w:rsidP="00A0392D">
      <w:pPr>
        <w:pStyle w:val="3-"/>
        <w:rPr>
          <w:rtl/>
        </w:rPr>
      </w:pPr>
      <w:bookmarkStart w:id="234"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34"/>
    </w:p>
    <w:p w:rsidR="009351AA" w:rsidRDefault="00CD4748" w:rsidP="00A0392D">
      <w:pPr>
        <w:pStyle w:val="3-"/>
        <w:rPr>
          <w:rtl/>
        </w:rPr>
      </w:pPr>
      <w:bookmarkStart w:id="235"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35"/>
    </w:p>
    <w:p w:rsidR="004E394B" w:rsidRPr="00EC0034" w:rsidRDefault="00CD4748" w:rsidP="00973BC2">
      <w:pPr>
        <w:pStyle w:val="1fe"/>
        <w:rPr>
          <w:rtl/>
        </w:rPr>
      </w:pPr>
      <w:bookmarkStart w:id="236" w:name="_Toc256000051"/>
      <w:bookmarkStart w:id="237" w:name="_Toc32477906"/>
      <w:bookmarkStart w:id="238" w:name="_Toc43400627"/>
      <w:bookmarkStart w:id="239" w:name="_Toc44931936"/>
      <w:bookmarkStart w:id="240" w:name="_Toc44932023"/>
      <w:bookmarkStart w:id="241" w:name="_Toc53331344"/>
      <w:bookmarkStart w:id="242" w:name="_Toc173823726"/>
      <w:bookmarkStart w:id="243" w:name="_Toc173825534"/>
      <w:bookmarkStart w:id="244" w:name="_Toc516503366"/>
      <w:r w:rsidRPr="00EC0034">
        <w:rPr>
          <w:rFonts w:hint="cs"/>
          <w:rtl/>
        </w:rPr>
        <w:t>פרטי המציע</w:t>
      </w:r>
      <w:bookmarkEnd w:id="236"/>
      <w:bookmarkEnd w:id="237"/>
      <w:bookmarkEnd w:id="238"/>
      <w:bookmarkEnd w:id="239"/>
      <w:bookmarkEnd w:id="240"/>
      <w:bookmarkEnd w:id="241"/>
      <w:bookmarkEnd w:id="242"/>
      <w:bookmarkEnd w:id="243"/>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9520D8" w:rsidTr="00FA1D31">
        <w:trPr>
          <w:trHeight w:val="885"/>
          <w:tblHeader/>
        </w:trPr>
        <w:tc>
          <w:tcPr>
            <w:tcW w:w="2019" w:type="pct"/>
            <w:shd w:val="clear" w:color="auto" w:fill="auto"/>
            <w:vAlign w:val="center"/>
          </w:tcPr>
          <w:p w:rsidR="0042795F" w:rsidRPr="00FA1D31" w:rsidRDefault="00CD4748" w:rsidP="00FA1D31">
            <w:pPr>
              <w:spacing w:before="120" w:after="120" w:line="360" w:lineRule="auto"/>
              <w:rPr>
                <w:rFonts w:eastAsia="Times New Roman"/>
                <w:rtl/>
              </w:rPr>
            </w:pPr>
            <w:r w:rsidRPr="00FA1D31">
              <w:rPr>
                <w:rFonts w:eastAsia="Times New Roman"/>
                <w:rtl/>
              </w:rPr>
              <w:t xml:space="preserve">שם המציע </w:t>
            </w:r>
          </w:p>
        </w:tc>
        <w:tc>
          <w:tcPr>
            <w:tcW w:w="2981" w:type="pct"/>
            <w:shd w:val="clear" w:color="auto" w:fill="auto"/>
            <w:vAlign w:val="center"/>
          </w:tcPr>
          <w:p w:rsidR="0042795F" w:rsidRPr="00FA1D31" w:rsidRDefault="0042795F" w:rsidP="00FA1D31">
            <w:pPr>
              <w:spacing w:before="120" w:after="120" w:line="360" w:lineRule="auto"/>
              <w:rPr>
                <w:rFonts w:eastAsia="Times New Roman"/>
                <w:rtl/>
              </w:rPr>
            </w:pPr>
          </w:p>
        </w:tc>
      </w:tr>
      <w:tr w:rsidR="009520D8" w:rsidTr="00FA1D31">
        <w:trPr>
          <w:trHeight w:val="20"/>
        </w:trPr>
        <w:tc>
          <w:tcPr>
            <w:tcW w:w="2019" w:type="pct"/>
            <w:shd w:val="clear" w:color="auto" w:fill="auto"/>
            <w:vAlign w:val="center"/>
          </w:tcPr>
          <w:p w:rsidR="0042795F" w:rsidRPr="00FA1D31" w:rsidRDefault="00CD4748" w:rsidP="00FA1D31">
            <w:pPr>
              <w:spacing w:before="120" w:after="120" w:line="360" w:lineRule="auto"/>
              <w:rPr>
                <w:rFonts w:eastAsia="Times New Roman"/>
                <w:rtl/>
              </w:rPr>
            </w:pPr>
            <w:r w:rsidRPr="00FA1D31">
              <w:rPr>
                <w:rFonts w:eastAsia="Times New Roman"/>
                <w:rtl/>
              </w:rPr>
              <w:t xml:space="preserve">סוג מציע </w:t>
            </w:r>
          </w:p>
          <w:p w:rsidR="0042795F" w:rsidRPr="00FA1D31" w:rsidRDefault="00CD4748"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981" w:type="pct"/>
            <w:shd w:val="clear" w:color="auto" w:fill="auto"/>
            <w:vAlign w:val="center"/>
          </w:tcPr>
          <w:p w:rsidR="0042795F" w:rsidRPr="00FA1D31" w:rsidRDefault="0042795F" w:rsidP="00FA1D31">
            <w:pPr>
              <w:spacing w:before="120" w:after="120" w:line="360" w:lineRule="auto"/>
              <w:rPr>
                <w:rFonts w:eastAsia="Times New Roman"/>
                <w:rtl/>
              </w:rPr>
            </w:pPr>
          </w:p>
        </w:tc>
      </w:tr>
      <w:tr w:rsidR="009520D8" w:rsidTr="00FA1D31">
        <w:trPr>
          <w:trHeight w:val="20"/>
        </w:trPr>
        <w:tc>
          <w:tcPr>
            <w:tcW w:w="2019" w:type="pct"/>
            <w:shd w:val="clear" w:color="auto" w:fill="auto"/>
            <w:vAlign w:val="center"/>
          </w:tcPr>
          <w:p w:rsidR="0042795F" w:rsidRPr="00FA1D31" w:rsidRDefault="00CD4748"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981" w:type="pct"/>
            <w:shd w:val="clear" w:color="auto" w:fill="auto"/>
            <w:vAlign w:val="center"/>
          </w:tcPr>
          <w:p w:rsidR="0042795F" w:rsidRPr="00FA1D31" w:rsidRDefault="0042795F" w:rsidP="00FA1D31">
            <w:pPr>
              <w:spacing w:before="120" w:after="120" w:line="360" w:lineRule="auto"/>
              <w:rPr>
                <w:rFonts w:eastAsia="Times New Roman"/>
                <w:rtl/>
              </w:rPr>
            </w:pPr>
          </w:p>
        </w:tc>
      </w:tr>
      <w:tr w:rsidR="009520D8" w:rsidTr="00FA1D31">
        <w:trPr>
          <w:trHeight w:val="793"/>
        </w:trPr>
        <w:tc>
          <w:tcPr>
            <w:tcW w:w="2019" w:type="pct"/>
            <w:shd w:val="clear" w:color="auto" w:fill="auto"/>
            <w:vAlign w:val="center"/>
          </w:tcPr>
          <w:p w:rsidR="0042795F" w:rsidRPr="00FA1D31" w:rsidRDefault="00CD4748"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ח"פ)</w:t>
            </w:r>
          </w:p>
        </w:tc>
        <w:tc>
          <w:tcPr>
            <w:tcW w:w="2981" w:type="pct"/>
            <w:shd w:val="clear" w:color="auto" w:fill="auto"/>
            <w:vAlign w:val="center"/>
          </w:tcPr>
          <w:p w:rsidR="0042795F" w:rsidRPr="00FA1D31" w:rsidRDefault="0042795F" w:rsidP="00FA1D31">
            <w:pPr>
              <w:spacing w:before="120" w:after="120" w:line="360" w:lineRule="auto"/>
              <w:rPr>
                <w:rFonts w:eastAsia="Times New Roman"/>
                <w:rtl/>
              </w:rPr>
            </w:pPr>
          </w:p>
        </w:tc>
      </w:tr>
    </w:tbl>
    <w:p w:rsidR="00D21DE4" w:rsidRDefault="00D21DE4" w:rsidP="00D21DE4">
      <w:pPr>
        <w:pStyle w:val="20"/>
        <w:numPr>
          <w:ilvl w:val="0"/>
          <w:numId w:val="0"/>
        </w:numPr>
        <w:bidi/>
        <w:ind w:left="1069" w:hanging="360"/>
        <w:rPr>
          <w:rtl/>
        </w:rPr>
      </w:pPr>
    </w:p>
    <w:p w:rsidR="00D21DE4" w:rsidRDefault="00CD4748" w:rsidP="003A3380">
      <w:pPr>
        <w:pStyle w:val="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9520D8" w:rsidTr="00FA1D31">
        <w:trPr>
          <w:trHeight w:val="893"/>
        </w:trPr>
        <w:tc>
          <w:tcPr>
            <w:tcW w:w="8270" w:type="dxa"/>
            <w:shd w:val="clear" w:color="auto" w:fill="auto"/>
            <w:vAlign w:val="center"/>
          </w:tcPr>
          <w:p w:rsidR="00D21DE4" w:rsidRPr="00FA1D31" w:rsidRDefault="00CD4748" w:rsidP="00FA1D31">
            <w:pPr>
              <w:spacing w:before="120" w:after="120" w:line="360" w:lineRule="auto"/>
              <w:rPr>
                <w:rFonts w:eastAsia="Times New Roman"/>
                <w:rtl/>
              </w:rPr>
            </w:pPr>
            <w:r w:rsidRPr="00FA1D31">
              <w:rPr>
                <w:rFonts w:eastAsia="Times New Roman" w:hint="cs"/>
                <w:rtl/>
              </w:rPr>
              <w:t>שם:</w:t>
            </w:r>
          </w:p>
        </w:tc>
      </w:tr>
      <w:tr w:rsidR="009520D8" w:rsidTr="00FA1D31">
        <w:trPr>
          <w:trHeight w:val="893"/>
        </w:trPr>
        <w:tc>
          <w:tcPr>
            <w:tcW w:w="8270" w:type="dxa"/>
            <w:shd w:val="clear" w:color="auto" w:fill="auto"/>
            <w:vAlign w:val="center"/>
          </w:tcPr>
          <w:p w:rsidR="00D21DE4" w:rsidRPr="00FA1D31" w:rsidRDefault="00CD4748" w:rsidP="00FA1D31">
            <w:pPr>
              <w:spacing w:before="120" w:after="120" w:line="360" w:lineRule="auto"/>
              <w:rPr>
                <w:rFonts w:eastAsia="Times New Roman"/>
                <w:rtl/>
              </w:rPr>
            </w:pPr>
            <w:r w:rsidRPr="00FA1D31">
              <w:rPr>
                <w:rFonts w:eastAsia="Times New Roman" w:hint="cs"/>
                <w:rtl/>
              </w:rPr>
              <w:lastRenderedPageBreak/>
              <w:t>כתובת:</w:t>
            </w:r>
          </w:p>
        </w:tc>
      </w:tr>
      <w:tr w:rsidR="009520D8" w:rsidTr="00FA1D31">
        <w:trPr>
          <w:trHeight w:val="893"/>
        </w:trPr>
        <w:tc>
          <w:tcPr>
            <w:tcW w:w="8270" w:type="dxa"/>
            <w:shd w:val="clear" w:color="auto" w:fill="auto"/>
            <w:vAlign w:val="center"/>
          </w:tcPr>
          <w:p w:rsidR="00D21DE4" w:rsidRPr="00FA1D31" w:rsidRDefault="00CD4748" w:rsidP="003A3380">
            <w:pPr>
              <w:rPr>
                <w:rFonts w:eastAsia="Times New Roman"/>
                <w:rtl/>
              </w:rPr>
            </w:pPr>
            <w:r w:rsidRPr="00FA1D31">
              <w:rPr>
                <w:rFonts w:eastAsia="Times New Roman" w:hint="cs"/>
                <w:rtl/>
              </w:rPr>
              <w:t>טלפון:</w:t>
            </w:r>
          </w:p>
        </w:tc>
      </w:tr>
      <w:tr w:rsidR="009520D8" w:rsidTr="00FA1D31">
        <w:trPr>
          <w:trHeight w:val="893"/>
        </w:trPr>
        <w:tc>
          <w:tcPr>
            <w:tcW w:w="8270" w:type="dxa"/>
            <w:shd w:val="clear" w:color="auto" w:fill="auto"/>
            <w:vAlign w:val="center"/>
          </w:tcPr>
          <w:p w:rsidR="00D21DE4" w:rsidRPr="00FA1D31" w:rsidRDefault="00CD4748" w:rsidP="003A3380">
            <w:pPr>
              <w:rPr>
                <w:rFonts w:eastAsia="Times New Roman"/>
                <w:rtl/>
              </w:rPr>
            </w:pPr>
            <w:r w:rsidRPr="00FA1D31">
              <w:rPr>
                <w:rFonts w:eastAsia="Times New Roman" w:hint="cs"/>
                <w:rtl/>
              </w:rPr>
              <w:t>דוא"ל:</w:t>
            </w:r>
          </w:p>
        </w:tc>
      </w:tr>
    </w:tbl>
    <w:p w:rsidR="009241A0" w:rsidRDefault="00CD4748" w:rsidP="003A3380">
      <w:pPr>
        <w:rPr>
          <w:rtl/>
        </w:rPr>
      </w:pPr>
      <w:r w:rsidRPr="0095640C">
        <w:rPr>
          <w:rtl/>
        </w:rPr>
        <w:br w:type="textWrapping" w:clear="all"/>
      </w:r>
    </w:p>
    <w:p w:rsidR="00BF0C0E" w:rsidRDefault="00CD4748" w:rsidP="00BF0C0E">
      <w:pPr>
        <w:pStyle w:val="2-"/>
        <w:rPr>
          <w:rtl/>
        </w:rPr>
      </w:pPr>
      <w:bookmarkStart w:id="245" w:name="show_specifySubcontractorsIdentity"/>
      <w:r>
        <w:rPr>
          <w:rFonts w:hint="cs"/>
          <w:rtl/>
        </w:rPr>
        <w:t xml:space="preserve">פרטי קבלן משנה </w:t>
      </w:r>
    </w:p>
    <w:p w:rsidR="00BF0C0E" w:rsidRDefault="00CD4748" w:rsidP="00BF0C0E">
      <w:pPr>
        <w:pStyle w:val="3-"/>
        <w:numPr>
          <w:ilvl w:val="2"/>
          <w:numId w:val="51"/>
        </w:numPr>
        <w:ind w:left="1800" w:hanging="810"/>
        <w:rPr>
          <w:rtl/>
        </w:rPr>
      </w:pPr>
      <w:r>
        <w:rPr>
          <w:rFonts w:hint="cs"/>
          <w:rtl/>
        </w:rPr>
        <w:t>במידה ואזכה במכרז, בכוונתי להשתמש בקבלן משנה</w:t>
      </w:r>
      <w:r w:rsidR="0064510C">
        <w:rPr>
          <w:rFonts w:hint="cs"/>
          <w:rtl/>
        </w:rPr>
        <w:t xml:space="preserve">, בהתאם לכללי המכרז וזאת כמפורט להלן (יש למלא טבלה זו עבור כל קבלן משנה): </w:t>
      </w:r>
      <w:r>
        <w:rPr>
          <w:rFonts w:hint="cs"/>
          <w:rtl/>
        </w:rPr>
        <w:t xml:space="preserve"> </w:t>
      </w:r>
    </w:p>
    <w:p w:rsidR="00BF0C0E" w:rsidRDefault="00BF0C0E" w:rsidP="0064510C">
      <w:pPr>
        <w:pStyle w:val="3-"/>
        <w:numPr>
          <w:ilvl w:val="0"/>
          <w:numId w:val="0"/>
        </w:numPr>
        <w:ind w:left="1800"/>
        <w:rPr>
          <w:rtl/>
        </w:rPr>
      </w:pPr>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9520D8" w:rsidTr="00EF4E1A">
        <w:trPr>
          <w:trHeight w:val="885"/>
          <w:tblHeader/>
        </w:trPr>
        <w:tc>
          <w:tcPr>
            <w:tcW w:w="2019" w:type="pct"/>
            <w:shd w:val="clear" w:color="auto" w:fill="auto"/>
            <w:vAlign w:val="center"/>
          </w:tcPr>
          <w:p w:rsidR="00BF0C0E" w:rsidRPr="00EF4E1A" w:rsidRDefault="00CD4748" w:rsidP="00EF4E1A">
            <w:pPr>
              <w:spacing w:before="120" w:after="120" w:line="360" w:lineRule="auto"/>
              <w:rPr>
                <w:rFonts w:eastAsia="Times New Roman"/>
                <w:rtl/>
              </w:rPr>
            </w:pPr>
            <w:r w:rsidRPr="00EF4E1A">
              <w:rPr>
                <w:rFonts w:eastAsia="Times New Roman"/>
                <w:rtl/>
              </w:rPr>
              <w:t xml:space="preserve">שם </w:t>
            </w:r>
            <w:r w:rsidRPr="00EF4E1A">
              <w:rPr>
                <w:rFonts w:eastAsia="Times New Roman" w:hint="cs"/>
                <w:rtl/>
              </w:rPr>
              <w:t>קבלן המשנה</w:t>
            </w:r>
            <w:r w:rsidR="0064510C" w:rsidRPr="00EF4E1A">
              <w:rPr>
                <w:rFonts w:eastAsia="Times New Roman" w:hint="cs"/>
                <w:rtl/>
              </w:rPr>
              <w:t>:</w:t>
            </w:r>
            <w:r w:rsidRPr="00EF4E1A">
              <w:rPr>
                <w:rFonts w:eastAsia="Times New Roman"/>
                <w:rtl/>
              </w:rPr>
              <w:t xml:space="preserve"> </w:t>
            </w:r>
          </w:p>
        </w:tc>
        <w:tc>
          <w:tcPr>
            <w:tcW w:w="2981" w:type="pct"/>
            <w:shd w:val="clear" w:color="auto" w:fill="auto"/>
            <w:vAlign w:val="center"/>
          </w:tcPr>
          <w:p w:rsidR="00BF0C0E" w:rsidRPr="00EF4E1A" w:rsidRDefault="00BF0C0E" w:rsidP="00EF4E1A">
            <w:pPr>
              <w:spacing w:before="120" w:after="120" w:line="360" w:lineRule="auto"/>
              <w:rPr>
                <w:rFonts w:eastAsia="Times New Roman"/>
                <w:rtl/>
              </w:rPr>
            </w:pPr>
          </w:p>
        </w:tc>
      </w:tr>
      <w:tr w:rsidR="009520D8" w:rsidTr="00EF4E1A">
        <w:trPr>
          <w:trHeight w:val="793"/>
        </w:trPr>
        <w:tc>
          <w:tcPr>
            <w:tcW w:w="2019" w:type="pct"/>
            <w:shd w:val="clear" w:color="auto" w:fill="auto"/>
            <w:vAlign w:val="center"/>
          </w:tcPr>
          <w:p w:rsidR="00BF0C0E" w:rsidRPr="00EF4E1A" w:rsidRDefault="00CD4748" w:rsidP="00EF4E1A">
            <w:pPr>
              <w:spacing w:before="120" w:after="120" w:line="360" w:lineRule="auto"/>
              <w:rPr>
                <w:rFonts w:eastAsia="Times New Roman"/>
                <w:rtl/>
              </w:rPr>
            </w:pPr>
            <w:r w:rsidRPr="00EF4E1A">
              <w:rPr>
                <w:rFonts w:eastAsia="Times New Roman"/>
                <w:rtl/>
              </w:rPr>
              <w:t>מספר מזהה (לדוג' ח"פ)</w:t>
            </w:r>
            <w:r w:rsidR="0064510C" w:rsidRPr="00EF4E1A">
              <w:rPr>
                <w:rFonts w:eastAsia="Times New Roman" w:hint="cs"/>
                <w:rtl/>
              </w:rPr>
              <w:t>:</w:t>
            </w:r>
          </w:p>
        </w:tc>
        <w:tc>
          <w:tcPr>
            <w:tcW w:w="2981" w:type="pct"/>
            <w:shd w:val="clear" w:color="auto" w:fill="auto"/>
            <w:vAlign w:val="center"/>
          </w:tcPr>
          <w:p w:rsidR="00BF0C0E" w:rsidRPr="00EF4E1A" w:rsidRDefault="00BF0C0E" w:rsidP="00EF4E1A">
            <w:pPr>
              <w:spacing w:before="120" w:after="120" w:line="360" w:lineRule="auto"/>
              <w:rPr>
                <w:rFonts w:eastAsia="Times New Roman"/>
                <w:rtl/>
              </w:rPr>
            </w:pPr>
          </w:p>
        </w:tc>
      </w:tr>
      <w:tr w:rsidR="009520D8" w:rsidTr="00EF4E1A">
        <w:trPr>
          <w:trHeight w:val="793"/>
        </w:trPr>
        <w:tc>
          <w:tcPr>
            <w:tcW w:w="2019" w:type="pct"/>
            <w:shd w:val="clear" w:color="auto" w:fill="auto"/>
            <w:vAlign w:val="center"/>
          </w:tcPr>
          <w:p w:rsidR="00BF0C0E" w:rsidRPr="00EF4E1A" w:rsidRDefault="00CD4748" w:rsidP="00EF4E1A">
            <w:pPr>
              <w:spacing w:before="120" w:after="120" w:line="360" w:lineRule="auto"/>
              <w:rPr>
                <w:rFonts w:eastAsia="Times New Roman"/>
                <w:rtl/>
              </w:rPr>
            </w:pPr>
            <w:r w:rsidRPr="00EF4E1A">
              <w:rPr>
                <w:rFonts w:eastAsia="Times New Roman" w:hint="cs"/>
                <w:rtl/>
              </w:rPr>
              <w:t xml:space="preserve">איש קשר </w:t>
            </w:r>
            <w:r w:rsidR="0064510C" w:rsidRPr="00EF4E1A">
              <w:rPr>
                <w:rFonts w:eastAsia="Times New Roman" w:hint="cs"/>
                <w:rtl/>
              </w:rPr>
              <w:t xml:space="preserve">ופרטי יצירת קשר - </w:t>
            </w:r>
            <w:r w:rsidRPr="00EF4E1A">
              <w:rPr>
                <w:rFonts w:eastAsia="Times New Roman" w:hint="cs"/>
                <w:rtl/>
              </w:rPr>
              <w:t>קבלן משנה:</w:t>
            </w:r>
          </w:p>
        </w:tc>
        <w:tc>
          <w:tcPr>
            <w:tcW w:w="2981" w:type="pct"/>
            <w:shd w:val="clear" w:color="auto" w:fill="auto"/>
            <w:vAlign w:val="center"/>
          </w:tcPr>
          <w:p w:rsidR="00BF0C0E" w:rsidRPr="00EF4E1A" w:rsidRDefault="00BF0C0E" w:rsidP="00EF4E1A">
            <w:pPr>
              <w:spacing w:before="120" w:after="120" w:line="360" w:lineRule="auto"/>
              <w:rPr>
                <w:rFonts w:ascii="Times New Roman" w:eastAsia="Times New Roman" w:hAnsi="Times New Roman" w:cs="Times New Roman"/>
                <w:rtl/>
              </w:rPr>
            </w:pPr>
          </w:p>
          <w:p w:rsidR="0064510C" w:rsidRPr="00EF4E1A" w:rsidRDefault="0064510C" w:rsidP="00EF4E1A">
            <w:pPr>
              <w:spacing w:before="120" w:after="120" w:line="360" w:lineRule="auto"/>
              <w:rPr>
                <w:rFonts w:ascii="Times New Roman" w:eastAsia="Times New Roman" w:hAnsi="Times New Roman" w:cs="Times New Roman"/>
                <w:rtl/>
              </w:rPr>
            </w:pPr>
          </w:p>
        </w:tc>
      </w:tr>
      <w:tr w:rsidR="009520D8" w:rsidTr="00EF4E1A">
        <w:trPr>
          <w:trHeight w:val="793"/>
        </w:trPr>
        <w:tc>
          <w:tcPr>
            <w:tcW w:w="2019" w:type="pct"/>
            <w:shd w:val="clear" w:color="auto" w:fill="auto"/>
            <w:vAlign w:val="center"/>
          </w:tcPr>
          <w:p w:rsidR="00BF0C0E" w:rsidRPr="00EF4E1A" w:rsidRDefault="00CD4748" w:rsidP="00EF4E1A">
            <w:pPr>
              <w:spacing w:before="120" w:after="120" w:line="360" w:lineRule="auto"/>
              <w:rPr>
                <w:rFonts w:eastAsia="Times New Roman"/>
                <w:rtl/>
              </w:rPr>
            </w:pPr>
            <w:r w:rsidRPr="00EF4E1A">
              <w:rPr>
                <w:rFonts w:eastAsia="Times New Roman" w:hint="cs"/>
                <w:rtl/>
              </w:rPr>
              <w:t>תפקיד קבלן המשנה בהתקשרות:</w:t>
            </w:r>
          </w:p>
        </w:tc>
        <w:tc>
          <w:tcPr>
            <w:tcW w:w="2981" w:type="pct"/>
            <w:shd w:val="clear" w:color="auto" w:fill="auto"/>
            <w:vAlign w:val="center"/>
          </w:tcPr>
          <w:p w:rsidR="00BF0C0E" w:rsidRPr="00EF4E1A" w:rsidRDefault="00BF0C0E" w:rsidP="00EF4E1A">
            <w:pPr>
              <w:spacing w:before="120" w:after="120" w:line="360" w:lineRule="auto"/>
              <w:rPr>
                <w:rFonts w:ascii="Times New Roman" w:eastAsia="Times New Roman" w:hAnsi="Times New Roman" w:cs="Times New Roman"/>
                <w:rtl/>
              </w:rPr>
            </w:pPr>
          </w:p>
          <w:p w:rsidR="0064510C" w:rsidRPr="00EF4E1A" w:rsidRDefault="0064510C" w:rsidP="00EF4E1A">
            <w:pPr>
              <w:spacing w:before="120" w:after="120" w:line="360" w:lineRule="auto"/>
              <w:rPr>
                <w:rFonts w:ascii="Times New Roman" w:eastAsia="Times New Roman" w:hAnsi="Times New Roman" w:cs="Times New Roman"/>
                <w:rtl/>
              </w:rPr>
            </w:pPr>
          </w:p>
        </w:tc>
      </w:tr>
    </w:tbl>
    <w:p w:rsidR="001173E7" w:rsidRPr="00EC0034" w:rsidRDefault="00EF4E1A" w:rsidP="00973BC2">
      <w:pPr>
        <w:pStyle w:val="1fe"/>
        <w:rPr>
          <w:rtl/>
        </w:rPr>
      </w:pPr>
      <w:bookmarkStart w:id="246" w:name="_Toc256000052"/>
      <w:bookmarkStart w:id="247" w:name="_Toc173823727"/>
      <w:bookmarkStart w:id="248" w:name="_Toc173825535"/>
      <w:bookmarkEnd w:id="245"/>
      <w:r w:rsidRPr="00EC0034">
        <w:rPr>
          <w:rFonts w:hint="cs"/>
          <w:rtl/>
        </w:rPr>
        <w:t xml:space="preserve">הוכחת </w:t>
      </w:r>
      <w:bookmarkStart w:id="249" w:name="_Toc32477907"/>
      <w:bookmarkStart w:id="250" w:name="_Toc43400628"/>
      <w:bookmarkStart w:id="251" w:name="_Toc44931937"/>
      <w:bookmarkStart w:id="252" w:name="_Toc44932024"/>
      <w:bookmarkStart w:id="253" w:name="_Toc53331345"/>
      <w:r w:rsidR="004E394B" w:rsidRPr="00EC0034">
        <w:rPr>
          <w:rFonts w:hint="cs"/>
          <w:rtl/>
        </w:rPr>
        <w:t>עמידה בתנאי הסף</w:t>
      </w:r>
      <w:r w:rsidR="000B02CF" w:rsidRPr="00EC0034">
        <w:rPr>
          <w:rFonts w:hint="cs"/>
          <w:rtl/>
        </w:rPr>
        <w:t xml:space="preserve"> של המכר</w:t>
      </w:r>
      <w:bookmarkEnd w:id="249"/>
      <w:bookmarkEnd w:id="250"/>
      <w:bookmarkEnd w:id="251"/>
      <w:bookmarkEnd w:id="252"/>
      <w:bookmarkEnd w:id="253"/>
      <w:r w:rsidR="001B4C8A" w:rsidRPr="00EC0034">
        <w:rPr>
          <w:rFonts w:hint="cs"/>
          <w:rtl/>
        </w:rPr>
        <w:t>ז</w:t>
      </w:r>
      <w:bookmarkEnd w:id="246"/>
      <w:bookmarkEnd w:id="247"/>
      <w:bookmarkEnd w:id="248"/>
    </w:p>
    <w:p w:rsidR="004E394B" w:rsidRPr="00FF7633" w:rsidRDefault="00CD4748" w:rsidP="00973BC2">
      <w:pPr>
        <w:pStyle w:val="2-0"/>
        <w:rPr>
          <w:u w:val="single"/>
          <w:rtl/>
        </w:rPr>
      </w:pPr>
      <w:bookmarkStart w:id="254"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54"/>
    </w:p>
    <w:p w:rsidR="008C1A0C" w:rsidRDefault="00CD4748" w:rsidP="000A437B">
      <w:pPr>
        <w:pStyle w:val="2-"/>
        <w:rPr>
          <w:rtl/>
        </w:rPr>
      </w:pPr>
      <w:bookmarkStart w:id="255" w:name="_Toc42501732"/>
      <w:bookmarkStart w:id="256" w:name="_Toc42589790"/>
      <w:bookmarkStart w:id="257" w:name="_Toc42589883"/>
      <w:bookmarkStart w:id="258" w:name="_Toc43197220"/>
      <w:bookmarkStart w:id="259" w:name="_Toc44931938"/>
      <w:bookmarkStart w:id="260" w:name="_Toc44932025"/>
      <w:bookmarkStart w:id="261" w:name="_Toc49766700"/>
      <w:bookmarkStart w:id="262" w:name="_Toc49766789"/>
      <w:bookmarkStart w:id="263" w:name="_Toc53330152"/>
      <w:bookmarkStart w:id="264" w:name="_Toc42501733"/>
      <w:bookmarkStart w:id="265" w:name="_Toc42589791"/>
      <w:bookmarkStart w:id="266" w:name="_Toc42589884"/>
      <w:bookmarkStart w:id="267" w:name="_Toc43197221"/>
      <w:bookmarkStart w:id="268" w:name="_Toc44931939"/>
      <w:bookmarkStart w:id="269" w:name="_Toc44932026"/>
      <w:bookmarkStart w:id="270" w:name="_Toc49766701"/>
      <w:bookmarkStart w:id="271" w:name="_Toc49766790"/>
      <w:bookmarkStart w:id="272" w:name="_Toc53330153"/>
      <w:bookmarkStart w:id="273" w:name="_Toc43400629"/>
      <w:bookmarkStart w:id="274" w:name="_Toc44931940"/>
      <w:bookmarkStart w:id="275" w:name="_Toc44932027"/>
      <w:bookmarkStart w:id="276" w:name="_Toc53331347"/>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77" w:name="_Toc53331348"/>
      <w:bookmarkEnd w:id="273"/>
      <w:bookmarkEnd w:id="274"/>
      <w:bookmarkEnd w:id="275"/>
      <w:bookmarkEnd w:id="276"/>
      <w:r w:rsidR="00AA16F8">
        <w:t xml:space="preserve"> </w:t>
      </w:r>
    </w:p>
    <w:p w:rsidR="00AA16F8" w:rsidRPr="000A437B" w:rsidRDefault="00CD4748"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77"/>
    </w:p>
    <w:p w:rsidR="00BB11E1" w:rsidRPr="002F1CE5" w:rsidRDefault="00CD4748"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rsidR="004E394B" w:rsidRPr="00741C3C" w:rsidRDefault="00CD4748" w:rsidP="008C253B">
      <w:pPr>
        <w:pStyle w:val="42"/>
        <w:rPr>
          <w:rtl/>
        </w:rPr>
      </w:pPr>
      <w:r w:rsidRPr="00741C3C">
        <w:rPr>
          <w:rtl/>
        </w:rPr>
        <w:t>המציע רשום בישראל כדין.</w:t>
      </w:r>
    </w:p>
    <w:p w:rsidR="00082200" w:rsidRPr="000A437B" w:rsidRDefault="00CD4748" w:rsidP="008C253B">
      <w:pPr>
        <w:pStyle w:val="42"/>
        <w:rPr>
          <w:rtl/>
        </w:rPr>
      </w:pPr>
      <w:r w:rsidRPr="00741C3C">
        <w:rPr>
          <w:rtl/>
        </w:rPr>
        <w:lastRenderedPageBreak/>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rsidR="009E4565" w:rsidRPr="002F1CE5" w:rsidRDefault="00CD4748"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rsidR="008B27AC" w:rsidRPr="008C253B" w:rsidRDefault="00CD4748"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rsidR="00554187" w:rsidRDefault="00CD4748"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rsidR="00554187" w:rsidRPr="00426CDE" w:rsidRDefault="00CD4748"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rsidR="00082200" w:rsidRDefault="00CD4748"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78" w:name="nispach3_1"/>
      <w:r w:rsidRPr="00A65735">
        <w:rPr>
          <w:b/>
          <w:bCs/>
          <w:rtl/>
        </w:rPr>
        <w:t>2</w:t>
      </w:r>
      <w:bookmarkEnd w:id="278"/>
      <w:r w:rsidR="00CA733A" w:rsidRPr="00A65735">
        <w:rPr>
          <w:b/>
          <w:bCs/>
          <w:rtl/>
        </w:rPr>
        <w:t>.</w:t>
      </w:r>
    </w:p>
    <w:p w:rsidR="008B27AC" w:rsidRPr="008C253B" w:rsidRDefault="00CD4748"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rsidR="00082200" w:rsidRPr="00DE0651" w:rsidRDefault="00CD4748" w:rsidP="000C2347">
      <w:pPr>
        <w:pStyle w:val="6-0"/>
        <w:rPr>
          <w:rtl/>
        </w:rPr>
      </w:pPr>
      <w:bookmarkStart w:id="279"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CD4748"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80" w:name="nispach4_1"/>
      <w:r w:rsidRPr="00A65735">
        <w:rPr>
          <w:b/>
          <w:bCs/>
          <w:rtl/>
        </w:rPr>
        <w:t>3</w:t>
      </w:r>
      <w:bookmarkEnd w:id="280"/>
      <w:r w:rsidR="00E40724" w:rsidRPr="00A65735">
        <w:rPr>
          <w:b/>
          <w:bCs/>
          <w:rtl/>
        </w:rPr>
        <w:t>.</w:t>
      </w:r>
    </w:p>
    <w:bookmarkEnd w:id="279"/>
    <w:p w:rsidR="008B27AC" w:rsidRPr="008C253B" w:rsidRDefault="00CD4748"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rsidR="004E394B" w:rsidRPr="000A437B" w:rsidRDefault="00CD4748"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rsidR="004E394B" w:rsidRPr="000A437B" w:rsidRDefault="00CD4748" w:rsidP="008C253B">
      <w:pPr>
        <w:pStyle w:val="53"/>
        <w:rPr>
          <w:rtl/>
        </w:rPr>
      </w:pPr>
      <w:r w:rsidRPr="000A437B">
        <w:rPr>
          <w:rtl/>
        </w:rPr>
        <w:t xml:space="preserve">הוראות סעיף 9 לחוק שוויון זכויות לאנשים עם מוגבלות חלות על המציע והוא מקיים אותן. </w:t>
      </w:r>
    </w:p>
    <w:p w:rsidR="004E394B" w:rsidRPr="000A437B" w:rsidRDefault="00CD4748"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rsidR="004E394B" w:rsidRPr="008C253B" w:rsidRDefault="00CD4748" w:rsidP="008C253B">
      <w:pPr>
        <w:pStyle w:val="69"/>
        <w:rPr>
          <w:rtl/>
        </w:rPr>
      </w:pPr>
      <w:r w:rsidRPr="008C253B">
        <w:rPr>
          <w:rtl/>
        </w:rPr>
        <w:t>המציע מעסיק פחות מ-100 עובדים.</w:t>
      </w:r>
      <w:r w:rsidR="007B5800" w:rsidRPr="008C253B">
        <w:rPr>
          <w:rFonts w:hint="cs"/>
          <w:rtl/>
        </w:rPr>
        <w:t xml:space="preserve"> </w:t>
      </w:r>
    </w:p>
    <w:p w:rsidR="004E394B" w:rsidRPr="000A437B" w:rsidRDefault="00CD4748" w:rsidP="008C253B">
      <w:pPr>
        <w:pStyle w:val="69"/>
        <w:rPr>
          <w:rtl/>
        </w:rPr>
      </w:pPr>
      <w:r w:rsidRPr="000A437B">
        <w:rPr>
          <w:rtl/>
        </w:rPr>
        <w:t>המציע מעסיק 100 עובדים או יותר.</w:t>
      </w:r>
    </w:p>
    <w:p w:rsidR="00C47C96" w:rsidRPr="00DF5D14" w:rsidRDefault="00CD4748" w:rsidP="000C2347">
      <w:pPr>
        <w:pStyle w:val="6-0"/>
        <w:rPr>
          <w:rtl/>
        </w:rPr>
      </w:pPr>
      <w:r w:rsidRPr="00DF5D14">
        <w:rPr>
          <w:rtl/>
        </w:rPr>
        <w:lastRenderedPageBreak/>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0A437B" w:rsidRDefault="00CD4748"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rsidR="00672287" w:rsidRPr="000A437B" w:rsidRDefault="00CD4748"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rsidR="009520D8" w:rsidRDefault="00CD4748" w:rsidP="00D06230">
      <w:pPr>
        <w:pStyle w:val="4-3"/>
        <w:rPr>
          <w:rtl/>
        </w:rPr>
      </w:pPr>
      <w:r>
        <w:rPr>
          <w:rFonts w:eastAsia="David"/>
          <w:b/>
          <w:bCs/>
          <w:rtl/>
        </w:rPr>
        <w:t>כנס מציעים</w:t>
      </w:r>
    </w:p>
    <w:p w:rsidR="009520D8" w:rsidRDefault="00CD4748">
      <w:pPr>
        <w:pStyle w:val="5-"/>
        <w:rPr>
          <w:rtl/>
        </w:rPr>
      </w:pPr>
      <w:r>
        <w:rPr>
          <w:rFonts w:eastAsia="David"/>
          <w:rtl/>
        </w:rPr>
        <w:t>נציגי המציע השתתפו בכנס המציעים כמפורט להלן במסמכי המכרז.</w:t>
      </w:r>
    </w:p>
    <w:p w:rsidR="009520D8" w:rsidRDefault="00CD4748">
      <w:pPr>
        <w:pStyle w:val="5-"/>
        <w:rPr>
          <w:rtl/>
        </w:rPr>
      </w:pPr>
      <w:r>
        <w:rPr>
          <w:rFonts w:eastAsia="David"/>
          <w:rtl/>
        </w:rPr>
        <w:t>השתתפות בכנס מציעים (יש לסמן ב-</w:t>
      </w:r>
      <w:r>
        <w:rPr>
          <w:rFonts w:eastAsia="David"/>
        </w:rPr>
        <w:t>X</w:t>
      </w:r>
      <w:r>
        <w:rPr>
          <w:rFonts w:eastAsia="David"/>
          <w:rtl/>
        </w:rPr>
        <w:t xml:space="preserve"> את האפשרות הנכונה)</w:t>
      </w:r>
    </w:p>
    <w:p w:rsidR="009520D8" w:rsidRDefault="00CD4748">
      <w:pPr>
        <w:pStyle w:val="53"/>
        <w:rPr>
          <w:rtl/>
        </w:rPr>
      </w:pPr>
      <w:r>
        <w:rPr>
          <w:rStyle w:val="bullet-style"/>
          <w:rFonts w:eastAsia="David"/>
          <w:rtl/>
        </w:rPr>
        <w:t>נציגים מטעם המציע השתתפו בכנס המציעים.</w:t>
      </w:r>
    </w:p>
    <w:p w:rsidR="009520D8" w:rsidRDefault="00CD4748">
      <w:pPr>
        <w:pStyle w:val="5-"/>
        <w:rPr>
          <w:rtl/>
        </w:rPr>
      </w:pPr>
      <w:r>
        <w:rPr>
          <w:rFonts w:eastAsia="David"/>
          <w:rtl/>
        </w:rPr>
        <w:t>פירוט שמות הנציגים שנכחו בשם המציע בכנס מציעים</w:t>
      </w:r>
    </w:p>
    <w:p w:rsidR="009520D8" w:rsidRDefault="00D25206">
      <w:pPr>
        <w:bidi w:val="0"/>
        <w:spacing w:line="360" w:lineRule="auto"/>
        <w:rPr>
          <w:rFonts w:ascii="Times New Roman" w:eastAsia="Times New Roman" w:hAnsi="Times New Roman" w:cs="Times New Roman"/>
          <w:caps/>
        </w:rPr>
      </w:pPr>
      <w:r>
        <w:pict>
          <v:rect id="_x0000_i1026" style="width:414pt;height:1.5pt" o:hralign="center" o:hrstd="t" o:hr="t" fillcolor="gray" stroked="f">
            <v:path strokeok="f"/>
          </v:rect>
        </w:pict>
      </w:r>
    </w:p>
    <w:p w:rsidR="009520D8" w:rsidRDefault="00D25206">
      <w:pPr>
        <w:bidi w:val="0"/>
        <w:spacing w:line="360" w:lineRule="auto"/>
        <w:rPr>
          <w:rFonts w:ascii="Times New Roman" w:eastAsia="Times New Roman" w:hAnsi="Times New Roman" w:cs="Times New Roman"/>
          <w:caps/>
        </w:rPr>
      </w:pPr>
      <w:r>
        <w:pict>
          <v:rect id="_x0000_i1027" style="width:414pt;height:1.5pt" o:hralign="center" o:hrstd="t" o:hr="t" fillcolor="gray" stroked="f">
            <v:path strokeok="f"/>
          </v:rect>
        </w:pict>
      </w:r>
    </w:p>
    <w:p w:rsidR="009520D8" w:rsidRDefault="00D25206">
      <w:pPr>
        <w:bidi w:val="0"/>
        <w:spacing w:line="360" w:lineRule="auto"/>
        <w:rPr>
          <w:rFonts w:ascii="Times New Roman" w:eastAsia="Times New Roman" w:hAnsi="Times New Roman" w:cs="Times New Roman"/>
          <w:caps/>
        </w:rPr>
      </w:pPr>
      <w:r>
        <w:pict>
          <v:rect id="_x0000_i1028" style="width:414pt;height:1.5pt" o:hralign="center" o:hrstd="t" o:hr="t" fillcolor="gray" stroked="f">
            <v:path strokeok="f"/>
          </v:rect>
        </w:pict>
      </w:r>
    </w:p>
    <w:p w:rsidR="009520D8" w:rsidRDefault="00D25206">
      <w:pPr>
        <w:bidi w:val="0"/>
        <w:spacing w:line="360" w:lineRule="auto"/>
        <w:rPr>
          <w:rFonts w:ascii="Times New Roman" w:eastAsia="Times New Roman" w:hAnsi="Times New Roman" w:cs="Times New Roman"/>
          <w:caps/>
        </w:rPr>
      </w:pPr>
      <w:r>
        <w:pict>
          <v:rect id="_x0000_i1029" style="width:414pt;height:1.5pt" o:hralign="center" o:hrstd="t" o:hr="t" fillcolor="gray" stroked="f">
            <v:path strokeok="f"/>
          </v:rect>
        </w:pict>
      </w:r>
    </w:p>
    <w:p w:rsidR="009520D8" w:rsidRDefault="00CD4748">
      <w:pPr>
        <w:rPr>
          <w:rtl/>
        </w:rPr>
      </w:pPr>
      <w:r>
        <w:t xml:space="preserve"> </w:t>
      </w:r>
      <w:r w:rsidR="00F14871">
        <w:rPr>
          <w:rFonts w:hint="cs"/>
          <w:rtl/>
        </w:rPr>
        <w:t xml:space="preserve">. </w:t>
      </w:r>
    </w:p>
    <w:p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rsidR="00390B5E" w:rsidRPr="002A3E64" w:rsidRDefault="00CD4748" w:rsidP="007B01DE">
      <w:pPr>
        <w:pStyle w:val="2-"/>
        <w:rPr>
          <w:rtl/>
        </w:rPr>
      </w:pPr>
      <w:bookmarkStart w:id="281" w:name="_Toc43400630"/>
      <w:bookmarkStart w:id="282" w:name="_Toc44931941"/>
      <w:bookmarkStart w:id="283" w:name="_Toc44932028"/>
      <w:bookmarkStart w:id="284" w:name="_Toc53331349"/>
      <w:bookmarkStart w:id="285"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81"/>
      <w:bookmarkEnd w:id="282"/>
      <w:bookmarkEnd w:id="283"/>
      <w:bookmarkEnd w:id="284"/>
    </w:p>
    <w:p w:rsidR="00BB11E1" w:rsidRPr="00DC3FDB" w:rsidRDefault="00CD4748"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rsidR="009A781F" w:rsidRPr="00DC3FDB" w:rsidRDefault="00CD4748"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85"/>
    <w:p w:rsidR="009D66B3" w:rsidRPr="001C50FB" w:rsidRDefault="001C50FB" w:rsidP="006B6CCE">
      <w:pPr>
        <w:pStyle w:val="4-3"/>
        <w:rPr>
          <w:u w:val="single"/>
          <w:rtl/>
        </w:rPr>
      </w:pPr>
      <w:r w:rsidRPr="001C50FB">
        <w:rPr>
          <w:rFonts w:eastAsia="David" w:hint="cs"/>
          <w:b/>
          <w:bCs/>
          <w:u w:val="single"/>
          <w:rtl/>
        </w:rPr>
        <w:t>סיווג קבלני</w:t>
      </w:r>
    </w:p>
    <w:p w:rsidR="009520D8" w:rsidRDefault="001C50FB" w:rsidP="004342EE">
      <w:pPr>
        <w:pStyle w:val="5-"/>
      </w:pPr>
      <w:r w:rsidRPr="00C04D72">
        <w:rPr>
          <w:rStyle w:val="restricted-editing-exception"/>
          <w:rFonts w:eastAsia="David" w:hint="cs"/>
          <w:rtl/>
        </w:rPr>
        <w:t xml:space="preserve">המציע הינו קבלן </w:t>
      </w:r>
      <w:r w:rsidR="00C04D72" w:rsidRPr="00C04D72">
        <w:rPr>
          <w:rStyle w:val="restricted-editing-exception"/>
          <w:rFonts w:eastAsia="David" w:hint="cs"/>
          <w:rtl/>
        </w:rPr>
        <w:t xml:space="preserve">רשום בסיווג מקצועי 170א. </w:t>
      </w:r>
      <w:r w:rsidR="00126B58" w:rsidRPr="00C04D72">
        <w:rPr>
          <w:rStyle w:val="restricted-editing-exception"/>
          <w:rFonts w:eastAsia="David" w:hint="cs"/>
          <w:rtl/>
        </w:rPr>
        <w:t xml:space="preserve">להוכחת עמידה בתנאי סף זה יש לצרף להצעה העתק רישיון מפנקס הקבלנים. </w:t>
      </w:r>
    </w:p>
    <w:p w:rsidR="00126B58" w:rsidRDefault="00126B58" w:rsidP="00126B58">
      <w:pPr>
        <w:pStyle w:val="4-"/>
        <w:rPr>
          <w:u w:val="single"/>
        </w:rPr>
      </w:pPr>
      <w:r w:rsidRPr="00126B58">
        <w:rPr>
          <w:rFonts w:hint="cs"/>
          <w:u w:val="single"/>
          <w:rtl/>
        </w:rPr>
        <w:t>ניסיון בביצוע פרוייקטים דומים</w:t>
      </w:r>
    </w:p>
    <w:p w:rsidR="00C04D72" w:rsidRDefault="00126B58" w:rsidP="00126B58">
      <w:pPr>
        <w:pStyle w:val="5-"/>
      </w:pPr>
      <w:r>
        <w:rPr>
          <w:rFonts w:hint="cs"/>
          <w:rtl/>
        </w:rPr>
        <w:t>על המציע להיות בעל ניסיון חיובי</w:t>
      </w:r>
      <w:r w:rsidR="00C04D72">
        <w:rPr>
          <w:rFonts w:hint="cs"/>
          <w:rtl/>
        </w:rPr>
        <w:t xml:space="preserve"> מוכח בביצוע של 3 פרוייקטים לפחות, אשר כל אחד מהם עומד בתנאים הבאים: </w:t>
      </w:r>
    </w:p>
    <w:p w:rsidR="00C04D72" w:rsidRDefault="00C04D72" w:rsidP="008F53E7">
      <w:pPr>
        <w:pStyle w:val="5-"/>
        <w:numPr>
          <w:ilvl w:val="0"/>
          <w:numId w:val="120"/>
        </w:numPr>
      </w:pPr>
      <w:r>
        <w:rPr>
          <w:rFonts w:hint="cs"/>
          <w:rtl/>
        </w:rPr>
        <w:t>בוצע במהלך השנים 2020-202</w:t>
      </w:r>
      <w:r w:rsidR="008F53E7">
        <w:rPr>
          <w:rFonts w:hint="cs"/>
          <w:rtl/>
        </w:rPr>
        <w:t>6</w:t>
      </w:r>
      <w:r>
        <w:rPr>
          <w:rFonts w:hint="cs"/>
          <w:rtl/>
        </w:rPr>
        <w:t xml:space="preserve">. </w:t>
      </w:r>
    </w:p>
    <w:p w:rsidR="00C04D72" w:rsidRDefault="00C04D72" w:rsidP="009B3278">
      <w:pPr>
        <w:pStyle w:val="5-"/>
        <w:numPr>
          <w:ilvl w:val="0"/>
          <w:numId w:val="120"/>
        </w:numPr>
      </w:pPr>
      <w:r>
        <w:rPr>
          <w:rFonts w:hint="cs"/>
          <w:rtl/>
        </w:rPr>
        <w:t>מורכבותו דומה לזו של הפרויקט הנוכחי, ו</w:t>
      </w:r>
      <w:r w:rsidR="009B3278">
        <w:rPr>
          <w:rFonts w:hint="cs"/>
          <w:rtl/>
        </w:rPr>
        <w:t>ה</w:t>
      </w:r>
      <w:r>
        <w:rPr>
          <w:rFonts w:hint="cs"/>
          <w:rtl/>
        </w:rPr>
        <w:t xml:space="preserve">יקפו הכספי לא יפחת מ- 1,000,000 ₪. </w:t>
      </w:r>
    </w:p>
    <w:p w:rsidR="00126B58" w:rsidRPr="00126B58" w:rsidRDefault="00C04D72" w:rsidP="00C04D72">
      <w:pPr>
        <w:pStyle w:val="5-"/>
      </w:pPr>
      <w:r>
        <w:rPr>
          <w:rFonts w:hint="cs"/>
          <w:rtl/>
        </w:rPr>
        <w:t xml:space="preserve">להוכחת עמידה בתנאי סף זה יש למלא את פרטי הפרויקטים בטבלה המצורפת. במידה ואחד הפרויקטים אינו עומד בתנאי הסף, המרכז הרפואי יהיה רשאי לאפשר למציע להגיש פרויקט אחר במקומו, ובלבד שהפרויקט החלופי עומד בתנאי הסף, במועד האחרון להגשת הצעות.  </w:t>
      </w:r>
      <w:r w:rsidR="00126B58">
        <w:rPr>
          <w:rFonts w:hint="cs"/>
          <w:rtl/>
        </w:rPr>
        <w:t xml:space="preserve"> </w:t>
      </w:r>
    </w:p>
    <w:p w:rsidR="00D80EB5" w:rsidRPr="00F37555" w:rsidRDefault="00CD4748" w:rsidP="00F552FA">
      <w:pPr>
        <w:pStyle w:val="1fc"/>
        <w:rPr>
          <w:rtl/>
        </w:rPr>
      </w:pPr>
      <w:r w:rsidRPr="00D80EB5">
        <w:rPr>
          <w:bCs/>
          <w:kern w:val="40"/>
          <w:sz w:val="40"/>
          <w:szCs w:val="40"/>
          <w:rtl/>
        </w:rPr>
        <w:br w:type="page"/>
      </w:r>
    </w:p>
    <w:p w:rsidR="0048523A" w:rsidRPr="00EC0034" w:rsidRDefault="00CD4748" w:rsidP="00973BC2">
      <w:pPr>
        <w:pStyle w:val="1fe"/>
        <w:rPr>
          <w:rtl/>
        </w:rPr>
      </w:pPr>
      <w:bookmarkStart w:id="286" w:name="_Toc256000053"/>
      <w:bookmarkStart w:id="287" w:name="_Toc32477908"/>
      <w:bookmarkStart w:id="288" w:name="_Toc43400631"/>
      <w:bookmarkStart w:id="289" w:name="_Toc44931942"/>
      <w:bookmarkStart w:id="290" w:name="_Toc44932029"/>
      <w:bookmarkStart w:id="291" w:name="_Toc53331350"/>
      <w:bookmarkStart w:id="292" w:name="_Toc173823728"/>
      <w:bookmarkStart w:id="293" w:name="_Toc173825536"/>
      <w:bookmarkStart w:id="294" w:name="show_isMarkivIchut_4"/>
      <w:r w:rsidRPr="00EC0034">
        <w:rPr>
          <w:rFonts w:hint="cs"/>
          <w:rtl/>
        </w:rPr>
        <w:lastRenderedPageBreak/>
        <w:t>איכות ההצעה</w:t>
      </w:r>
      <w:bookmarkEnd w:id="286"/>
      <w:bookmarkEnd w:id="287"/>
      <w:bookmarkEnd w:id="288"/>
      <w:bookmarkEnd w:id="289"/>
      <w:bookmarkEnd w:id="290"/>
      <w:bookmarkEnd w:id="291"/>
      <w:bookmarkEnd w:id="292"/>
      <w:bookmarkEnd w:id="293"/>
    </w:p>
    <w:p w:rsidR="00F16F81" w:rsidRDefault="00CD4748"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rsidR="009520D8" w:rsidRDefault="00CD4748" w:rsidP="008F53E7">
      <w:pPr>
        <w:pStyle w:val="4-"/>
        <w:rPr>
          <w:b w:val="0"/>
          <w:bCs w:val="0"/>
        </w:rPr>
      </w:pPr>
      <w:r w:rsidRPr="009B3278">
        <w:rPr>
          <w:b w:val="0"/>
          <w:bCs w:val="0"/>
          <w:rtl/>
        </w:rPr>
        <w:t> </w:t>
      </w:r>
      <w:r w:rsidRPr="009B155E">
        <w:rPr>
          <w:u w:val="single"/>
          <w:rtl/>
        </w:rPr>
        <w:t>ניסיון המציע</w:t>
      </w:r>
      <w:r w:rsidR="009B3278" w:rsidRPr="009B155E">
        <w:rPr>
          <w:rFonts w:hint="cs"/>
          <w:u w:val="single"/>
          <w:rtl/>
        </w:rPr>
        <w:t xml:space="preserve"> - </w:t>
      </w:r>
      <w:r w:rsidRPr="009B155E">
        <w:rPr>
          <w:u w:val="single"/>
          <w:rtl/>
        </w:rPr>
        <w:t>מספר פרוייקטים</w:t>
      </w:r>
      <w:r w:rsidRPr="009B3278">
        <w:rPr>
          <w:b w:val="0"/>
          <w:bCs w:val="0"/>
          <w:rtl/>
        </w:rPr>
        <w:t>: על כל פרויקט העומד בדרישות תנאי הסף, ובוצע ב- 5 השנים המסתיימות במועד הגשת ההצעות, מעבר ל-3 הנדרשים בתנאי הסף, תוענקנה</w:t>
      </w:r>
      <w:r w:rsidR="008F53E7">
        <w:rPr>
          <w:rFonts w:hint="cs"/>
          <w:b w:val="0"/>
          <w:bCs w:val="0"/>
          <w:rtl/>
        </w:rPr>
        <w:t xml:space="preserve"> 5</w:t>
      </w:r>
      <w:r w:rsidRPr="009B3278">
        <w:rPr>
          <w:b w:val="0"/>
          <w:bCs w:val="0"/>
          <w:rtl/>
        </w:rPr>
        <w:t xml:space="preserve"> נקודות ולא יותר מ- 15 נקודות (כלומר, עד </w:t>
      </w:r>
      <w:r w:rsidR="008F53E7">
        <w:rPr>
          <w:rFonts w:hint="cs"/>
          <w:b w:val="0"/>
          <w:bCs w:val="0"/>
          <w:rtl/>
        </w:rPr>
        <w:t>3</w:t>
      </w:r>
      <w:r w:rsidRPr="009B3278">
        <w:rPr>
          <w:b w:val="0"/>
          <w:bCs w:val="0"/>
          <w:rtl/>
        </w:rPr>
        <w:t xml:space="preserve"> פרויקטים מעבר ל-3 הנדרשים לצורך העמידה בתנאי הסף)</w:t>
      </w:r>
      <w:r w:rsidR="009B3278" w:rsidRPr="009B3278">
        <w:rPr>
          <w:rFonts w:hint="cs"/>
          <w:b w:val="0"/>
          <w:bCs w:val="0"/>
          <w:rtl/>
        </w:rPr>
        <w:t xml:space="preserve">. </w:t>
      </w:r>
    </w:p>
    <w:p w:rsidR="009B155E" w:rsidRPr="008F53E7" w:rsidRDefault="009B155E" w:rsidP="009B155E">
      <w:pPr>
        <w:pStyle w:val="4-"/>
        <w:numPr>
          <w:ilvl w:val="0"/>
          <w:numId w:val="0"/>
        </w:numPr>
        <w:ind w:left="1935"/>
        <w:rPr>
          <w:b w:val="0"/>
          <w:bCs w:val="0"/>
        </w:rPr>
      </w:pPr>
    </w:p>
    <w:p w:rsidR="009B3278" w:rsidRDefault="009B3278" w:rsidP="009B3278">
      <w:pPr>
        <w:pStyle w:val="4-"/>
        <w:rPr>
          <w:b w:val="0"/>
          <w:bCs w:val="0"/>
        </w:rPr>
      </w:pPr>
      <w:r w:rsidRPr="009B155E">
        <w:rPr>
          <w:rFonts w:hint="cs"/>
          <w:u w:val="single"/>
          <w:rtl/>
        </w:rPr>
        <w:t xml:space="preserve">ניסיון המציע - </w:t>
      </w:r>
      <w:r w:rsidRPr="009B155E">
        <w:rPr>
          <w:u w:val="single"/>
          <w:rtl/>
        </w:rPr>
        <w:t>הספק כולל שסופק ב</w:t>
      </w:r>
      <w:r w:rsidR="008F53E7">
        <w:rPr>
          <w:rFonts w:hint="cs"/>
          <w:u w:val="single"/>
          <w:rtl/>
        </w:rPr>
        <w:t>סך כל ה</w:t>
      </w:r>
      <w:r w:rsidRPr="009B155E">
        <w:rPr>
          <w:u w:val="single"/>
          <w:rtl/>
        </w:rPr>
        <w:t>פרוייקטים</w:t>
      </w:r>
      <w:r w:rsidRPr="009B3278">
        <w:rPr>
          <w:b w:val="0"/>
          <w:bCs w:val="0"/>
          <w:rtl/>
        </w:rPr>
        <w:t>: על 50-300 טון קירור - תוענקנה 6 נקודות. מעל 300 טון בפרויקטים - תוענקנה 9 נקודות</w:t>
      </w:r>
      <w:r w:rsidR="008F53E7">
        <w:rPr>
          <w:rFonts w:hint="cs"/>
          <w:b w:val="0"/>
          <w:bCs w:val="0"/>
          <w:rtl/>
        </w:rPr>
        <w:t xml:space="preserve"> נוספות</w:t>
      </w:r>
      <w:r w:rsidRPr="009B3278">
        <w:rPr>
          <w:b w:val="0"/>
          <w:bCs w:val="0"/>
          <w:rtl/>
        </w:rPr>
        <w:t>.  </w:t>
      </w:r>
    </w:p>
    <w:p w:rsidR="009B155E" w:rsidRDefault="009B155E" w:rsidP="009B155E">
      <w:pPr>
        <w:pStyle w:val="4-"/>
        <w:numPr>
          <w:ilvl w:val="0"/>
          <w:numId w:val="0"/>
        </w:numPr>
        <w:ind w:left="1935"/>
        <w:rPr>
          <w:b w:val="0"/>
          <w:bCs w:val="0"/>
        </w:rPr>
      </w:pPr>
    </w:p>
    <w:p w:rsidR="009B155E" w:rsidRPr="009B155E" w:rsidRDefault="009B3278" w:rsidP="009B155E">
      <w:pPr>
        <w:pStyle w:val="4-"/>
        <w:rPr>
          <w:b w:val="0"/>
          <w:bCs w:val="0"/>
          <w:rtl/>
        </w:rPr>
      </w:pPr>
      <w:r w:rsidRPr="009B155E">
        <w:rPr>
          <w:rFonts w:hint="cs"/>
          <w:u w:val="single"/>
          <w:rtl/>
        </w:rPr>
        <w:t>שביעות רצון לקוחות</w:t>
      </w:r>
      <w:r w:rsidRPr="009B155E">
        <w:rPr>
          <w:rFonts w:hint="cs"/>
          <w:b w:val="0"/>
          <w:bCs w:val="0"/>
          <w:rtl/>
        </w:rPr>
        <w:t>:</w:t>
      </w:r>
      <w:r w:rsidRPr="009B155E">
        <w:rPr>
          <w:rFonts w:hint="cs"/>
          <w:b w:val="0"/>
          <w:bCs w:val="0"/>
        </w:rPr>
        <w:t xml:space="preserve"> </w:t>
      </w:r>
      <w:r w:rsidR="009B155E" w:rsidRPr="009B155E">
        <w:rPr>
          <w:b w:val="0"/>
          <w:bCs w:val="0"/>
          <w:rtl/>
        </w:rPr>
        <w:t>נציגי המרכז יפנו לפחות ל- 2 מלקוחות המציע, אשר ייבחרו על ידם מבין הלקוחות שפירט המציע להצעתו, או לקוחות אחרים שאינם מפורטים בהצעה, ויציגו להם שאלות אחידות בנושאים הבאים: </w:t>
      </w:r>
    </w:p>
    <w:p w:rsidR="009B155E" w:rsidRDefault="009B155E" w:rsidP="009B155E">
      <w:pPr>
        <w:pStyle w:val="4-3"/>
        <w:rPr>
          <w:rFonts w:eastAsia="David"/>
          <w:rtl/>
        </w:rPr>
      </w:pPr>
      <w:r>
        <w:rPr>
          <w:rFonts w:eastAsia="David"/>
          <w:rtl/>
        </w:rPr>
        <w:t>עמידות המציע בלוחות הזמנים (35 נק')</w:t>
      </w:r>
    </w:p>
    <w:p w:rsidR="009B155E" w:rsidRDefault="009B155E" w:rsidP="00623533">
      <w:pPr>
        <w:pStyle w:val="4-3"/>
        <w:rPr>
          <w:rFonts w:eastAsia="David"/>
          <w:rtl/>
        </w:rPr>
      </w:pPr>
      <w:r>
        <w:rPr>
          <w:rFonts w:eastAsia="David"/>
          <w:rtl/>
        </w:rPr>
        <w:t>שביעות רצון המזמין בעבודות הקודמות מאיכות הביצוע (</w:t>
      </w:r>
      <w:r w:rsidR="008F53E7">
        <w:rPr>
          <w:rFonts w:eastAsia="David" w:hint="cs"/>
          <w:rtl/>
        </w:rPr>
        <w:t>1</w:t>
      </w:r>
      <w:r w:rsidR="00623533">
        <w:rPr>
          <w:rFonts w:eastAsia="David" w:hint="cs"/>
          <w:rtl/>
        </w:rPr>
        <w:t>0</w:t>
      </w:r>
      <w:r>
        <w:rPr>
          <w:rFonts w:eastAsia="David"/>
          <w:rtl/>
        </w:rPr>
        <w:t xml:space="preserve"> נק')</w:t>
      </w:r>
    </w:p>
    <w:p w:rsidR="009B155E" w:rsidRDefault="009B155E" w:rsidP="00623533">
      <w:pPr>
        <w:pStyle w:val="4-3"/>
        <w:rPr>
          <w:rFonts w:eastAsia="David"/>
          <w:rtl/>
        </w:rPr>
      </w:pPr>
      <w:r>
        <w:rPr>
          <w:rFonts w:eastAsia="David"/>
          <w:rtl/>
        </w:rPr>
        <w:t>שביעות רצון המזמין משיתוף ה</w:t>
      </w:r>
      <w:r w:rsidR="008F53E7">
        <w:rPr>
          <w:rFonts w:eastAsia="David"/>
          <w:rtl/>
        </w:rPr>
        <w:t xml:space="preserve">פעולה וההיענות המהירה של הקבלן </w:t>
      </w:r>
      <w:r w:rsidR="008F53E7">
        <w:rPr>
          <w:rFonts w:eastAsia="David" w:hint="cs"/>
          <w:rtl/>
        </w:rPr>
        <w:t>(1</w:t>
      </w:r>
      <w:r w:rsidR="00623533">
        <w:rPr>
          <w:rFonts w:eastAsia="David" w:hint="cs"/>
          <w:rtl/>
        </w:rPr>
        <w:t>0</w:t>
      </w:r>
      <w:r>
        <w:rPr>
          <w:rFonts w:eastAsia="David"/>
          <w:rtl/>
        </w:rPr>
        <w:t xml:space="preserve"> נק')  </w:t>
      </w:r>
    </w:p>
    <w:p w:rsidR="009B155E" w:rsidRDefault="009B155E" w:rsidP="008F53E7">
      <w:pPr>
        <w:pStyle w:val="4-3"/>
        <w:rPr>
          <w:rFonts w:eastAsia="David"/>
          <w:rtl/>
        </w:rPr>
      </w:pPr>
      <w:r>
        <w:rPr>
          <w:rFonts w:eastAsia="David"/>
          <w:rtl/>
        </w:rPr>
        <w:t>בחינת התחשבנות והימנעות מהגשת דרישות כספיות בלתי מבוססות (1</w:t>
      </w:r>
      <w:r w:rsidR="008F53E7">
        <w:rPr>
          <w:rFonts w:eastAsia="David" w:hint="cs"/>
          <w:rtl/>
        </w:rPr>
        <w:t>5</w:t>
      </w:r>
      <w:r>
        <w:rPr>
          <w:rFonts w:eastAsia="David"/>
          <w:rtl/>
        </w:rPr>
        <w:t xml:space="preserve"> נק') </w:t>
      </w:r>
    </w:p>
    <w:p w:rsidR="009520D8" w:rsidRDefault="00CD4748" w:rsidP="009B3278">
      <w:pPr>
        <w:pStyle w:val="2-"/>
      </w:pPr>
      <w:r w:rsidRPr="009B3278">
        <w:rPr>
          <w:rtl/>
        </w:rPr>
        <w:lastRenderedPageBreak/>
        <w:t>לצורך הוכחת עמידה במדד איכות זה, על המציע למלא את הטבלה הבאה:</w:t>
      </w:r>
    </w:p>
    <w:p w:rsidR="00DC2DAC" w:rsidRDefault="00DC2DAC" w:rsidP="00DC2DAC">
      <w:pPr>
        <w:pStyle w:val="1-0"/>
        <w:numPr>
          <w:ilvl w:val="0"/>
          <w:numId w:val="0"/>
        </w:numPr>
        <w:ind w:left="360" w:hanging="360"/>
        <w:rPr>
          <w:rtl/>
        </w:rPr>
      </w:pPr>
    </w:p>
    <w:tbl>
      <w:tblPr>
        <w:tblStyle w:val="affff4"/>
        <w:bidiVisual/>
        <w:tblW w:w="0" w:type="auto"/>
        <w:tblInd w:w="360" w:type="dxa"/>
        <w:tblLook w:val="04A0" w:firstRow="1" w:lastRow="0" w:firstColumn="1" w:lastColumn="0" w:noHBand="0" w:noVBand="1"/>
      </w:tblPr>
      <w:tblGrid>
        <w:gridCol w:w="1166"/>
        <w:gridCol w:w="1133"/>
        <w:gridCol w:w="1133"/>
        <w:gridCol w:w="1111"/>
        <w:gridCol w:w="1121"/>
        <w:gridCol w:w="1111"/>
        <w:gridCol w:w="1135"/>
      </w:tblGrid>
      <w:tr w:rsidR="006F7B90" w:rsidTr="00DC2DAC">
        <w:tc>
          <w:tcPr>
            <w:tcW w:w="1181" w:type="dxa"/>
          </w:tcPr>
          <w:p w:rsidR="00DC2DAC" w:rsidRPr="006F7B90" w:rsidRDefault="006F7B90" w:rsidP="006F7B90">
            <w:pPr>
              <w:pStyle w:val="1-0"/>
              <w:numPr>
                <w:ilvl w:val="0"/>
                <w:numId w:val="0"/>
              </w:numPr>
              <w:jc w:val="center"/>
              <w:rPr>
                <w:rFonts w:ascii="David" w:hAnsi="David" w:cs="David"/>
                <w:sz w:val="20"/>
                <w:szCs w:val="20"/>
                <w:u w:val="single"/>
                <w:rtl/>
              </w:rPr>
            </w:pPr>
            <w:r w:rsidRPr="006F7B90">
              <w:rPr>
                <w:rFonts w:ascii="David" w:hAnsi="David" w:cs="David"/>
                <w:sz w:val="20"/>
                <w:szCs w:val="20"/>
                <w:u w:val="single"/>
                <w:rtl/>
              </w:rPr>
              <w:t>תיאור הפרוייקט</w:t>
            </w:r>
          </w:p>
        </w:tc>
        <w:tc>
          <w:tcPr>
            <w:tcW w:w="1181" w:type="dxa"/>
          </w:tcPr>
          <w:p w:rsidR="00DC2DAC" w:rsidRPr="006F7B90" w:rsidRDefault="006F7B90" w:rsidP="006F7B90">
            <w:pPr>
              <w:pStyle w:val="1-0"/>
              <w:numPr>
                <w:ilvl w:val="0"/>
                <w:numId w:val="0"/>
              </w:numPr>
              <w:jc w:val="center"/>
              <w:rPr>
                <w:rFonts w:ascii="David" w:hAnsi="David" w:cs="David"/>
                <w:sz w:val="20"/>
                <w:szCs w:val="20"/>
                <w:u w:val="single"/>
                <w:rtl/>
              </w:rPr>
            </w:pPr>
            <w:r w:rsidRPr="006F7B90">
              <w:rPr>
                <w:rFonts w:ascii="David" w:hAnsi="David" w:cs="David" w:hint="cs"/>
                <w:sz w:val="20"/>
                <w:szCs w:val="20"/>
                <w:u w:val="single"/>
                <w:rtl/>
              </w:rPr>
              <w:t>מקום הביצוע</w:t>
            </w:r>
          </w:p>
        </w:tc>
        <w:tc>
          <w:tcPr>
            <w:tcW w:w="1181" w:type="dxa"/>
          </w:tcPr>
          <w:p w:rsidR="00DC2DAC" w:rsidRPr="006F7B90" w:rsidRDefault="006F7B90" w:rsidP="006F7B90">
            <w:pPr>
              <w:pStyle w:val="1-0"/>
              <w:numPr>
                <w:ilvl w:val="0"/>
                <w:numId w:val="0"/>
              </w:numPr>
              <w:jc w:val="center"/>
              <w:rPr>
                <w:rFonts w:ascii="David" w:hAnsi="David" w:cs="David"/>
                <w:sz w:val="20"/>
                <w:szCs w:val="20"/>
                <w:u w:val="single"/>
                <w:rtl/>
              </w:rPr>
            </w:pPr>
            <w:r w:rsidRPr="006F7B90">
              <w:rPr>
                <w:rFonts w:ascii="David" w:hAnsi="David" w:cs="David" w:hint="cs"/>
                <w:sz w:val="20"/>
                <w:szCs w:val="20"/>
                <w:u w:val="single"/>
                <w:rtl/>
              </w:rPr>
              <w:t>תאריך הביצוע</w:t>
            </w:r>
          </w:p>
        </w:tc>
        <w:tc>
          <w:tcPr>
            <w:tcW w:w="1181" w:type="dxa"/>
          </w:tcPr>
          <w:p w:rsidR="00DC2DAC" w:rsidRPr="006F7B90" w:rsidRDefault="006F7B90" w:rsidP="006F7B90">
            <w:pPr>
              <w:pStyle w:val="1-0"/>
              <w:numPr>
                <w:ilvl w:val="0"/>
                <w:numId w:val="0"/>
              </w:numPr>
              <w:jc w:val="center"/>
              <w:rPr>
                <w:rFonts w:ascii="David" w:hAnsi="David" w:cs="David"/>
                <w:sz w:val="20"/>
                <w:szCs w:val="20"/>
                <w:u w:val="single"/>
                <w:rtl/>
              </w:rPr>
            </w:pPr>
            <w:r w:rsidRPr="006F7B90">
              <w:rPr>
                <w:rFonts w:ascii="David" w:hAnsi="David" w:cs="David" w:hint="cs"/>
                <w:sz w:val="20"/>
                <w:szCs w:val="20"/>
                <w:u w:val="single"/>
                <w:rtl/>
              </w:rPr>
              <w:t>היקף כספי</w:t>
            </w:r>
          </w:p>
        </w:tc>
        <w:tc>
          <w:tcPr>
            <w:tcW w:w="1182" w:type="dxa"/>
          </w:tcPr>
          <w:p w:rsidR="00DC2DAC" w:rsidRPr="006F7B90" w:rsidRDefault="006F7B90" w:rsidP="006F7B90">
            <w:pPr>
              <w:pStyle w:val="1-0"/>
              <w:numPr>
                <w:ilvl w:val="0"/>
                <w:numId w:val="0"/>
              </w:numPr>
              <w:jc w:val="center"/>
              <w:rPr>
                <w:rFonts w:ascii="David" w:hAnsi="David" w:cs="David"/>
                <w:sz w:val="20"/>
                <w:szCs w:val="20"/>
                <w:u w:val="single"/>
                <w:rtl/>
              </w:rPr>
            </w:pPr>
            <w:r w:rsidRPr="006F7B90">
              <w:rPr>
                <w:rFonts w:ascii="David" w:hAnsi="David" w:cs="David" w:hint="cs"/>
                <w:sz w:val="20"/>
                <w:szCs w:val="20"/>
                <w:u w:val="single"/>
                <w:rtl/>
              </w:rPr>
              <w:t>הספק</w:t>
            </w:r>
          </w:p>
        </w:tc>
        <w:tc>
          <w:tcPr>
            <w:tcW w:w="1182" w:type="dxa"/>
          </w:tcPr>
          <w:p w:rsidR="00DC2DAC" w:rsidRPr="006F7B90" w:rsidRDefault="006F7B90" w:rsidP="006F7B90">
            <w:pPr>
              <w:pStyle w:val="1-0"/>
              <w:numPr>
                <w:ilvl w:val="0"/>
                <w:numId w:val="0"/>
              </w:numPr>
              <w:jc w:val="center"/>
              <w:rPr>
                <w:rFonts w:ascii="David" w:hAnsi="David" w:cs="David"/>
                <w:sz w:val="20"/>
                <w:szCs w:val="20"/>
                <w:u w:val="single"/>
                <w:rtl/>
              </w:rPr>
            </w:pPr>
            <w:r w:rsidRPr="006F7B90">
              <w:rPr>
                <w:rFonts w:ascii="David" w:hAnsi="David" w:cs="David" w:hint="cs"/>
                <w:sz w:val="20"/>
                <w:szCs w:val="20"/>
                <w:u w:val="single"/>
                <w:rtl/>
              </w:rPr>
              <w:t>שם אנשי קשר</w:t>
            </w:r>
          </w:p>
        </w:tc>
        <w:tc>
          <w:tcPr>
            <w:tcW w:w="1182" w:type="dxa"/>
          </w:tcPr>
          <w:p w:rsidR="00DC2DAC" w:rsidRPr="006F7B90" w:rsidRDefault="006F7B90" w:rsidP="006F7B90">
            <w:pPr>
              <w:pStyle w:val="1-0"/>
              <w:numPr>
                <w:ilvl w:val="0"/>
                <w:numId w:val="0"/>
              </w:numPr>
              <w:jc w:val="center"/>
              <w:rPr>
                <w:rFonts w:ascii="David" w:hAnsi="David" w:cs="David"/>
                <w:sz w:val="20"/>
                <w:szCs w:val="20"/>
                <w:u w:val="single"/>
                <w:rtl/>
              </w:rPr>
            </w:pPr>
            <w:r w:rsidRPr="006F7B90">
              <w:rPr>
                <w:rFonts w:ascii="David" w:hAnsi="David" w:cs="David" w:hint="cs"/>
                <w:sz w:val="20"/>
                <w:szCs w:val="20"/>
                <w:u w:val="single"/>
                <w:rtl/>
              </w:rPr>
              <w:t>טלפון וכתובת דוא"ל של אנשי הקשר</w:t>
            </w:r>
          </w:p>
        </w:tc>
      </w:tr>
      <w:tr w:rsidR="006F7B90" w:rsidTr="00DC2DAC">
        <w:tc>
          <w:tcPr>
            <w:tcW w:w="1181" w:type="dxa"/>
          </w:tcPr>
          <w:p w:rsidR="00DC2DAC" w:rsidRDefault="00DC2DAC" w:rsidP="00DC2DAC">
            <w:pPr>
              <w:pStyle w:val="1-0"/>
              <w:numPr>
                <w:ilvl w:val="0"/>
                <w:numId w:val="0"/>
              </w:numPr>
              <w:rPr>
                <w:rtl/>
              </w:rPr>
            </w:pPr>
          </w:p>
        </w:tc>
        <w:tc>
          <w:tcPr>
            <w:tcW w:w="1181" w:type="dxa"/>
          </w:tcPr>
          <w:p w:rsidR="00DC2DAC" w:rsidRDefault="00DC2DAC" w:rsidP="00DC2DAC">
            <w:pPr>
              <w:pStyle w:val="1-0"/>
              <w:numPr>
                <w:ilvl w:val="0"/>
                <w:numId w:val="0"/>
              </w:numPr>
              <w:rPr>
                <w:rtl/>
              </w:rPr>
            </w:pPr>
          </w:p>
        </w:tc>
        <w:tc>
          <w:tcPr>
            <w:tcW w:w="1181" w:type="dxa"/>
          </w:tcPr>
          <w:p w:rsidR="00DC2DAC" w:rsidRDefault="00DC2DAC" w:rsidP="00DC2DAC">
            <w:pPr>
              <w:pStyle w:val="1-0"/>
              <w:numPr>
                <w:ilvl w:val="0"/>
                <w:numId w:val="0"/>
              </w:numPr>
              <w:rPr>
                <w:rtl/>
              </w:rPr>
            </w:pPr>
          </w:p>
        </w:tc>
        <w:tc>
          <w:tcPr>
            <w:tcW w:w="1181" w:type="dxa"/>
          </w:tcPr>
          <w:p w:rsidR="00DC2DAC" w:rsidRDefault="00DC2DAC" w:rsidP="00DC2DAC">
            <w:pPr>
              <w:pStyle w:val="1-0"/>
              <w:numPr>
                <w:ilvl w:val="0"/>
                <w:numId w:val="0"/>
              </w:numPr>
              <w:rPr>
                <w:rtl/>
              </w:rPr>
            </w:pPr>
          </w:p>
        </w:tc>
        <w:tc>
          <w:tcPr>
            <w:tcW w:w="1182" w:type="dxa"/>
          </w:tcPr>
          <w:p w:rsidR="00DC2DAC" w:rsidRDefault="00DC2DAC" w:rsidP="00DC2DAC">
            <w:pPr>
              <w:pStyle w:val="1-0"/>
              <w:numPr>
                <w:ilvl w:val="0"/>
                <w:numId w:val="0"/>
              </w:numPr>
              <w:rPr>
                <w:rtl/>
              </w:rPr>
            </w:pPr>
          </w:p>
        </w:tc>
        <w:tc>
          <w:tcPr>
            <w:tcW w:w="1182" w:type="dxa"/>
          </w:tcPr>
          <w:p w:rsidR="00DC2DAC" w:rsidRDefault="00DC2DAC" w:rsidP="00DC2DAC">
            <w:pPr>
              <w:pStyle w:val="1-0"/>
              <w:numPr>
                <w:ilvl w:val="0"/>
                <w:numId w:val="0"/>
              </w:numPr>
              <w:rPr>
                <w:rtl/>
              </w:rPr>
            </w:pPr>
          </w:p>
        </w:tc>
        <w:tc>
          <w:tcPr>
            <w:tcW w:w="1182" w:type="dxa"/>
          </w:tcPr>
          <w:p w:rsidR="00DC2DAC" w:rsidRDefault="00DC2DAC" w:rsidP="00DC2DAC">
            <w:pPr>
              <w:pStyle w:val="1-0"/>
              <w:numPr>
                <w:ilvl w:val="0"/>
                <w:numId w:val="0"/>
              </w:numPr>
              <w:rPr>
                <w:rtl/>
              </w:rPr>
            </w:pPr>
          </w:p>
        </w:tc>
      </w:tr>
      <w:tr w:rsidR="006F7B90" w:rsidTr="00DC2DAC">
        <w:tc>
          <w:tcPr>
            <w:tcW w:w="1181" w:type="dxa"/>
          </w:tcPr>
          <w:p w:rsidR="00DC2DAC" w:rsidRDefault="00DC2DAC" w:rsidP="00DC2DAC">
            <w:pPr>
              <w:pStyle w:val="1-0"/>
              <w:numPr>
                <w:ilvl w:val="0"/>
                <w:numId w:val="0"/>
              </w:numPr>
              <w:rPr>
                <w:rtl/>
              </w:rPr>
            </w:pPr>
          </w:p>
        </w:tc>
        <w:tc>
          <w:tcPr>
            <w:tcW w:w="1181" w:type="dxa"/>
          </w:tcPr>
          <w:p w:rsidR="00DC2DAC" w:rsidRDefault="00DC2DAC" w:rsidP="00DC2DAC">
            <w:pPr>
              <w:pStyle w:val="1-0"/>
              <w:numPr>
                <w:ilvl w:val="0"/>
                <w:numId w:val="0"/>
              </w:numPr>
              <w:rPr>
                <w:rtl/>
              </w:rPr>
            </w:pPr>
          </w:p>
        </w:tc>
        <w:tc>
          <w:tcPr>
            <w:tcW w:w="1181" w:type="dxa"/>
          </w:tcPr>
          <w:p w:rsidR="00DC2DAC" w:rsidRDefault="00DC2DAC" w:rsidP="00DC2DAC">
            <w:pPr>
              <w:pStyle w:val="1-0"/>
              <w:numPr>
                <w:ilvl w:val="0"/>
                <w:numId w:val="0"/>
              </w:numPr>
              <w:rPr>
                <w:rtl/>
              </w:rPr>
            </w:pPr>
          </w:p>
        </w:tc>
        <w:tc>
          <w:tcPr>
            <w:tcW w:w="1181" w:type="dxa"/>
          </w:tcPr>
          <w:p w:rsidR="00DC2DAC" w:rsidRDefault="00DC2DAC" w:rsidP="00DC2DAC">
            <w:pPr>
              <w:pStyle w:val="1-0"/>
              <w:numPr>
                <w:ilvl w:val="0"/>
                <w:numId w:val="0"/>
              </w:numPr>
              <w:rPr>
                <w:rtl/>
              </w:rPr>
            </w:pPr>
          </w:p>
        </w:tc>
        <w:tc>
          <w:tcPr>
            <w:tcW w:w="1182" w:type="dxa"/>
          </w:tcPr>
          <w:p w:rsidR="00DC2DAC" w:rsidRDefault="00DC2DAC" w:rsidP="00DC2DAC">
            <w:pPr>
              <w:pStyle w:val="1-0"/>
              <w:numPr>
                <w:ilvl w:val="0"/>
                <w:numId w:val="0"/>
              </w:numPr>
              <w:rPr>
                <w:rtl/>
              </w:rPr>
            </w:pPr>
          </w:p>
        </w:tc>
        <w:tc>
          <w:tcPr>
            <w:tcW w:w="1182" w:type="dxa"/>
          </w:tcPr>
          <w:p w:rsidR="00DC2DAC" w:rsidRDefault="00DC2DAC" w:rsidP="00DC2DAC">
            <w:pPr>
              <w:pStyle w:val="1-0"/>
              <w:numPr>
                <w:ilvl w:val="0"/>
                <w:numId w:val="0"/>
              </w:numPr>
              <w:rPr>
                <w:rtl/>
              </w:rPr>
            </w:pPr>
          </w:p>
        </w:tc>
        <w:tc>
          <w:tcPr>
            <w:tcW w:w="1182" w:type="dxa"/>
          </w:tcPr>
          <w:p w:rsidR="00DC2DAC" w:rsidRDefault="00DC2DAC" w:rsidP="00DC2DAC">
            <w:pPr>
              <w:pStyle w:val="1-0"/>
              <w:numPr>
                <w:ilvl w:val="0"/>
                <w:numId w:val="0"/>
              </w:numPr>
              <w:rPr>
                <w:rtl/>
              </w:rPr>
            </w:pPr>
          </w:p>
        </w:tc>
      </w:tr>
      <w:tr w:rsidR="006F7B90" w:rsidTr="00DC2DAC">
        <w:tc>
          <w:tcPr>
            <w:tcW w:w="1181" w:type="dxa"/>
          </w:tcPr>
          <w:p w:rsidR="00DC2DAC" w:rsidRDefault="00DC2DAC" w:rsidP="00DC2DAC">
            <w:pPr>
              <w:pStyle w:val="1-0"/>
              <w:numPr>
                <w:ilvl w:val="0"/>
                <w:numId w:val="0"/>
              </w:numPr>
              <w:rPr>
                <w:rtl/>
              </w:rPr>
            </w:pPr>
          </w:p>
        </w:tc>
        <w:tc>
          <w:tcPr>
            <w:tcW w:w="1181" w:type="dxa"/>
          </w:tcPr>
          <w:p w:rsidR="00DC2DAC" w:rsidRDefault="00DC2DAC" w:rsidP="00DC2DAC">
            <w:pPr>
              <w:pStyle w:val="1-0"/>
              <w:numPr>
                <w:ilvl w:val="0"/>
                <w:numId w:val="0"/>
              </w:numPr>
              <w:rPr>
                <w:rtl/>
              </w:rPr>
            </w:pPr>
          </w:p>
        </w:tc>
        <w:tc>
          <w:tcPr>
            <w:tcW w:w="1181" w:type="dxa"/>
          </w:tcPr>
          <w:p w:rsidR="00DC2DAC" w:rsidRDefault="00DC2DAC" w:rsidP="00DC2DAC">
            <w:pPr>
              <w:pStyle w:val="1-0"/>
              <w:numPr>
                <w:ilvl w:val="0"/>
                <w:numId w:val="0"/>
              </w:numPr>
              <w:rPr>
                <w:rtl/>
              </w:rPr>
            </w:pPr>
          </w:p>
        </w:tc>
        <w:tc>
          <w:tcPr>
            <w:tcW w:w="1181" w:type="dxa"/>
          </w:tcPr>
          <w:p w:rsidR="00DC2DAC" w:rsidRDefault="00DC2DAC" w:rsidP="00DC2DAC">
            <w:pPr>
              <w:pStyle w:val="1-0"/>
              <w:numPr>
                <w:ilvl w:val="0"/>
                <w:numId w:val="0"/>
              </w:numPr>
              <w:rPr>
                <w:rtl/>
              </w:rPr>
            </w:pPr>
          </w:p>
        </w:tc>
        <w:tc>
          <w:tcPr>
            <w:tcW w:w="1182" w:type="dxa"/>
          </w:tcPr>
          <w:p w:rsidR="00DC2DAC" w:rsidRDefault="00DC2DAC" w:rsidP="00DC2DAC">
            <w:pPr>
              <w:pStyle w:val="1-0"/>
              <w:numPr>
                <w:ilvl w:val="0"/>
                <w:numId w:val="0"/>
              </w:numPr>
              <w:rPr>
                <w:rtl/>
              </w:rPr>
            </w:pPr>
          </w:p>
        </w:tc>
        <w:tc>
          <w:tcPr>
            <w:tcW w:w="1182" w:type="dxa"/>
          </w:tcPr>
          <w:p w:rsidR="00DC2DAC" w:rsidRDefault="00DC2DAC" w:rsidP="00DC2DAC">
            <w:pPr>
              <w:pStyle w:val="1-0"/>
              <w:numPr>
                <w:ilvl w:val="0"/>
                <w:numId w:val="0"/>
              </w:numPr>
              <w:rPr>
                <w:rtl/>
              </w:rPr>
            </w:pPr>
          </w:p>
        </w:tc>
        <w:tc>
          <w:tcPr>
            <w:tcW w:w="1182" w:type="dxa"/>
          </w:tcPr>
          <w:p w:rsidR="00DC2DAC" w:rsidRDefault="00DC2DAC" w:rsidP="00DC2DAC">
            <w:pPr>
              <w:pStyle w:val="1-0"/>
              <w:numPr>
                <w:ilvl w:val="0"/>
                <w:numId w:val="0"/>
              </w:numPr>
              <w:rPr>
                <w:rtl/>
              </w:rPr>
            </w:pPr>
          </w:p>
        </w:tc>
      </w:tr>
      <w:tr w:rsidR="006F7B90" w:rsidTr="00DC2DAC">
        <w:tc>
          <w:tcPr>
            <w:tcW w:w="1181" w:type="dxa"/>
          </w:tcPr>
          <w:p w:rsidR="00DC2DAC" w:rsidRDefault="00DC2DAC" w:rsidP="00DC2DAC">
            <w:pPr>
              <w:pStyle w:val="1-0"/>
              <w:numPr>
                <w:ilvl w:val="0"/>
                <w:numId w:val="0"/>
              </w:numPr>
              <w:rPr>
                <w:rtl/>
              </w:rPr>
            </w:pPr>
          </w:p>
        </w:tc>
        <w:tc>
          <w:tcPr>
            <w:tcW w:w="1181" w:type="dxa"/>
          </w:tcPr>
          <w:p w:rsidR="00DC2DAC" w:rsidRDefault="00DC2DAC" w:rsidP="00DC2DAC">
            <w:pPr>
              <w:pStyle w:val="1-0"/>
              <w:numPr>
                <w:ilvl w:val="0"/>
                <w:numId w:val="0"/>
              </w:numPr>
              <w:rPr>
                <w:rtl/>
              </w:rPr>
            </w:pPr>
          </w:p>
        </w:tc>
        <w:tc>
          <w:tcPr>
            <w:tcW w:w="1181" w:type="dxa"/>
          </w:tcPr>
          <w:p w:rsidR="00DC2DAC" w:rsidRDefault="00DC2DAC" w:rsidP="00DC2DAC">
            <w:pPr>
              <w:pStyle w:val="1-0"/>
              <w:numPr>
                <w:ilvl w:val="0"/>
                <w:numId w:val="0"/>
              </w:numPr>
              <w:rPr>
                <w:rtl/>
              </w:rPr>
            </w:pPr>
          </w:p>
        </w:tc>
        <w:tc>
          <w:tcPr>
            <w:tcW w:w="1181" w:type="dxa"/>
          </w:tcPr>
          <w:p w:rsidR="00DC2DAC" w:rsidRDefault="00DC2DAC" w:rsidP="00DC2DAC">
            <w:pPr>
              <w:pStyle w:val="1-0"/>
              <w:numPr>
                <w:ilvl w:val="0"/>
                <w:numId w:val="0"/>
              </w:numPr>
              <w:rPr>
                <w:rtl/>
              </w:rPr>
            </w:pPr>
          </w:p>
        </w:tc>
        <w:tc>
          <w:tcPr>
            <w:tcW w:w="1182" w:type="dxa"/>
          </w:tcPr>
          <w:p w:rsidR="00DC2DAC" w:rsidRDefault="00DC2DAC" w:rsidP="00DC2DAC">
            <w:pPr>
              <w:pStyle w:val="1-0"/>
              <w:numPr>
                <w:ilvl w:val="0"/>
                <w:numId w:val="0"/>
              </w:numPr>
              <w:rPr>
                <w:rtl/>
              </w:rPr>
            </w:pPr>
          </w:p>
        </w:tc>
        <w:tc>
          <w:tcPr>
            <w:tcW w:w="1182" w:type="dxa"/>
          </w:tcPr>
          <w:p w:rsidR="00DC2DAC" w:rsidRDefault="00DC2DAC" w:rsidP="00DC2DAC">
            <w:pPr>
              <w:pStyle w:val="1-0"/>
              <w:numPr>
                <w:ilvl w:val="0"/>
                <w:numId w:val="0"/>
              </w:numPr>
              <w:rPr>
                <w:rtl/>
              </w:rPr>
            </w:pPr>
          </w:p>
        </w:tc>
        <w:tc>
          <w:tcPr>
            <w:tcW w:w="1182" w:type="dxa"/>
          </w:tcPr>
          <w:p w:rsidR="00DC2DAC" w:rsidRDefault="00DC2DAC" w:rsidP="00DC2DAC">
            <w:pPr>
              <w:pStyle w:val="1-0"/>
              <w:numPr>
                <w:ilvl w:val="0"/>
                <w:numId w:val="0"/>
              </w:numPr>
              <w:rPr>
                <w:rtl/>
              </w:rPr>
            </w:pPr>
          </w:p>
        </w:tc>
      </w:tr>
      <w:tr w:rsidR="006F7B90" w:rsidTr="00DC2DAC">
        <w:tc>
          <w:tcPr>
            <w:tcW w:w="1181" w:type="dxa"/>
          </w:tcPr>
          <w:p w:rsidR="00DC2DAC" w:rsidRDefault="00DC2DAC" w:rsidP="00DC2DAC">
            <w:pPr>
              <w:pStyle w:val="1-0"/>
              <w:numPr>
                <w:ilvl w:val="0"/>
                <w:numId w:val="0"/>
              </w:numPr>
              <w:rPr>
                <w:rtl/>
              </w:rPr>
            </w:pPr>
          </w:p>
        </w:tc>
        <w:tc>
          <w:tcPr>
            <w:tcW w:w="1181" w:type="dxa"/>
          </w:tcPr>
          <w:p w:rsidR="00DC2DAC" w:rsidRDefault="00DC2DAC" w:rsidP="00DC2DAC">
            <w:pPr>
              <w:pStyle w:val="1-0"/>
              <w:numPr>
                <w:ilvl w:val="0"/>
                <w:numId w:val="0"/>
              </w:numPr>
              <w:rPr>
                <w:rtl/>
              </w:rPr>
            </w:pPr>
          </w:p>
        </w:tc>
        <w:tc>
          <w:tcPr>
            <w:tcW w:w="1181" w:type="dxa"/>
          </w:tcPr>
          <w:p w:rsidR="00DC2DAC" w:rsidRDefault="00DC2DAC" w:rsidP="00DC2DAC">
            <w:pPr>
              <w:pStyle w:val="1-0"/>
              <w:numPr>
                <w:ilvl w:val="0"/>
                <w:numId w:val="0"/>
              </w:numPr>
              <w:rPr>
                <w:rtl/>
              </w:rPr>
            </w:pPr>
          </w:p>
        </w:tc>
        <w:tc>
          <w:tcPr>
            <w:tcW w:w="1181" w:type="dxa"/>
          </w:tcPr>
          <w:p w:rsidR="00DC2DAC" w:rsidRDefault="00DC2DAC" w:rsidP="00DC2DAC">
            <w:pPr>
              <w:pStyle w:val="1-0"/>
              <w:numPr>
                <w:ilvl w:val="0"/>
                <w:numId w:val="0"/>
              </w:numPr>
              <w:rPr>
                <w:rtl/>
              </w:rPr>
            </w:pPr>
          </w:p>
        </w:tc>
        <w:tc>
          <w:tcPr>
            <w:tcW w:w="1182" w:type="dxa"/>
          </w:tcPr>
          <w:p w:rsidR="00DC2DAC" w:rsidRDefault="00DC2DAC" w:rsidP="00DC2DAC">
            <w:pPr>
              <w:pStyle w:val="1-0"/>
              <w:numPr>
                <w:ilvl w:val="0"/>
                <w:numId w:val="0"/>
              </w:numPr>
              <w:rPr>
                <w:rtl/>
              </w:rPr>
            </w:pPr>
          </w:p>
        </w:tc>
        <w:tc>
          <w:tcPr>
            <w:tcW w:w="1182" w:type="dxa"/>
          </w:tcPr>
          <w:p w:rsidR="00DC2DAC" w:rsidRDefault="00DC2DAC" w:rsidP="00DC2DAC">
            <w:pPr>
              <w:pStyle w:val="1-0"/>
              <w:numPr>
                <w:ilvl w:val="0"/>
                <w:numId w:val="0"/>
              </w:numPr>
              <w:rPr>
                <w:rtl/>
              </w:rPr>
            </w:pPr>
          </w:p>
        </w:tc>
        <w:tc>
          <w:tcPr>
            <w:tcW w:w="1182" w:type="dxa"/>
          </w:tcPr>
          <w:p w:rsidR="00DC2DAC" w:rsidRDefault="00DC2DAC" w:rsidP="00DC2DAC">
            <w:pPr>
              <w:pStyle w:val="1-0"/>
              <w:numPr>
                <w:ilvl w:val="0"/>
                <w:numId w:val="0"/>
              </w:numPr>
              <w:rPr>
                <w:rtl/>
              </w:rPr>
            </w:pPr>
          </w:p>
        </w:tc>
      </w:tr>
    </w:tbl>
    <w:p w:rsidR="00DC2DAC" w:rsidRDefault="00DC2DAC" w:rsidP="009B155E">
      <w:pPr>
        <w:pStyle w:val="5-"/>
        <w:numPr>
          <w:ilvl w:val="0"/>
          <w:numId w:val="0"/>
        </w:numPr>
        <w:ind w:left="2232" w:hanging="792"/>
        <w:rPr>
          <w:rFonts w:eastAsia="David"/>
          <w:b/>
          <w:bCs/>
          <w:u w:val="single"/>
          <w:rtl/>
        </w:rPr>
      </w:pPr>
    </w:p>
    <w:p w:rsidR="009520D8" w:rsidRPr="009B155E" w:rsidRDefault="00CD4748" w:rsidP="009B155E">
      <w:pPr>
        <w:pStyle w:val="5-"/>
        <w:numPr>
          <w:ilvl w:val="0"/>
          <w:numId w:val="0"/>
        </w:numPr>
        <w:ind w:left="2232" w:hanging="792"/>
        <w:rPr>
          <w:b/>
          <w:bCs/>
          <w:u w:val="single"/>
          <w:rtl/>
        </w:rPr>
      </w:pPr>
      <w:r w:rsidRPr="009B155E">
        <w:rPr>
          <w:rFonts w:eastAsia="David"/>
          <w:b/>
          <w:bCs/>
          <w:u w:val="single"/>
          <w:rtl/>
        </w:rPr>
        <w:t>הנחיות למילוי הטבלה:</w:t>
      </w:r>
    </w:p>
    <w:p w:rsidR="009520D8" w:rsidRDefault="00CD4748">
      <w:pPr>
        <w:pStyle w:val="6-0"/>
        <w:rPr>
          <w:rtl/>
        </w:rPr>
      </w:pPr>
      <w:r>
        <w:rPr>
          <w:rFonts w:eastAsia="David"/>
          <w:rtl/>
        </w:rPr>
        <w:t>יש למלא את הטבלה בהתאם לפירוט הנדרש בה, אין להוסיף מידע שאינו רלוונטי.</w:t>
      </w:r>
    </w:p>
    <w:p w:rsidR="009520D8" w:rsidRDefault="00CD4748">
      <w:pPr>
        <w:pStyle w:val="6-0"/>
        <w:rPr>
          <w:rtl/>
        </w:rPr>
      </w:pPr>
      <w:r>
        <w:rPr>
          <w:rFonts w:eastAsia="David"/>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rsidR="009520D8" w:rsidRDefault="00CD4748">
      <w:pPr>
        <w:pStyle w:val="6-0"/>
        <w:rPr>
          <w:rtl/>
        </w:rPr>
      </w:pPr>
      <w:r>
        <w:rPr>
          <w:rFonts w:eastAsia="David"/>
          <w:rtl/>
        </w:rPr>
        <w:t>יש לתת פירוט בדבר אופן העמידה בתנאי הסף לרבות פרטי אנשי קשר לפנייה לשם הוכחת העמידה בתנאי (ניתן להוסיף כל מסמך רלוונטי):</w:t>
      </w:r>
    </w:p>
    <w:p w:rsidR="009520D8" w:rsidRDefault="009520D8" w:rsidP="009B155E">
      <w:pPr>
        <w:pStyle w:val="5-"/>
        <w:numPr>
          <w:ilvl w:val="0"/>
          <w:numId w:val="0"/>
        </w:numPr>
        <w:ind w:left="2232"/>
        <w:rPr>
          <w:rtl/>
        </w:rPr>
      </w:pPr>
    </w:p>
    <w:p w:rsidR="009520D8" w:rsidRDefault="009520D8"/>
    <w:p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rsidR="00BC34BA" w:rsidRPr="00EC0034" w:rsidRDefault="00CD4748" w:rsidP="00973BC2">
      <w:pPr>
        <w:pStyle w:val="1fe"/>
        <w:rPr>
          <w:rtl/>
        </w:rPr>
      </w:pPr>
      <w:bookmarkStart w:id="295" w:name="_Toc256000054"/>
      <w:bookmarkStart w:id="296" w:name="_Toc32477909"/>
      <w:bookmarkStart w:id="297" w:name="_Toc43400632"/>
      <w:bookmarkStart w:id="298" w:name="_Toc44931943"/>
      <w:bookmarkStart w:id="299" w:name="_Toc44932030"/>
      <w:bookmarkStart w:id="300" w:name="_Toc53331351"/>
      <w:bookmarkStart w:id="301" w:name="_Toc173823729"/>
      <w:bookmarkStart w:id="302" w:name="_Toc173825537"/>
      <w:bookmarkEnd w:id="294"/>
      <w:r w:rsidRPr="00EC0034">
        <w:rPr>
          <w:rFonts w:hint="cs"/>
          <w:rtl/>
        </w:rPr>
        <w:lastRenderedPageBreak/>
        <w:t>התחייבויות נוספות של המציע</w:t>
      </w:r>
      <w:bookmarkEnd w:id="295"/>
      <w:bookmarkEnd w:id="296"/>
      <w:bookmarkEnd w:id="297"/>
      <w:bookmarkEnd w:id="298"/>
      <w:bookmarkEnd w:id="299"/>
      <w:bookmarkEnd w:id="300"/>
      <w:bookmarkEnd w:id="301"/>
      <w:bookmarkEnd w:id="302"/>
    </w:p>
    <w:p w:rsidR="004E394B" w:rsidRPr="002A3E64" w:rsidRDefault="00CD4748"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CD4748" w:rsidP="00B11CCC">
      <w:pPr>
        <w:pStyle w:val="3-"/>
        <w:rPr>
          <w:rtl/>
        </w:rPr>
      </w:pPr>
      <w:bookmarkStart w:id="303"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03"/>
    </w:p>
    <w:p w:rsidR="00075A91" w:rsidRPr="00BA3488" w:rsidRDefault="00CD4748" w:rsidP="00A0392D">
      <w:pPr>
        <w:pStyle w:val="3-"/>
        <w:rPr>
          <w:rtl/>
        </w:rPr>
      </w:pPr>
      <w:bookmarkStart w:id="304"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04"/>
    </w:p>
    <w:p w:rsidR="00075A91" w:rsidRPr="00BA3488" w:rsidRDefault="00CD4748" w:rsidP="00A0392D">
      <w:pPr>
        <w:pStyle w:val="3-"/>
        <w:rPr>
          <w:rtl/>
        </w:rPr>
      </w:pPr>
      <w:bookmarkStart w:id="305" w:name="_Toc53331355"/>
      <w:r w:rsidRPr="002A3E64">
        <w:rPr>
          <w:rtl/>
        </w:rPr>
        <w:t>אין מניעה לפי כל דין להשתתפות המציע במכרז.</w:t>
      </w:r>
      <w:bookmarkEnd w:id="305"/>
    </w:p>
    <w:p w:rsidR="00075A91" w:rsidRDefault="00CD4748" w:rsidP="00A0392D">
      <w:pPr>
        <w:pStyle w:val="3-"/>
        <w:rPr>
          <w:rtl/>
        </w:rPr>
      </w:pPr>
      <w:bookmarkStart w:id="306"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06"/>
    </w:p>
    <w:p w:rsidR="00C339F9" w:rsidRDefault="00CD4748"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rsidR="00753CB0" w:rsidRPr="00BA3488" w:rsidRDefault="00CD4748"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rsidR="004E394B" w:rsidRPr="002A3E64" w:rsidRDefault="00CD4748"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CD4748" w:rsidP="00A0392D">
      <w:pPr>
        <w:pStyle w:val="3-"/>
        <w:rPr>
          <w:rtl/>
        </w:rPr>
      </w:pPr>
      <w:bookmarkStart w:id="30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07"/>
      <w:r w:rsidRPr="002A3E64">
        <w:rPr>
          <w:rtl/>
        </w:rPr>
        <w:t xml:space="preserve"> </w:t>
      </w:r>
    </w:p>
    <w:p w:rsidR="004E394B" w:rsidRPr="00BA3488" w:rsidRDefault="00CD4748" w:rsidP="00A0392D">
      <w:pPr>
        <w:pStyle w:val="3-"/>
        <w:rPr>
          <w:rtl/>
        </w:rPr>
      </w:pPr>
      <w:bookmarkStart w:id="30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08"/>
      <w:r w:rsidRPr="002A3E64">
        <w:rPr>
          <w:rtl/>
        </w:rPr>
        <w:t xml:space="preserve"> </w:t>
      </w:r>
    </w:p>
    <w:p w:rsidR="004E394B" w:rsidRPr="00BA3488" w:rsidRDefault="00CD4748" w:rsidP="00A0392D">
      <w:pPr>
        <w:pStyle w:val="3-"/>
        <w:rPr>
          <w:rtl/>
        </w:rPr>
      </w:pPr>
      <w:bookmarkStart w:id="309"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09"/>
    </w:p>
    <w:p w:rsidR="004E394B" w:rsidRPr="00BA3488" w:rsidRDefault="00CD4748" w:rsidP="00A0392D">
      <w:pPr>
        <w:pStyle w:val="3-"/>
        <w:rPr>
          <w:rtl/>
        </w:rPr>
      </w:pPr>
      <w:bookmarkStart w:id="31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10"/>
    </w:p>
    <w:p w:rsidR="004E394B" w:rsidRPr="00BA3488" w:rsidRDefault="00CD4748" w:rsidP="00A0392D">
      <w:pPr>
        <w:pStyle w:val="3-"/>
        <w:rPr>
          <w:rtl/>
        </w:rPr>
      </w:pPr>
      <w:bookmarkStart w:id="311" w:name="_Toc53331361"/>
      <w:r w:rsidRPr="002A3E64">
        <w:rPr>
          <w:rtl/>
        </w:rPr>
        <w:t>המציע לא היה מעורב בניסיון לגרום למתחרה להגיש הצעה בלתי תחרותית מכל סוג שהוא.</w:t>
      </w:r>
      <w:bookmarkEnd w:id="311"/>
    </w:p>
    <w:p w:rsidR="00733E96" w:rsidRPr="00BA3488" w:rsidRDefault="00CD4748" w:rsidP="00A0392D">
      <w:pPr>
        <w:pStyle w:val="3-"/>
        <w:rPr>
          <w:rtl/>
        </w:rPr>
      </w:pPr>
      <w:bookmarkStart w:id="312" w:name="_Toc53331362"/>
      <w:r w:rsidRPr="002A3E64">
        <w:rPr>
          <w:rtl/>
        </w:rPr>
        <w:t>הצעה זו מוגשת בתום לב.</w:t>
      </w:r>
      <w:bookmarkEnd w:id="312"/>
    </w:p>
    <w:p w:rsidR="00733E96" w:rsidRPr="002A3E64" w:rsidRDefault="00CD4748" w:rsidP="007B01DE">
      <w:pPr>
        <w:pStyle w:val="2-"/>
        <w:rPr>
          <w:rtl/>
        </w:rPr>
      </w:pPr>
      <w:r w:rsidRPr="002A3E64">
        <w:rPr>
          <w:rtl/>
        </w:rPr>
        <w:t>עצמאות המציע</w:t>
      </w:r>
    </w:p>
    <w:p w:rsidR="00502829" w:rsidRDefault="00CD4748" w:rsidP="00A0392D">
      <w:pPr>
        <w:pStyle w:val="3-"/>
        <w:rPr>
          <w:rtl/>
        </w:rPr>
      </w:pPr>
      <w:bookmarkStart w:id="313" w:name="_Toc53331363"/>
      <w:r>
        <w:rPr>
          <w:rFonts w:hint="cs"/>
          <w:rtl/>
        </w:rPr>
        <w:t>למיטב ידיעתו של המציע:</w:t>
      </w:r>
    </w:p>
    <w:p w:rsidR="00733E96" w:rsidRPr="00BA3488" w:rsidRDefault="00CD4748" w:rsidP="00825B13">
      <w:pPr>
        <w:pStyle w:val="4-3"/>
        <w:rPr>
          <w:rtl/>
        </w:rPr>
      </w:pPr>
      <w:r w:rsidRPr="002A3E64">
        <w:rPr>
          <w:rtl/>
        </w:rPr>
        <w:lastRenderedPageBreak/>
        <w:t>המציע אינו מחזיק או מוחזק על ידי מציע אחר במכרז</w:t>
      </w:r>
      <w:r w:rsidR="00502829">
        <w:rPr>
          <w:rFonts w:hint="cs"/>
          <w:rtl/>
        </w:rPr>
        <w:t>.</w:t>
      </w:r>
      <w:r w:rsidRPr="002A3E64">
        <w:rPr>
          <w:rtl/>
        </w:rPr>
        <w:t xml:space="preserve"> </w:t>
      </w:r>
      <w:bookmarkEnd w:id="313"/>
    </w:p>
    <w:p w:rsidR="00733E96" w:rsidRDefault="00CD4748" w:rsidP="00502829">
      <w:pPr>
        <w:pStyle w:val="4-3"/>
        <w:rPr>
          <w:rtl/>
        </w:rPr>
      </w:pPr>
      <w:bookmarkStart w:id="314"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14"/>
      <w:r w:rsidRPr="002A3E64">
        <w:rPr>
          <w:rtl/>
        </w:rPr>
        <w:t xml:space="preserve"> </w:t>
      </w:r>
    </w:p>
    <w:p w:rsidR="00502829" w:rsidRPr="00BA3488" w:rsidRDefault="00CD4748" w:rsidP="00825B13">
      <w:pPr>
        <w:pStyle w:val="3-"/>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rsidR="00324A19" w:rsidRPr="00BA3488" w:rsidRDefault="00CD4748" w:rsidP="00A0392D">
      <w:pPr>
        <w:pStyle w:val="3-"/>
        <w:rPr>
          <w:rtl/>
        </w:rPr>
      </w:pPr>
      <w:bookmarkStart w:id="315" w:name="_Toc53331365"/>
      <w:r w:rsidRPr="002A3E64">
        <w:rPr>
          <w:rtl/>
        </w:rPr>
        <w:t>המציע אינו קבלן משנה של מציע אחר במכרז, בקשר עם ביצוע השירותים במכרז זה.</w:t>
      </w:r>
      <w:bookmarkEnd w:id="315"/>
    </w:p>
    <w:p w:rsidR="0041697E" w:rsidRPr="00EC0034" w:rsidRDefault="00CD4748" w:rsidP="00973BC2">
      <w:pPr>
        <w:pStyle w:val="1fe"/>
        <w:rPr>
          <w:rtl/>
        </w:rPr>
      </w:pPr>
      <w:bookmarkStart w:id="316" w:name="_Toc256000055"/>
      <w:bookmarkStart w:id="317" w:name="_Toc173823730"/>
      <w:bookmarkStart w:id="318" w:name="_Toc173825538"/>
      <w:bookmarkStart w:id="319" w:name="_Toc43400633"/>
      <w:bookmarkStart w:id="320" w:name="_Toc44931944"/>
      <w:bookmarkStart w:id="321" w:name="_Toc44932031"/>
      <w:bookmarkStart w:id="322" w:name="_Toc53331366"/>
      <w:r w:rsidRPr="00EC0034">
        <w:rPr>
          <w:rFonts w:hint="cs"/>
          <w:rtl/>
        </w:rPr>
        <w:t>בקש</w:t>
      </w:r>
      <w:r w:rsidR="0083684B" w:rsidRPr="00EC0034">
        <w:rPr>
          <w:rFonts w:hint="cs"/>
          <w:rtl/>
        </w:rPr>
        <w:t>ות</w:t>
      </w:r>
      <w:bookmarkEnd w:id="316"/>
      <w:bookmarkEnd w:id="317"/>
      <w:bookmarkEnd w:id="318"/>
      <w:r w:rsidRPr="00EC0034">
        <w:rPr>
          <w:rFonts w:hint="cs"/>
          <w:rtl/>
        </w:rPr>
        <w:t xml:space="preserve"> </w:t>
      </w:r>
      <w:bookmarkEnd w:id="319"/>
      <w:bookmarkEnd w:id="320"/>
      <w:bookmarkEnd w:id="321"/>
      <w:bookmarkEnd w:id="322"/>
    </w:p>
    <w:p w:rsidR="0083684B" w:rsidRDefault="00CD4748" w:rsidP="007B01DE">
      <w:pPr>
        <w:pStyle w:val="2-"/>
        <w:rPr>
          <w:rtl/>
        </w:rPr>
      </w:pPr>
      <w:r>
        <w:rPr>
          <w:rFonts w:hint="cs"/>
          <w:rtl/>
        </w:rPr>
        <w:t>הגשת בקשות במסגרת ההצעה</w:t>
      </w:r>
    </w:p>
    <w:p w:rsidR="0083684B" w:rsidRDefault="00CD4748"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rsidR="0083684B" w:rsidRDefault="00CD4748" w:rsidP="00A0392D">
      <w:pPr>
        <w:pStyle w:val="3-"/>
        <w:rPr>
          <w:rtl/>
        </w:rPr>
      </w:pPr>
      <w:r>
        <w:rPr>
          <w:rFonts w:hint="cs"/>
          <w:rtl/>
        </w:rPr>
        <w:t>הבקשות יכללו במסמכי ההצעה וינוסחו בצורה ברורה תוך הפנייה לסעיף אליו מתייחסת הבקשה.</w:t>
      </w:r>
    </w:p>
    <w:p w:rsidR="0083684B" w:rsidRDefault="00CD4748"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rsidR="00327C31" w:rsidRPr="002A3E64" w:rsidRDefault="00CD4748" w:rsidP="007B01DE">
      <w:pPr>
        <w:pStyle w:val="2-"/>
        <w:rPr>
          <w:rtl/>
        </w:rPr>
      </w:pPr>
      <w:bookmarkStart w:id="323" w:name="_Toc42501739"/>
      <w:bookmarkStart w:id="324" w:name="_Toc42589797"/>
      <w:bookmarkStart w:id="325" w:name="_Toc42589890"/>
      <w:bookmarkStart w:id="326" w:name="_Toc43197227"/>
      <w:bookmarkStart w:id="327" w:name="_Toc44931945"/>
      <w:bookmarkStart w:id="328" w:name="_Toc44932032"/>
      <w:bookmarkStart w:id="329" w:name="_Toc49766707"/>
      <w:bookmarkStart w:id="330" w:name="_Toc49766796"/>
      <w:bookmarkStart w:id="331" w:name="_Toc53330159"/>
      <w:bookmarkEnd w:id="323"/>
      <w:bookmarkEnd w:id="324"/>
      <w:bookmarkEnd w:id="325"/>
      <w:bookmarkEnd w:id="326"/>
      <w:bookmarkEnd w:id="327"/>
      <w:bookmarkEnd w:id="328"/>
      <w:bookmarkEnd w:id="329"/>
      <w:bookmarkEnd w:id="330"/>
      <w:bookmarkEnd w:id="331"/>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Default="00CD4748" w:rsidP="00A0392D">
      <w:pPr>
        <w:pStyle w:val="3-"/>
        <w:rPr>
          <w:rtl/>
        </w:rPr>
      </w:pPr>
      <w:bookmarkStart w:id="332"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32"/>
    </w:p>
    <w:p w:rsidR="00AB763C" w:rsidRPr="00AB763C" w:rsidRDefault="00CD4748"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rsidR="00AB763C" w:rsidRDefault="00CD4748"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rsidR="00FE7747" w:rsidRPr="002A3E64" w:rsidRDefault="00CD4748" w:rsidP="00FE7747">
      <w:pPr>
        <w:pStyle w:val="2-"/>
        <w:rPr>
          <w:rtl/>
        </w:rPr>
      </w:pPr>
      <w:r>
        <w:rPr>
          <w:rFonts w:hint="cs"/>
          <w:rtl/>
        </w:rPr>
        <w:lastRenderedPageBreak/>
        <w:t>עידוד משרתי מילואים</w:t>
      </w:r>
    </w:p>
    <w:p w:rsidR="00AB1053" w:rsidRDefault="00CD4748"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rsidR="00AB1053" w:rsidRDefault="00CD4748"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rsidR="00AB1053" w:rsidRDefault="00CD4748"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rsidR="00AB1053" w:rsidRDefault="00CD4748"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rsidR="00840DFE" w:rsidRPr="00EB585E" w:rsidRDefault="00840DFE" w:rsidP="00EB585E">
      <w:pPr>
        <w:pStyle w:val="4-"/>
        <w:numPr>
          <w:ilvl w:val="0"/>
          <w:numId w:val="0"/>
        </w:numPr>
        <w:ind w:left="1935"/>
        <w:rPr>
          <w:b w:val="0"/>
          <w:bCs w:val="0"/>
          <w:rtl/>
        </w:rPr>
      </w:pPr>
    </w:p>
    <w:p w:rsidR="00C4380A" w:rsidRPr="002A3E64" w:rsidRDefault="00CD4748" w:rsidP="007B01DE">
      <w:pPr>
        <w:pStyle w:val="2-"/>
        <w:rPr>
          <w:rtl/>
        </w:rPr>
      </w:pPr>
      <w:bookmarkStart w:id="333" w:name="show_IsTovin_8"/>
      <w:bookmarkStart w:id="334" w:name="hidden_AmotMidaA_3"/>
      <w:bookmarkStart w:id="335"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rsidR="0096590D" w:rsidRPr="00FA19A9" w:rsidRDefault="00CD4748" w:rsidP="00A0392D">
      <w:pPr>
        <w:pStyle w:val="3-"/>
        <w:rPr>
          <w:rtl/>
        </w:rPr>
      </w:pPr>
      <w:bookmarkStart w:id="336" w:name="_Toc53331368"/>
      <w:r>
        <w:rPr>
          <w:rFonts w:hint="cs"/>
          <w:rtl/>
        </w:rPr>
        <w:t xml:space="preserve">במסגרת </w:t>
      </w:r>
      <w:r w:rsidRPr="00FA19A9">
        <w:rPr>
          <w:rtl/>
        </w:rPr>
        <w:t xml:space="preserve">המכרז תינתן העדפה לטובין מתוצרת הארץ בהתאם לתקנות חובת המכרזים (העדפת תוצרת הארץ), התשנ"ה-1995, ובהתאם </w:t>
      </w:r>
      <w:hyperlink r:id="rId14" w:history="1">
        <w:r w:rsidR="007E6A0F" w:rsidRPr="007E6A0F">
          <w:rPr>
            <w:rStyle w:val="Hyperlink"/>
            <w:rFonts w:ascii="David" w:hAnsi="David" w:cs="David"/>
            <w:rtl/>
          </w:rPr>
          <w:t>להוראת תכ"ם 7.11.4 "העדפת תוצרת הארץ"</w:t>
        </w:r>
      </w:hyperlink>
      <w:r w:rsidRPr="00FA19A9">
        <w:rPr>
          <w:rtl/>
        </w:rPr>
        <w:t>.</w:t>
      </w:r>
    </w:p>
    <w:p w:rsidR="00841491" w:rsidRPr="00ED126F" w:rsidRDefault="00CD4748" w:rsidP="00A0392D">
      <w:pPr>
        <w:pStyle w:val="3-"/>
        <w:rPr>
          <w:rtl/>
        </w:rPr>
      </w:pPr>
      <w:r w:rsidRPr="00251BE9">
        <w:rPr>
          <w:rtl/>
        </w:rPr>
        <w:t>מציע המבקש לקבל את ההעדפה לגבי הטובין המוצעים על ידו יצהיר בהצעתו על כך שהטובין הם מתוצרת הארץ. מציע שהטובין המוצעים על ידו הם מתוצרת מדינה שאמנת ה</w:t>
      </w:r>
      <w:r w:rsidRPr="00251BE9">
        <w:t>GPA</w:t>
      </w:r>
      <w:r w:rsidRPr="00251BE9">
        <w:rPr>
          <w:rtl/>
        </w:rPr>
        <w:t xml:space="preserve"> חלה עליה יצהיר על כך בהצעתו.</w:t>
      </w:r>
      <w:bookmarkEnd w:id="336"/>
    </w:p>
    <w:p w:rsidR="00C4380A" w:rsidRPr="00BA3488" w:rsidRDefault="00CD4748" w:rsidP="00A0392D">
      <w:pPr>
        <w:pStyle w:val="3-"/>
        <w:rPr>
          <w:rtl/>
        </w:rPr>
      </w:pPr>
      <w:bookmarkStart w:id="337"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sidR="00537A61">
        <w:rPr>
          <w:rFonts w:hint="cs"/>
          <w:rtl/>
        </w:rPr>
        <w:t xml:space="preserve">אם </w:t>
      </w:r>
      <w:r>
        <w:rPr>
          <w:rFonts w:hint="cs"/>
          <w:rtl/>
        </w:rPr>
        <w:t xml:space="preserve">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w:t>
      </w:r>
      <w:r w:rsidR="00537A61">
        <w:rPr>
          <w:rFonts w:hint="cs"/>
          <w:rtl/>
        </w:rPr>
        <w:t xml:space="preserve">ובתנאי </w:t>
      </w:r>
      <w:r>
        <w:rPr>
          <w:rFonts w:hint="cs"/>
          <w:rtl/>
        </w:rPr>
        <w:t xml:space="preserve">שוועדת המכרזים השתכנעה שיש מקום לאשר את </w:t>
      </w:r>
      <w:r>
        <w:rPr>
          <w:rFonts w:hint="cs"/>
          <w:rtl/>
        </w:rPr>
        <w:lastRenderedPageBreak/>
        <w:t>השינוי המבוקש,</w:t>
      </w:r>
      <w:r w:rsidRPr="00495A2F">
        <w:rPr>
          <w:rFonts w:hint="cs"/>
          <w:rtl/>
        </w:rPr>
        <w:t xml:space="preserve"> יעודכנו המחירים 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337"/>
    </w:p>
    <w:bookmarkEnd w:id="333"/>
    <w:bookmarkEnd w:id="334"/>
    <w:bookmarkEnd w:id="335"/>
    <w:p w:rsidR="00BD4E46" w:rsidRPr="00BA3488" w:rsidRDefault="00CD4748" w:rsidP="007B01DE">
      <w:pPr>
        <w:pStyle w:val="2-"/>
        <w:rPr>
          <w:rtl/>
        </w:rPr>
      </w:pPr>
      <w:r>
        <w:rPr>
          <w:rFonts w:hint="cs"/>
          <w:rtl/>
        </w:rPr>
        <w:t xml:space="preserve">הכרה בנתונים של אישיות משפטית אחרת </w:t>
      </w:r>
    </w:p>
    <w:p w:rsidR="00BD4E46" w:rsidRPr="000E4EA4" w:rsidRDefault="00CD4748"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rsidR="00BD4E46" w:rsidRDefault="00CD4748"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rsidR="00BD4E46" w:rsidRPr="000E4EA4" w:rsidRDefault="00CD4748" w:rsidP="00A0392D">
      <w:pPr>
        <w:pStyle w:val="3-"/>
        <w:rPr>
          <w:rtl/>
        </w:rPr>
      </w:pPr>
      <w:r w:rsidRPr="000E4EA4">
        <w:rPr>
          <w:rtl/>
        </w:rPr>
        <w:t>החלטה בדבר הכרה כאמור תהיה בכפוף לשיקול דעת המזמין</w:t>
      </w:r>
      <w:r w:rsidRPr="000E4EA4">
        <w:rPr>
          <w:rFonts w:hint="cs"/>
          <w:rtl/>
        </w:rPr>
        <w:t>.</w:t>
      </w:r>
    </w:p>
    <w:p w:rsidR="004E394B" w:rsidRDefault="00CD4748" w:rsidP="007B01DE">
      <w:pPr>
        <w:pStyle w:val="2-"/>
        <w:rPr>
          <w:rtl/>
        </w:rPr>
      </w:pPr>
      <w:bookmarkStart w:id="338" w:name="_Toc43400634"/>
      <w:bookmarkStart w:id="339" w:name="_Toc44931946"/>
      <w:bookmarkStart w:id="340" w:name="_Toc44932033"/>
      <w:bookmarkStart w:id="341" w:name="_Toc53331370"/>
      <w:bookmarkEnd w:id="244"/>
      <w:r>
        <w:rPr>
          <w:rFonts w:hint="cs"/>
          <w:rtl/>
        </w:rPr>
        <w:t>בקשה לחיסיון</w:t>
      </w:r>
      <w:bookmarkEnd w:id="338"/>
      <w:bookmarkEnd w:id="339"/>
      <w:bookmarkEnd w:id="340"/>
      <w:bookmarkEnd w:id="341"/>
      <w:r>
        <w:rPr>
          <w:rFonts w:hint="cs"/>
          <w:rtl/>
        </w:rPr>
        <w:t xml:space="preserve"> </w:t>
      </w:r>
    </w:p>
    <w:p w:rsidR="004E394B" w:rsidRPr="000636E1" w:rsidRDefault="00CD4748"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9520D8"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E394B" w:rsidRPr="00FA1D31" w:rsidRDefault="00CD4748" w:rsidP="00DE0651">
            <w:pPr>
              <w:rPr>
                <w:rFonts w:eastAsia="Times New Roman"/>
                <w:b/>
                <w:bCs/>
                <w:rtl/>
              </w:rPr>
            </w:pPr>
            <w:bookmarkStart w:id="342" w:name="_Toc43400635"/>
            <w:bookmarkStart w:id="343" w:name="_Toc44931947"/>
            <w:bookmarkStart w:id="344" w:name="_Toc44932034"/>
            <w:r w:rsidRPr="00FA1D31">
              <w:rPr>
                <w:rFonts w:eastAsia="Times New Roman" w:hint="cs"/>
                <w:b/>
                <w:bCs/>
                <w:rtl/>
              </w:rPr>
              <w:t>מספר עמוד/סעיף</w:t>
            </w:r>
            <w:bookmarkEnd w:id="342"/>
            <w:bookmarkEnd w:id="343"/>
            <w:bookmarkEnd w:id="344"/>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E394B" w:rsidRPr="00FA1D31" w:rsidRDefault="00CD4748" w:rsidP="00DE0651">
            <w:pPr>
              <w:rPr>
                <w:rFonts w:eastAsia="Times New Roman"/>
                <w:b/>
                <w:bCs/>
                <w:rtl/>
              </w:rPr>
            </w:pPr>
            <w:bookmarkStart w:id="345" w:name="_Toc43400636"/>
            <w:bookmarkStart w:id="346" w:name="_Toc44931948"/>
            <w:bookmarkStart w:id="347" w:name="_Toc44932035"/>
            <w:r w:rsidRPr="00FA1D31">
              <w:rPr>
                <w:rFonts w:eastAsia="Times New Roman" w:hint="cs"/>
                <w:b/>
                <w:bCs/>
                <w:rtl/>
              </w:rPr>
              <w:t>נושא הסעיף</w:t>
            </w:r>
            <w:bookmarkEnd w:id="345"/>
            <w:bookmarkEnd w:id="346"/>
            <w:bookmarkEnd w:id="347"/>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E394B" w:rsidRPr="00FA1D31" w:rsidRDefault="00CD4748" w:rsidP="00DE0651">
            <w:pPr>
              <w:rPr>
                <w:rFonts w:eastAsia="Times New Roman"/>
                <w:b/>
                <w:bCs/>
                <w:rtl/>
              </w:rPr>
            </w:pPr>
            <w:bookmarkStart w:id="348" w:name="_Toc43400637"/>
            <w:bookmarkStart w:id="349" w:name="_Toc44931949"/>
            <w:bookmarkStart w:id="350"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48"/>
            <w:bookmarkEnd w:id="349"/>
            <w:bookmarkEnd w:id="350"/>
          </w:p>
        </w:tc>
      </w:tr>
      <w:tr w:rsidR="009520D8"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9520D8"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9520D8"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rsidR="004E394B" w:rsidRDefault="00CD4748" w:rsidP="00790F64">
      <w:pPr>
        <w:rPr>
          <w:rFonts w:ascii="FrankRuehl" w:cs="FrankRuehl"/>
          <w:rtl/>
        </w:rPr>
      </w:pPr>
      <w:r w:rsidRPr="00FA1D31">
        <w:rPr>
          <w:rFonts w:hAnsi="Calibri" w:cs="FrankRuehl" w:hint="cs"/>
        </w:rPr>
        <w:t xml:space="preserve"> </w:t>
      </w:r>
    </w:p>
    <w:p w:rsidR="004E394B" w:rsidRDefault="004E394B" w:rsidP="00790F64">
      <w:pPr>
        <w:rPr>
          <w:b/>
          <w:bCs/>
          <w:caps/>
          <w:kern w:val="40"/>
          <w:sz w:val="40"/>
          <w:szCs w:val="40"/>
          <w:rtl/>
        </w:rPr>
      </w:pPr>
    </w:p>
    <w:p w:rsidR="008D192B" w:rsidRDefault="008D192B" w:rsidP="00790F64">
      <w:pPr>
        <w:rPr>
          <w:b/>
          <w:bCs/>
          <w:caps/>
          <w:kern w:val="40"/>
          <w:sz w:val="40"/>
          <w:szCs w:val="40"/>
          <w:rtl/>
        </w:rPr>
      </w:pPr>
    </w:p>
    <w:p w:rsidR="004E394B" w:rsidRPr="000636E1" w:rsidRDefault="00CD4748"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rsidR="00324B05" w:rsidRPr="004765F5" w:rsidRDefault="00CD4748"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CD4748" w:rsidP="009173F4">
      <w:pPr>
        <w:pStyle w:val="1fc"/>
        <w:numPr>
          <w:ilvl w:val="0"/>
          <w:numId w:val="62"/>
        </w:numPr>
        <w:rPr>
          <w:b w:val="0"/>
          <w:bCs/>
          <w:rtl/>
        </w:rPr>
      </w:pPr>
      <w:r w:rsidRPr="004765F5">
        <w:rPr>
          <w:rFonts w:hint="cs"/>
          <w:b w:val="0"/>
          <w:bCs/>
          <w:rtl/>
        </w:rPr>
        <w:lastRenderedPageBreak/>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CD4748" w:rsidP="009173F4">
      <w:pPr>
        <w:pStyle w:val="1fc"/>
        <w:numPr>
          <w:ilvl w:val="0"/>
          <w:numId w:val="62"/>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CD4748" w:rsidP="009173F4">
      <w:pPr>
        <w:pStyle w:val="1fc"/>
        <w:numPr>
          <w:ilvl w:val="0"/>
          <w:numId w:val="62"/>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Default="00324B05" w:rsidP="00324B05">
      <w:pPr>
        <w:spacing w:line="360" w:lineRule="auto"/>
        <w:ind w:left="33"/>
        <w:rPr>
          <w:rtl/>
        </w:rPr>
      </w:pPr>
    </w:p>
    <w:p w:rsidR="00324B05" w:rsidRPr="00853370" w:rsidRDefault="00324B05" w:rsidP="00324B05">
      <w:pPr>
        <w:spacing w:line="360" w:lineRule="auto"/>
        <w:ind w:left="33"/>
        <w:rPr>
          <w:rtl/>
        </w:rPr>
      </w:pPr>
    </w:p>
    <w:p w:rsidR="00324B05" w:rsidRPr="00780937" w:rsidRDefault="00CD4748"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CD4748"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rsidR="00324B05" w:rsidRPr="00780937" w:rsidRDefault="00324B05" w:rsidP="004765F5">
      <w:pPr>
        <w:pStyle w:val="1fc"/>
        <w:rPr>
          <w:rtl/>
        </w:rPr>
      </w:pPr>
    </w:p>
    <w:p w:rsidR="00324B05" w:rsidRPr="00780937" w:rsidRDefault="00CD4748"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CD4748"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rsidR="00324B05" w:rsidRPr="00780937" w:rsidRDefault="00324B05" w:rsidP="004765F5">
      <w:pPr>
        <w:pStyle w:val="1fc"/>
        <w:rPr>
          <w:rtl/>
        </w:rPr>
      </w:pPr>
    </w:p>
    <w:p w:rsidR="00324B05" w:rsidRPr="00780937" w:rsidRDefault="00CD4748"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CD4748"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rsidR="00324B05" w:rsidRDefault="00324B05" w:rsidP="004765F5">
      <w:pPr>
        <w:pStyle w:val="1fc"/>
        <w:rPr>
          <w:bCs/>
          <w:u w:val="single"/>
          <w:rtl/>
        </w:rPr>
      </w:pPr>
    </w:p>
    <w:p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4E394B" w:rsidRDefault="00CD4748" w:rsidP="00973BC2">
      <w:pPr>
        <w:pStyle w:val="1fe"/>
        <w:rPr>
          <w:rtl/>
        </w:rPr>
      </w:pPr>
      <w:bookmarkStart w:id="351" w:name="_Toc256000056"/>
      <w:bookmarkStart w:id="352" w:name="_Toc32477911"/>
      <w:bookmarkStart w:id="353" w:name="_Toc43400638"/>
      <w:bookmarkStart w:id="354" w:name="_Toc44931950"/>
      <w:bookmarkStart w:id="355" w:name="_Toc44932037"/>
      <w:bookmarkStart w:id="356" w:name="_Toc53331371"/>
      <w:bookmarkStart w:id="357" w:name="_Toc173823731"/>
      <w:bookmarkStart w:id="358" w:name="_Toc173825539"/>
      <w:r w:rsidRPr="00EC0034">
        <w:rPr>
          <w:rFonts w:hint="cs"/>
          <w:rtl/>
        </w:rPr>
        <w:lastRenderedPageBreak/>
        <w:t>רשימת נספחים</w:t>
      </w:r>
      <w:bookmarkEnd w:id="351"/>
      <w:r w:rsidRPr="00EC0034">
        <w:rPr>
          <w:rFonts w:hint="cs"/>
          <w:rtl/>
        </w:rPr>
        <w:t xml:space="preserve"> </w:t>
      </w:r>
      <w:bookmarkEnd w:id="352"/>
      <w:bookmarkEnd w:id="353"/>
      <w:bookmarkEnd w:id="354"/>
      <w:bookmarkEnd w:id="355"/>
      <w:bookmarkEnd w:id="356"/>
      <w:bookmarkEnd w:id="357"/>
      <w:bookmarkEnd w:id="358"/>
    </w:p>
    <w:p w:rsidR="005C22EB" w:rsidRDefault="005C22EB" w:rsidP="005C22EB">
      <w:bookmarkStart w:id="359"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8904"/>
        <w:gridCol w:w="1023"/>
        <w:gridCol w:w="529"/>
      </w:tblGrid>
      <w:tr w:rsidR="009520D8" w:rsidTr="00F25979">
        <w:trPr>
          <w:trHeight w:val="864"/>
        </w:trPr>
        <w:tc>
          <w:tcPr>
            <w:tcW w:w="8075" w:type="dxa"/>
            <w:shd w:val="clear" w:color="auto" w:fill="D3D3D3"/>
            <w:tcMar>
              <w:top w:w="100" w:type="dxa"/>
              <w:bottom w:w="100" w:type="dxa"/>
              <w:right w:w="100" w:type="dxa"/>
            </w:tcMar>
            <w:vAlign w:val="center"/>
          </w:tcPr>
          <w:p w:rsidR="009520D8" w:rsidRPr="00F25979" w:rsidRDefault="00CD4748">
            <w:pPr>
              <w:rPr>
                <w:sz w:val="20"/>
                <w:szCs w:val="20"/>
                <w:rtl/>
              </w:rPr>
            </w:pPr>
            <w:r w:rsidRPr="00F25979">
              <w:rPr>
                <w:rFonts w:eastAsia="David"/>
                <w:b/>
                <w:bCs/>
                <w:caps/>
                <w:sz w:val="20"/>
                <w:szCs w:val="20"/>
                <w:rtl/>
              </w:rPr>
              <w:t>תיאור נספח</w:t>
            </w:r>
          </w:p>
        </w:tc>
        <w:tc>
          <w:tcPr>
            <w:tcW w:w="1776" w:type="dxa"/>
            <w:shd w:val="clear" w:color="auto" w:fill="D3D3D3"/>
            <w:tcMar>
              <w:top w:w="100" w:type="dxa"/>
              <w:bottom w:w="100" w:type="dxa"/>
              <w:right w:w="100" w:type="dxa"/>
            </w:tcMar>
            <w:vAlign w:val="center"/>
          </w:tcPr>
          <w:p w:rsidR="009520D8" w:rsidRPr="00F25979" w:rsidRDefault="00CD4748">
            <w:pPr>
              <w:rPr>
                <w:sz w:val="20"/>
                <w:szCs w:val="20"/>
                <w:rtl/>
              </w:rPr>
            </w:pPr>
            <w:r w:rsidRPr="00F25979">
              <w:rPr>
                <w:rFonts w:eastAsia="David"/>
                <w:b/>
                <w:bCs/>
                <w:caps/>
                <w:sz w:val="20"/>
                <w:szCs w:val="20"/>
                <w:rtl/>
              </w:rPr>
              <w:t>שם נספח</w:t>
            </w:r>
          </w:p>
        </w:tc>
        <w:tc>
          <w:tcPr>
            <w:tcW w:w="605" w:type="dxa"/>
            <w:shd w:val="clear" w:color="auto" w:fill="D3D3D3"/>
            <w:tcMar>
              <w:top w:w="100" w:type="dxa"/>
              <w:bottom w:w="100" w:type="dxa"/>
              <w:right w:w="100" w:type="dxa"/>
            </w:tcMar>
            <w:vAlign w:val="center"/>
          </w:tcPr>
          <w:p w:rsidR="009520D8" w:rsidRPr="00A804D9" w:rsidRDefault="00CD4748">
            <w:pPr>
              <w:rPr>
                <w:sz w:val="16"/>
                <w:szCs w:val="16"/>
                <w:rtl/>
              </w:rPr>
            </w:pPr>
            <w:r w:rsidRPr="00A804D9">
              <w:rPr>
                <w:rFonts w:eastAsia="David"/>
                <w:b/>
                <w:bCs/>
                <w:caps/>
                <w:sz w:val="16"/>
                <w:szCs w:val="16"/>
                <w:rtl/>
              </w:rPr>
              <w:t>מס' נספח</w:t>
            </w:r>
          </w:p>
        </w:tc>
      </w:tr>
      <w:tr w:rsidR="009520D8" w:rsidRPr="00F25979" w:rsidTr="00F25979">
        <w:tc>
          <w:tcPr>
            <w:tcW w:w="8075" w:type="dxa"/>
            <w:shd w:val="clear" w:color="auto" w:fill="auto"/>
            <w:tcMar>
              <w:top w:w="100" w:type="dxa"/>
              <w:bottom w:w="100" w:type="dxa"/>
              <w:right w:w="100" w:type="dxa"/>
            </w:tcMar>
            <w:vAlign w:val="center"/>
          </w:tcPr>
          <w:p w:rsidR="009520D8" w:rsidRDefault="00CD4748">
            <w:pPr>
              <w:spacing w:line="360" w:lineRule="auto"/>
              <w:rPr>
                <w:rtl/>
              </w:rPr>
            </w:pPr>
            <w:r>
              <w:rPr>
                <w:rFonts w:eastAsia="David"/>
                <w:caps/>
                <w:rtl/>
              </w:rPr>
              <w:t>טופס הצעת מחיר מלא בהתאם להוראות המופיעות בנספח.</w:t>
            </w:r>
          </w:p>
        </w:tc>
        <w:tc>
          <w:tcPr>
            <w:tcW w:w="1776" w:type="dxa"/>
            <w:shd w:val="clear" w:color="auto" w:fill="auto"/>
            <w:tcMar>
              <w:top w:w="100" w:type="dxa"/>
              <w:bottom w:w="100" w:type="dxa"/>
              <w:right w:w="100" w:type="dxa"/>
            </w:tcMar>
            <w:vAlign w:val="center"/>
          </w:tcPr>
          <w:p w:rsidR="009520D8" w:rsidRDefault="00CD4748">
            <w:pPr>
              <w:spacing w:line="360" w:lineRule="auto"/>
              <w:rPr>
                <w:rtl/>
              </w:rPr>
            </w:pPr>
            <w:r>
              <w:rPr>
                <w:rFonts w:eastAsia="David"/>
                <w:b/>
                <w:bCs/>
                <w:caps/>
                <w:rtl/>
              </w:rPr>
              <w:t>הצעת מחיר</w:t>
            </w:r>
          </w:p>
        </w:tc>
        <w:tc>
          <w:tcPr>
            <w:tcW w:w="605" w:type="dxa"/>
            <w:shd w:val="clear" w:color="auto" w:fill="auto"/>
            <w:tcMar>
              <w:top w:w="100" w:type="dxa"/>
              <w:bottom w:w="100" w:type="dxa"/>
              <w:right w:w="100" w:type="dxa"/>
            </w:tcMar>
            <w:vAlign w:val="center"/>
          </w:tcPr>
          <w:p w:rsidR="009520D8" w:rsidRPr="00A804D9" w:rsidRDefault="00CD4748">
            <w:pPr>
              <w:rPr>
                <w:sz w:val="16"/>
                <w:szCs w:val="16"/>
                <w:rtl/>
              </w:rPr>
            </w:pPr>
            <w:r w:rsidRPr="00A804D9">
              <w:rPr>
                <w:rFonts w:eastAsia="David"/>
                <w:b/>
                <w:bCs/>
                <w:caps/>
                <w:sz w:val="16"/>
                <w:szCs w:val="16"/>
                <w:rtl/>
              </w:rPr>
              <w:t>נספח 1</w:t>
            </w:r>
          </w:p>
        </w:tc>
      </w:tr>
      <w:tr w:rsidR="009520D8" w:rsidRPr="00F25979" w:rsidTr="00F25979">
        <w:tc>
          <w:tcPr>
            <w:tcW w:w="8075" w:type="dxa"/>
            <w:shd w:val="clear" w:color="auto" w:fill="auto"/>
            <w:tcMar>
              <w:top w:w="100" w:type="dxa"/>
              <w:bottom w:w="100" w:type="dxa"/>
              <w:right w:w="100" w:type="dxa"/>
            </w:tcMar>
            <w:vAlign w:val="center"/>
          </w:tcPr>
          <w:p w:rsidR="009520D8" w:rsidRDefault="00CD4748">
            <w:pPr>
              <w:spacing w:line="360" w:lineRule="auto"/>
              <w:rPr>
                <w:rtl/>
              </w:rPr>
            </w:pPr>
            <w:r>
              <w:rPr>
                <w:rFonts w:eastAsia="David"/>
                <w:caps/>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caps/>
              </w:rPr>
              <w:br/>
            </w:r>
            <w:r>
              <w:rPr>
                <w:rFonts w:eastAsia="David"/>
                <w:caps/>
                <w:rtl/>
              </w:rPr>
              <w:t>לצורך כך ניתן להשתמש בקישור הבא:</w:t>
            </w:r>
            <w:r>
              <w:rPr>
                <w:rFonts w:eastAsia="David"/>
                <w:caps/>
              </w:rPr>
              <w:br/>
            </w:r>
            <w:hyperlink r:id="rId15" w:history="1">
              <w:r>
                <w:rPr>
                  <w:rStyle w:val="Hyperlink"/>
                  <w:rFonts w:eastAsia="David"/>
                  <w:caps/>
                </w:rPr>
                <w:t>https://www.misim.gov.il/gmishurim/frmInputMekabel.aspx?cur=0</w:t>
              </w:r>
            </w:hyperlink>
          </w:p>
        </w:tc>
        <w:tc>
          <w:tcPr>
            <w:tcW w:w="1776" w:type="dxa"/>
            <w:shd w:val="clear" w:color="auto" w:fill="auto"/>
            <w:tcMar>
              <w:top w:w="100" w:type="dxa"/>
              <w:bottom w:w="100" w:type="dxa"/>
              <w:right w:w="100" w:type="dxa"/>
            </w:tcMar>
            <w:vAlign w:val="center"/>
          </w:tcPr>
          <w:p w:rsidR="009520D8" w:rsidRDefault="00CD4748">
            <w:pPr>
              <w:spacing w:line="360" w:lineRule="auto"/>
              <w:rPr>
                <w:rtl/>
              </w:rPr>
            </w:pPr>
            <w:r>
              <w:rPr>
                <w:rFonts w:eastAsia="David"/>
                <w:b/>
                <w:bCs/>
                <w:caps/>
                <w:rtl/>
              </w:rPr>
              <w:t>אישור פקיד מורשה</w:t>
            </w:r>
          </w:p>
        </w:tc>
        <w:tc>
          <w:tcPr>
            <w:tcW w:w="605" w:type="dxa"/>
            <w:shd w:val="clear" w:color="auto" w:fill="auto"/>
            <w:tcMar>
              <w:top w:w="100" w:type="dxa"/>
              <w:bottom w:w="100" w:type="dxa"/>
              <w:right w:w="100" w:type="dxa"/>
            </w:tcMar>
            <w:vAlign w:val="center"/>
          </w:tcPr>
          <w:p w:rsidR="009520D8" w:rsidRPr="00A804D9" w:rsidRDefault="00CD4748">
            <w:pPr>
              <w:rPr>
                <w:sz w:val="16"/>
                <w:szCs w:val="16"/>
                <w:rtl/>
              </w:rPr>
            </w:pPr>
            <w:r w:rsidRPr="00A804D9">
              <w:rPr>
                <w:rFonts w:eastAsia="David"/>
                <w:b/>
                <w:bCs/>
                <w:caps/>
                <w:sz w:val="16"/>
                <w:szCs w:val="16"/>
                <w:rtl/>
              </w:rPr>
              <w:t>נספח 2</w:t>
            </w:r>
          </w:p>
        </w:tc>
      </w:tr>
      <w:tr w:rsidR="009520D8" w:rsidRPr="00F25979" w:rsidTr="00F25979">
        <w:tc>
          <w:tcPr>
            <w:tcW w:w="8075" w:type="dxa"/>
            <w:shd w:val="clear" w:color="auto" w:fill="auto"/>
            <w:tcMar>
              <w:top w:w="100" w:type="dxa"/>
              <w:bottom w:w="100" w:type="dxa"/>
              <w:right w:w="100" w:type="dxa"/>
            </w:tcMar>
            <w:vAlign w:val="center"/>
          </w:tcPr>
          <w:p w:rsidR="009520D8" w:rsidRDefault="00A804D9">
            <w:pPr>
              <w:spacing w:line="360" w:lineRule="auto"/>
              <w:rPr>
                <w:rtl/>
              </w:rPr>
            </w:pPr>
            <w:r>
              <w:rPr>
                <w:rFonts w:hint="cs"/>
                <w:rtl/>
              </w:rPr>
              <w:t>על המציע לצרף להצעתו העתק מרישיון הקבלן העדכני מתוך פנקס הקבלנים.</w:t>
            </w:r>
          </w:p>
        </w:tc>
        <w:tc>
          <w:tcPr>
            <w:tcW w:w="1776" w:type="dxa"/>
            <w:shd w:val="clear" w:color="auto" w:fill="auto"/>
            <w:tcMar>
              <w:top w:w="100" w:type="dxa"/>
              <w:bottom w:w="100" w:type="dxa"/>
              <w:right w:w="100" w:type="dxa"/>
            </w:tcMar>
            <w:vAlign w:val="center"/>
          </w:tcPr>
          <w:p w:rsidR="009520D8" w:rsidRPr="00A804D9" w:rsidRDefault="00A804D9">
            <w:pPr>
              <w:spacing w:line="360" w:lineRule="auto"/>
              <w:rPr>
                <w:b/>
                <w:bCs/>
                <w:rtl/>
              </w:rPr>
            </w:pPr>
            <w:r w:rsidRPr="00A804D9">
              <w:rPr>
                <w:rFonts w:hint="cs"/>
                <w:b/>
                <w:bCs/>
                <w:rtl/>
              </w:rPr>
              <w:t>רישיון קבלן</w:t>
            </w:r>
          </w:p>
        </w:tc>
        <w:tc>
          <w:tcPr>
            <w:tcW w:w="605" w:type="dxa"/>
            <w:shd w:val="clear" w:color="auto" w:fill="auto"/>
            <w:tcMar>
              <w:top w:w="100" w:type="dxa"/>
              <w:bottom w:w="100" w:type="dxa"/>
              <w:right w:w="100" w:type="dxa"/>
            </w:tcMar>
            <w:vAlign w:val="center"/>
          </w:tcPr>
          <w:p w:rsidR="009520D8" w:rsidRPr="00A804D9" w:rsidRDefault="00CD4748">
            <w:pPr>
              <w:rPr>
                <w:sz w:val="16"/>
                <w:szCs w:val="16"/>
                <w:rtl/>
              </w:rPr>
            </w:pPr>
            <w:r w:rsidRPr="00A804D9">
              <w:rPr>
                <w:rFonts w:eastAsia="David"/>
                <w:b/>
                <w:bCs/>
                <w:caps/>
                <w:sz w:val="16"/>
                <w:szCs w:val="16"/>
                <w:rtl/>
              </w:rPr>
              <w:t>נספח 3</w:t>
            </w:r>
          </w:p>
        </w:tc>
      </w:tr>
      <w:tr w:rsidR="00A804D9" w:rsidRPr="00F25979" w:rsidTr="00F25979">
        <w:tc>
          <w:tcPr>
            <w:tcW w:w="8075" w:type="dxa"/>
            <w:shd w:val="clear" w:color="auto" w:fill="auto"/>
            <w:tcMar>
              <w:top w:w="100" w:type="dxa"/>
              <w:bottom w:w="100" w:type="dxa"/>
              <w:right w:w="100" w:type="dxa"/>
            </w:tcMar>
            <w:vAlign w:val="center"/>
          </w:tcPr>
          <w:p w:rsidR="00A804D9" w:rsidRDefault="00A804D9">
            <w:pPr>
              <w:spacing w:line="360" w:lineRule="auto"/>
              <w:rPr>
                <w:rFonts w:eastAsia="David"/>
                <w:caps/>
                <w:rtl/>
              </w:rPr>
            </w:pPr>
            <w:r>
              <w:rPr>
                <w:rFonts w:eastAsia="David"/>
                <w:caps/>
                <w:rtl/>
              </w:rPr>
              <w:t>על המציע לצרף תצהיר עו"ד בהתאם למפורט בנספח.</w:t>
            </w:r>
          </w:p>
        </w:tc>
        <w:tc>
          <w:tcPr>
            <w:tcW w:w="1776" w:type="dxa"/>
            <w:shd w:val="clear" w:color="auto" w:fill="auto"/>
            <w:tcMar>
              <w:top w:w="100" w:type="dxa"/>
              <w:bottom w:w="100" w:type="dxa"/>
              <w:right w:w="100" w:type="dxa"/>
            </w:tcMar>
            <w:vAlign w:val="center"/>
          </w:tcPr>
          <w:p w:rsidR="00A804D9" w:rsidRDefault="00A804D9">
            <w:pPr>
              <w:spacing w:line="360" w:lineRule="auto"/>
              <w:rPr>
                <w:rFonts w:eastAsia="David"/>
                <w:b/>
                <w:bCs/>
                <w:caps/>
                <w:rtl/>
              </w:rPr>
            </w:pPr>
            <w:r>
              <w:rPr>
                <w:rFonts w:eastAsia="David"/>
                <w:b/>
                <w:bCs/>
                <w:caps/>
                <w:rtl/>
              </w:rPr>
              <w:t>תצהיר עו"ד בדבר היעדר הרשעות לפי חוק עסקאות גופים ציבוריים</w:t>
            </w:r>
          </w:p>
        </w:tc>
        <w:tc>
          <w:tcPr>
            <w:tcW w:w="605" w:type="dxa"/>
            <w:shd w:val="clear" w:color="auto" w:fill="auto"/>
            <w:tcMar>
              <w:top w:w="100" w:type="dxa"/>
              <w:bottom w:w="100" w:type="dxa"/>
              <w:right w:w="100" w:type="dxa"/>
            </w:tcMar>
            <w:vAlign w:val="center"/>
          </w:tcPr>
          <w:p w:rsidR="00A804D9" w:rsidRPr="00A804D9" w:rsidRDefault="00A804D9">
            <w:pPr>
              <w:rPr>
                <w:rFonts w:eastAsia="David"/>
                <w:b/>
                <w:bCs/>
                <w:caps/>
                <w:sz w:val="16"/>
                <w:szCs w:val="16"/>
                <w:rtl/>
              </w:rPr>
            </w:pPr>
            <w:r>
              <w:rPr>
                <w:rFonts w:eastAsia="David" w:hint="cs"/>
                <w:b/>
                <w:bCs/>
                <w:caps/>
                <w:sz w:val="16"/>
                <w:szCs w:val="16"/>
                <w:rtl/>
              </w:rPr>
              <w:t>נספח 4</w:t>
            </w:r>
          </w:p>
        </w:tc>
      </w:tr>
    </w:tbl>
    <w:p w:rsidR="009520D8" w:rsidRDefault="009520D8" w:rsidP="005C22EB"/>
    <w:bookmarkEnd w:id="359"/>
    <w:p w:rsidR="009520D8" w:rsidRDefault="00CD4748" w:rsidP="005C22EB">
      <w:r>
        <w:t xml:space="preserve"> </w:t>
      </w:r>
    </w:p>
    <w:p w:rsidR="005C22EB" w:rsidRDefault="005C22EB" w:rsidP="005C22EB"/>
    <w:p w:rsidR="005C22EB" w:rsidRPr="0030142D" w:rsidRDefault="005C22EB" w:rsidP="0030142D">
      <w:pPr>
        <w:rPr>
          <w:rtl/>
        </w:rPr>
      </w:pPr>
    </w:p>
    <w:p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60" w:name="_Toc504992922"/>
      <w:bookmarkStart w:id="361" w:name="_Toc401778846"/>
    </w:p>
    <w:p w:rsidR="00992E15" w:rsidRPr="00E0309B" w:rsidRDefault="00CD4748" w:rsidP="00602672">
      <w:pPr>
        <w:pStyle w:val="afffffffb"/>
        <w:rPr>
          <w:rtl/>
        </w:rPr>
      </w:pPr>
      <w:bookmarkStart w:id="362" w:name="_Toc44931951"/>
      <w:bookmarkStart w:id="363" w:name="_Toc44932038"/>
      <w:bookmarkStart w:id="364" w:name="_Toc53331372"/>
      <w:bookmarkStart w:id="365"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60"/>
      <w:bookmarkEnd w:id="362"/>
      <w:bookmarkEnd w:id="363"/>
      <w:bookmarkEnd w:id="364"/>
      <w:r w:rsidR="00114AFF" w:rsidRPr="00CF1B71">
        <w:rPr>
          <w:rFonts w:hint="eastAsia"/>
          <w:rtl/>
        </w:rPr>
        <w:t>למכרז</w:t>
      </w:r>
      <w:r w:rsidR="00114AFF" w:rsidRPr="00CF1B71">
        <w:rPr>
          <w:rtl/>
        </w:rPr>
        <w:t xml:space="preserve"> </w:t>
      </w:r>
      <w:bookmarkStart w:id="366" w:name="TenderNumber_5"/>
      <w:r w:rsidR="00114AFF" w:rsidRPr="00CF1B71">
        <w:rPr>
          <w:rtl/>
        </w:rPr>
        <w:t>19/2026</w:t>
      </w:r>
      <w:bookmarkEnd w:id="366"/>
      <w:r w:rsidR="00114AFF" w:rsidRPr="00CF1B71">
        <w:rPr>
          <w:rtl/>
        </w:rPr>
        <w:t>-</w:t>
      </w:r>
      <w:bookmarkStart w:id="367" w:name="TenderDesc_4"/>
      <w:r w:rsidR="00114AFF" w:rsidRPr="00CF1B71">
        <w:rPr>
          <w:rtl/>
        </w:rPr>
        <w:t>שיפוץ מקררים במטבח המרכזי - חדרי קירור</w:t>
      </w:r>
      <w:bookmarkEnd w:id="367"/>
    </w:p>
    <w:p w:rsidR="00992E15" w:rsidRPr="00324B05" w:rsidRDefault="00992E15" w:rsidP="00992E15">
      <w:pPr>
        <w:spacing w:line="360" w:lineRule="auto"/>
        <w:ind w:left="501"/>
        <w:contextualSpacing/>
        <w:jc w:val="both"/>
        <w:rPr>
          <w:kern w:val="28"/>
          <w:sz w:val="20"/>
          <w:szCs w:val="20"/>
          <w:rtl/>
        </w:rPr>
      </w:pPr>
      <w:bookmarkStart w:id="368" w:name="show_Ismn_2"/>
    </w:p>
    <w:p w:rsidR="00992E15" w:rsidRDefault="00CD4748" w:rsidP="00992E15">
      <w:pPr>
        <w:jc w:val="center"/>
        <w:rPr>
          <w:rtl/>
        </w:rPr>
      </w:pPr>
      <w:bookmarkStart w:id="369" w:name="show_SugTevatMichrazimDigital_1"/>
      <w:r>
        <w:rPr>
          <w:rFonts w:hint="cs"/>
          <w:b/>
          <w:bCs/>
          <w:kern w:val="28"/>
          <w:sz w:val="28"/>
          <w:szCs w:val="28"/>
          <w:rtl/>
        </w:rPr>
        <w:t>טופס זה יוגש בנפרד מחוברת ההצעה</w:t>
      </w:r>
    </w:p>
    <w:p w:rsidR="002A68D8" w:rsidRDefault="002A68D8" w:rsidP="00992E15">
      <w:pPr>
        <w:jc w:val="center"/>
        <w:rPr>
          <w:rtl/>
        </w:rPr>
      </w:pPr>
    </w:p>
    <w:p w:rsidR="002A68D8" w:rsidRPr="002A68D8" w:rsidRDefault="002A68D8" w:rsidP="002A68D8">
      <w:pPr>
        <w:jc w:val="center"/>
        <w:rPr>
          <w:b/>
          <w:bCs/>
          <w:sz w:val="28"/>
          <w:szCs w:val="28"/>
          <w:u w:val="single"/>
          <w:rtl/>
        </w:rPr>
      </w:pPr>
      <w:r w:rsidRPr="002A68D8">
        <w:rPr>
          <w:rFonts w:hint="cs"/>
          <w:b/>
          <w:bCs/>
          <w:sz w:val="28"/>
          <w:szCs w:val="28"/>
          <w:u w:val="single"/>
          <w:rtl/>
        </w:rPr>
        <w:t xml:space="preserve">כתב הכמויות מצורף בקובץ </w:t>
      </w:r>
      <w:r w:rsidRPr="002A68D8">
        <w:rPr>
          <w:b/>
          <w:bCs/>
          <w:sz w:val="28"/>
          <w:szCs w:val="28"/>
          <w:u w:val="single"/>
        </w:rPr>
        <w:t>Excel</w:t>
      </w:r>
      <w:r w:rsidRPr="002A68D8">
        <w:rPr>
          <w:rFonts w:hint="cs"/>
          <w:b/>
          <w:bCs/>
          <w:sz w:val="28"/>
          <w:szCs w:val="28"/>
          <w:u w:val="single"/>
          <w:rtl/>
        </w:rPr>
        <w:t xml:space="preserve"> נפרד. יש לצרף נספח זה לכתב הכמויות.</w:t>
      </w:r>
    </w:p>
    <w:bookmarkEnd w:id="368"/>
    <w:bookmarkEnd w:id="369"/>
    <w:p w:rsidR="00533E2E" w:rsidRPr="00E0309B" w:rsidRDefault="00533E2E" w:rsidP="00992E15">
      <w:pPr>
        <w:jc w:val="center"/>
        <w:rPr>
          <w:rtl/>
        </w:rPr>
      </w:pPr>
    </w:p>
    <w:p w:rsidR="009520D8" w:rsidRDefault="00CD4748">
      <w:pPr>
        <w:spacing w:after="240" w:line="360" w:lineRule="auto"/>
        <w:jc w:val="both"/>
        <w:rPr>
          <w:rFonts w:eastAsia="David"/>
          <w:caps/>
          <w:rtl/>
        </w:rPr>
      </w:pPr>
      <w:bookmarkStart w:id="370" w:name="html_pricingRulesGeneral"/>
      <w:r>
        <w:rPr>
          <w:rFonts w:eastAsia="David"/>
          <w:b/>
          <w:bCs/>
          <w:caps/>
          <w:u w:val="single"/>
          <w:rtl/>
        </w:rPr>
        <w:t>כללי</w:t>
      </w:r>
    </w:p>
    <w:p w:rsidR="009520D8" w:rsidRDefault="00CD4748" w:rsidP="009173F4">
      <w:pPr>
        <w:numPr>
          <w:ilvl w:val="0"/>
          <w:numId w:val="74"/>
        </w:numPr>
        <w:spacing w:before="240" w:line="360" w:lineRule="auto"/>
        <w:ind w:hanging="282"/>
        <w:jc w:val="both"/>
        <w:rPr>
          <w:rFonts w:eastAsia="David"/>
          <w:caps/>
          <w:rtl/>
        </w:rPr>
      </w:pPr>
      <w:r>
        <w:rPr>
          <w:rFonts w:eastAsia="David"/>
          <w:caps/>
          <w:rtl/>
        </w:rPr>
        <w:t>על המציע לעיין בכלל מסמכי המכרז טרם מילוי טופס הצעת המחיר.</w:t>
      </w:r>
    </w:p>
    <w:p w:rsidR="009520D8" w:rsidRDefault="00CD4748" w:rsidP="009173F4">
      <w:pPr>
        <w:numPr>
          <w:ilvl w:val="0"/>
          <w:numId w:val="74"/>
        </w:numPr>
        <w:spacing w:after="240" w:line="360" w:lineRule="auto"/>
        <w:ind w:hanging="282"/>
        <w:jc w:val="both"/>
        <w:rPr>
          <w:rFonts w:eastAsia="David"/>
          <w:caps/>
          <w:rtl/>
        </w:rPr>
      </w:pPr>
      <w:r>
        <w:rPr>
          <w:rFonts w:eastAsia="David"/>
          <w:caps/>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והטובין שיוזמנו מהספק במסגרת ההתקשרות, וזאת לפי צרכיו בפועל של המזמין.</w:t>
      </w:r>
    </w:p>
    <w:p w:rsidR="009520D8" w:rsidRDefault="00CD4748">
      <w:pPr>
        <w:spacing w:before="240" w:after="240" w:line="360" w:lineRule="auto"/>
        <w:jc w:val="both"/>
        <w:rPr>
          <w:rFonts w:eastAsia="David"/>
          <w:caps/>
          <w:rtl/>
        </w:rPr>
      </w:pPr>
      <w:r>
        <w:rPr>
          <w:rFonts w:eastAsia="David"/>
          <w:b/>
          <w:bCs/>
          <w:caps/>
          <w:u w:val="single"/>
          <w:rtl/>
        </w:rPr>
        <w:t>הצעת המחיר</w:t>
      </w:r>
    </w:p>
    <w:p w:rsidR="009520D8" w:rsidRDefault="00CD4748" w:rsidP="009173F4">
      <w:pPr>
        <w:numPr>
          <w:ilvl w:val="0"/>
          <w:numId w:val="75"/>
        </w:numPr>
        <w:spacing w:before="240" w:line="360" w:lineRule="auto"/>
        <w:ind w:hanging="282"/>
        <w:jc w:val="both"/>
        <w:rPr>
          <w:rFonts w:eastAsia="David"/>
          <w:caps/>
          <w:rtl/>
        </w:rPr>
      </w:pPr>
      <w:r>
        <w:rPr>
          <w:rFonts w:eastAsia="David"/>
          <w:caps/>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rsidR="009520D8" w:rsidRDefault="00CD4748" w:rsidP="009173F4">
      <w:pPr>
        <w:numPr>
          <w:ilvl w:val="0"/>
          <w:numId w:val="75"/>
        </w:numPr>
        <w:spacing w:line="360" w:lineRule="auto"/>
        <w:ind w:hanging="282"/>
        <w:jc w:val="both"/>
        <w:rPr>
          <w:rFonts w:eastAsia="David"/>
          <w:caps/>
          <w:rtl/>
        </w:rPr>
      </w:pPr>
      <w:r>
        <w:rPr>
          <w:rFonts w:eastAsia="David"/>
          <w:caps/>
          <w:rtl/>
        </w:rPr>
        <w:t>יש למלא רק את העמודה המסומנת "למילוי על ידי המציע".</w:t>
      </w:r>
    </w:p>
    <w:p w:rsidR="009520D8" w:rsidRDefault="00CD4748" w:rsidP="009173F4">
      <w:pPr>
        <w:numPr>
          <w:ilvl w:val="0"/>
          <w:numId w:val="75"/>
        </w:numPr>
        <w:spacing w:after="240" w:line="360" w:lineRule="auto"/>
        <w:ind w:hanging="282"/>
        <w:jc w:val="both"/>
        <w:rPr>
          <w:rFonts w:eastAsia="David"/>
          <w:caps/>
          <w:rtl/>
        </w:rPr>
      </w:pPr>
      <w:r>
        <w:rPr>
          <w:rFonts w:eastAsia="David"/>
          <w:caps/>
          <w:rtl/>
        </w:rPr>
        <w:t>אין למלא את טופס הצעת המחיר בכתב יד אלא בהקלדה בלבד.</w:t>
      </w:r>
    </w:p>
    <w:bookmarkEnd w:id="370"/>
    <w:p w:rsidR="0097008B" w:rsidRPr="00E0309B" w:rsidRDefault="0097008B" w:rsidP="00E0309B"/>
    <w:p w:rsidR="003E60F9" w:rsidRPr="005A403B" w:rsidRDefault="003E60F9"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9520D8">
        <w:tc>
          <w:tcPr>
            <w:tcW w:w="0" w:type="auto"/>
          </w:tcPr>
          <w:p w:rsidR="0097008B" w:rsidRDefault="002A68D8" w:rsidP="00E0309B">
            <w:pPr>
              <w:rPr>
                <w:b/>
                <w:bCs/>
                <w:rtl/>
              </w:rPr>
            </w:pPr>
            <w:bookmarkStart w:id="371" w:name="tbl_nispach1"/>
            <w:r w:rsidRPr="002A68D8">
              <w:rPr>
                <w:rFonts w:eastAsia="David"/>
                <w:b/>
                <w:bCs/>
                <w:caps/>
                <w:sz w:val="28"/>
                <w:szCs w:val="28"/>
                <w:rtl/>
              </w:rPr>
              <w:t>כללים נוספים עבור טבל</w:t>
            </w:r>
            <w:r w:rsidRPr="002A68D8">
              <w:rPr>
                <w:rFonts w:eastAsia="David" w:hint="cs"/>
                <w:b/>
                <w:bCs/>
                <w:caps/>
                <w:sz w:val="28"/>
                <w:szCs w:val="28"/>
                <w:rtl/>
              </w:rPr>
              <w:t xml:space="preserve">ת ה- </w:t>
            </w:r>
            <w:r w:rsidR="00CD4748" w:rsidRPr="002A68D8">
              <w:rPr>
                <w:rFonts w:eastAsia="David"/>
                <w:b/>
                <w:bCs/>
                <w:caps/>
                <w:sz w:val="28"/>
                <w:szCs w:val="28"/>
                <w:rtl/>
              </w:rPr>
              <w:t xml:space="preserve"> </w:t>
            </w:r>
            <w:r w:rsidRPr="002A68D8">
              <w:rPr>
                <w:b/>
                <w:bCs/>
                <w:sz w:val="28"/>
                <w:szCs w:val="28"/>
              </w:rPr>
              <w:t>Excel</w:t>
            </w:r>
            <w:r w:rsidRPr="002A68D8">
              <w:rPr>
                <w:rFonts w:eastAsia="David"/>
                <w:b/>
                <w:bCs/>
                <w:caps/>
                <w:sz w:val="28"/>
                <w:szCs w:val="28"/>
                <w:rtl/>
              </w:rPr>
              <w:t xml:space="preserve"> </w:t>
            </w:r>
            <w:r w:rsidRPr="002A68D8">
              <w:rPr>
                <w:rFonts w:eastAsia="David" w:hint="cs"/>
                <w:b/>
                <w:bCs/>
                <w:caps/>
                <w:sz w:val="28"/>
                <w:szCs w:val="28"/>
                <w:rtl/>
              </w:rPr>
              <w:t>המצורפת</w:t>
            </w:r>
            <w:r w:rsidR="00CD4748" w:rsidRPr="002A68D8">
              <w:rPr>
                <w:rFonts w:eastAsia="David"/>
                <w:b/>
                <w:bCs/>
                <w:caps/>
                <w:rtl/>
              </w:rPr>
              <w:t>:</w:t>
            </w:r>
          </w:p>
          <w:p w:rsidR="002A68D8" w:rsidRPr="002A68D8" w:rsidRDefault="002A68D8" w:rsidP="00E0309B">
            <w:pPr>
              <w:rPr>
                <w:b/>
                <w:bCs/>
                <w:rtl/>
              </w:rPr>
            </w:pPr>
          </w:p>
        </w:tc>
      </w:tr>
      <w:tr w:rsidR="009520D8">
        <w:tc>
          <w:tcPr>
            <w:tcW w:w="0" w:type="auto"/>
          </w:tcPr>
          <w:p w:rsidR="002A68D8" w:rsidRDefault="002A68D8" w:rsidP="009173F4">
            <w:pPr>
              <w:numPr>
                <w:ilvl w:val="0"/>
                <w:numId w:val="73"/>
              </w:numPr>
              <w:spacing w:line="276" w:lineRule="auto"/>
              <w:ind w:right="300" w:hanging="282"/>
              <w:jc w:val="both"/>
              <w:rPr>
                <w:rFonts w:eastAsia="David"/>
                <w:caps/>
              </w:rPr>
            </w:pPr>
            <w:r>
              <w:rPr>
                <w:rFonts w:eastAsia="David" w:hint="cs"/>
                <w:caps/>
                <w:rtl/>
              </w:rPr>
              <w:t xml:space="preserve">במידה ולא יוצע מחיר לגבי אחת או יותר מיחידות התמחור בקובץ המצורף, ועדת המכרזים תהיה רשאית לפסול את ההצעה או להשלים את יחידות התמחור החסרות על פי המחיר הגבוה ביותר שהוצע במסגרת המכרז עבור יחידות אלו, לפי שיקול דעתה הבלעדי. במידה ואין הצעה נוספת, תיפסל ההצעה. </w:t>
            </w:r>
          </w:p>
          <w:p w:rsidR="002A68D8" w:rsidRPr="002A68D8" w:rsidRDefault="002A68D8" w:rsidP="002A68D8">
            <w:pPr>
              <w:spacing w:line="276" w:lineRule="auto"/>
              <w:ind w:left="720" w:right="300"/>
              <w:jc w:val="both"/>
              <w:rPr>
                <w:rFonts w:eastAsia="David"/>
                <w:caps/>
              </w:rPr>
            </w:pPr>
          </w:p>
          <w:p w:rsidR="009520D8" w:rsidRDefault="00CD4748" w:rsidP="009173F4">
            <w:pPr>
              <w:numPr>
                <w:ilvl w:val="0"/>
                <w:numId w:val="73"/>
              </w:numPr>
              <w:spacing w:line="276" w:lineRule="auto"/>
              <w:ind w:right="300" w:hanging="282"/>
              <w:jc w:val="both"/>
              <w:rPr>
                <w:rFonts w:eastAsia="David"/>
                <w:caps/>
                <w:rtl/>
              </w:rPr>
            </w:pPr>
            <w:r>
              <w:rPr>
                <w:rFonts w:eastAsia="David"/>
                <w:b/>
                <w:bCs/>
                <w:caps/>
                <w:rtl/>
              </w:rPr>
              <w:t>על הסכומים המוצעים להיות סופיים ולכלול כל מס, ובכלל זה מע"מ כשיעורו על פי דין</w:t>
            </w:r>
            <w:r>
              <w:rPr>
                <w:rFonts w:eastAsia="David"/>
                <w:caps/>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rsidR="0097008B" w:rsidRPr="005A403B" w:rsidRDefault="0097008B" w:rsidP="00E0309B"/>
        </w:tc>
      </w:tr>
    </w:tbl>
    <w:p w:rsidR="0097008B" w:rsidRPr="005A403B" w:rsidRDefault="0097008B" w:rsidP="00E0309B"/>
    <w:bookmarkEnd w:id="371"/>
    <w:p w:rsidR="0097008B" w:rsidRPr="005A403B" w:rsidRDefault="0097008B" w:rsidP="00E0309B"/>
    <w:p w:rsidR="00633C73" w:rsidRDefault="00633C73">
      <w:bookmarkStart w:id="372" w:name="html_paymentsPreview"/>
      <w:bookmarkEnd w:id="372"/>
    </w:p>
    <w:p w:rsidR="00F27801" w:rsidRPr="00F27801" w:rsidRDefault="00F27801" w:rsidP="00E0309B">
      <w:bookmarkStart w:id="373" w:name="html_HumanResourcesPricingPreview"/>
      <w:bookmarkEnd w:id="373"/>
    </w:p>
    <w:p w:rsidR="009520D8" w:rsidRDefault="00CD4748">
      <w:pPr>
        <w:spacing w:after="240" w:line="360" w:lineRule="auto"/>
        <w:jc w:val="both"/>
        <w:rPr>
          <w:rFonts w:eastAsia="David"/>
          <w:caps/>
          <w:rtl/>
        </w:rPr>
      </w:pPr>
      <w:bookmarkStart w:id="374" w:name="html_commitmentsPreview"/>
      <w:r>
        <w:rPr>
          <w:rFonts w:eastAsia="David"/>
          <w:b/>
          <w:bCs/>
          <w:caps/>
          <w:u w:val="single"/>
          <w:rtl/>
        </w:rPr>
        <w:t>חבות במע"מ – למילוי רק על ידי מציע שאינו חב במע"מ על פי דין במסגרת ההתקשרות</w:t>
      </w:r>
    </w:p>
    <w:p w:rsidR="009520D8" w:rsidRDefault="00CD4748" w:rsidP="009173F4">
      <w:pPr>
        <w:numPr>
          <w:ilvl w:val="0"/>
          <w:numId w:val="76"/>
        </w:numPr>
        <w:spacing w:before="240" w:line="360" w:lineRule="auto"/>
        <w:ind w:hanging="282"/>
        <w:jc w:val="both"/>
        <w:rPr>
          <w:rFonts w:eastAsia="David"/>
          <w:caps/>
          <w:rtl/>
        </w:rPr>
      </w:pPr>
      <w:r>
        <w:rPr>
          <w:rFonts w:eastAsia="David"/>
          <w:caps/>
          <w:rtl/>
        </w:rPr>
        <w:t xml:space="preserve">מציע שאינו חב בתשלום מע"מ במסגרת ביצוע התקשרות זו על פי דין, יצהיר על כך כלהלן (יש לסמן </w:t>
      </w:r>
      <w:r>
        <w:rPr>
          <w:rFonts w:eastAsia="David"/>
          <w:caps/>
        </w:rPr>
        <w:t>X</w:t>
      </w:r>
      <w:r>
        <w:rPr>
          <w:rFonts w:eastAsia="David"/>
          <w:caps/>
          <w:rtl/>
        </w:rPr>
        <w:t xml:space="preserve"> במקום המתאים):</w:t>
      </w:r>
    </w:p>
    <w:p w:rsidR="009520D8" w:rsidRDefault="00CD4748">
      <w:pPr>
        <w:spacing w:after="240" w:line="360" w:lineRule="auto"/>
        <w:ind w:left="1440"/>
        <w:jc w:val="both"/>
        <w:rPr>
          <w:rFonts w:eastAsia="David"/>
          <w:caps/>
          <w:rtl/>
        </w:rPr>
      </w:pPr>
      <w:r>
        <w:rPr>
          <w:rStyle w:val="check-box"/>
          <w:rFonts w:eastAsia="David"/>
          <w:caps/>
          <w:rtl/>
        </w:rPr>
        <w:t>☐ המציע מצהיר כי במסגרת התקשרות לפי מכרז זה, אם יזכה, לא יהיה חייב בתשלום מע"מ וכי הוא פנה לרשות המיסים לקבלת אישור על כך.</w:t>
      </w:r>
    </w:p>
    <w:p w:rsidR="009520D8" w:rsidRDefault="00CD4748">
      <w:pPr>
        <w:spacing w:before="240" w:after="240" w:line="360" w:lineRule="auto"/>
        <w:jc w:val="both"/>
        <w:rPr>
          <w:rFonts w:eastAsia="David"/>
          <w:caps/>
          <w:rtl/>
        </w:rPr>
      </w:pPr>
      <w:r>
        <w:rPr>
          <w:rFonts w:eastAsia="David"/>
          <w:b/>
          <w:bCs/>
          <w:caps/>
          <w:u w:val="single"/>
          <w:rtl/>
        </w:rPr>
        <w:lastRenderedPageBreak/>
        <w:t>המציע מתחייב כי:</w:t>
      </w:r>
    </w:p>
    <w:p w:rsidR="009520D8" w:rsidRDefault="00CD4748" w:rsidP="009173F4">
      <w:pPr>
        <w:numPr>
          <w:ilvl w:val="0"/>
          <w:numId w:val="77"/>
        </w:numPr>
        <w:spacing w:before="240" w:line="360" w:lineRule="auto"/>
        <w:ind w:hanging="282"/>
        <w:jc w:val="both"/>
        <w:rPr>
          <w:rFonts w:eastAsia="David"/>
          <w:caps/>
          <w:rtl/>
        </w:rPr>
      </w:pPr>
      <w:r>
        <w:rPr>
          <w:rFonts w:eastAsia="David"/>
          <w:caps/>
          <w:rtl/>
        </w:rPr>
        <w:t>לאחר שעיין במסמכי המכרז על כל נספחיו לרבות נוסח ההסכם ונספחיו, המציע מגיש בזאת הצעת מחיר למכרז.</w:t>
      </w:r>
    </w:p>
    <w:p w:rsidR="009520D8" w:rsidRDefault="00CD4748" w:rsidP="009173F4">
      <w:pPr>
        <w:numPr>
          <w:ilvl w:val="0"/>
          <w:numId w:val="77"/>
        </w:numPr>
        <w:spacing w:line="360" w:lineRule="auto"/>
        <w:ind w:hanging="282"/>
        <w:jc w:val="both"/>
        <w:rPr>
          <w:rFonts w:eastAsia="David"/>
          <w:caps/>
          <w:rtl/>
        </w:rPr>
      </w:pPr>
      <w:r>
        <w:rPr>
          <w:rFonts w:eastAsia="David"/>
          <w:caps/>
          <w:rtl/>
        </w:rPr>
        <w:t>מעבר למפורט בנספח זה לא יידרש על ידי המציע כל סכום נוסף אלא אם נכתב אחרת באופן מפורש במקום אחר במסמכי המכרז.</w:t>
      </w:r>
    </w:p>
    <w:p w:rsidR="009520D8" w:rsidRDefault="00CD4748" w:rsidP="009173F4">
      <w:pPr>
        <w:numPr>
          <w:ilvl w:val="0"/>
          <w:numId w:val="77"/>
        </w:numPr>
        <w:spacing w:after="240" w:line="360" w:lineRule="auto"/>
        <w:ind w:hanging="282"/>
        <w:jc w:val="both"/>
        <w:rPr>
          <w:rFonts w:eastAsia="David"/>
          <w:caps/>
          <w:rtl/>
        </w:rPr>
      </w:pPr>
      <w:r>
        <w:rPr>
          <w:rFonts w:eastAsia="David"/>
          <w:caps/>
          <w:rtl/>
        </w:rPr>
        <w:t>המציע אינו מתנה הצעה זו בשום תנאי.</w:t>
      </w:r>
    </w:p>
    <w:bookmarkEnd w:id="374"/>
    <w:p w:rsidR="0055627B" w:rsidRPr="005A403B" w:rsidRDefault="0055627B" w:rsidP="00E0309B">
      <w:pPr>
        <w:rPr>
          <w:rtl/>
        </w:rPr>
      </w:pPr>
    </w:p>
    <w:p w:rsidR="000F09D5" w:rsidRPr="000F09D5" w:rsidRDefault="000F09D5" w:rsidP="00CD2E76">
      <w:pPr>
        <w:spacing w:before="200" w:after="200" w:line="276" w:lineRule="auto"/>
        <w:rPr>
          <w:kern w:val="28"/>
          <w:rtl/>
        </w:rPr>
      </w:pPr>
    </w:p>
    <w:p w:rsidR="000F09D5" w:rsidRPr="000F09D5" w:rsidRDefault="00CD4748"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rsidR="000F09D5" w:rsidRPr="000F09D5" w:rsidRDefault="00CD4748"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rsidR="000F09D5" w:rsidRPr="000F09D5" w:rsidRDefault="00CD4748" w:rsidP="00CD2E76">
      <w:pPr>
        <w:rPr>
          <w:kern w:val="28"/>
          <w:rtl/>
        </w:rPr>
      </w:pPr>
      <w:r w:rsidRPr="000F09D5">
        <w:rPr>
          <w:kern w:val="28"/>
        </w:rPr>
        <w:t xml:space="preserve">  </w:t>
      </w:r>
      <w:r w:rsidRPr="000F09D5">
        <w:rPr>
          <w:kern w:val="28"/>
          <w:rtl/>
        </w:rPr>
        <w:t>וחתימת מורשה חתימה של המציע</w:t>
      </w:r>
    </w:p>
    <w:bookmarkEnd w:id="365"/>
    <w:p w:rsidR="00324B05" w:rsidRDefault="00CD4748" w:rsidP="00ED65B8">
      <w:pPr>
        <w:rPr>
          <w:rtl/>
        </w:rPr>
      </w:pPr>
      <w:r>
        <w:br w:type="page"/>
      </w:r>
    </w:p>
    <w:p w:rsidR="00513CF6" w:rsidRPr="00513CF6" w:rsidRDefault="00CD4748" w:rsidP="002A68D8">
      <w:pPr>
        <w:widowControl w:val="0"/>
        <w:spacing w:before="300"/>
        <w:jc w:val="center"/>
        <w:outlineLvl w:val="2"/>
        <w:rPr>
          <w:bCs/>
          <w:spacing w:val="15"/>
          <w:kern w:val="28"/>
          <w:sz w:val="28"/>
          <w:szCs w:val="28"/>
          <w:rtl/>
        </w:rPr>
      </w:pPr>
      <w:bookmarkStart w:id="375" w:name="add_appendixes"/>
      <w:bookmarkStart w:id="376" w:name="_Toc32477912"/>
      <w:bookmarkStart w:id="377" w:name="_Toc43400639"/>
      <w:bookmarkStart w:id="378" w:name="_Toc44931957"/>
      <w:bookmarkStart w:id="379" w:name="_Toc44932044"/>
      <w:bookmarkStart w:id="380" w:name="_Toc44932669"/>
      <w:bookmarkStart w:id="381" w:name="_Toc53331378"/>
      <w:bookmarkEnd w:id="361"/>
      <w:bookmarkEnd w:id="375"/>
      <w:r w:rsidRPr="00513CF6">
        <w:rPr>
          <w:rFonts w:hint="eastAsia"/>
          <w:bCs/>
          <w:spacing w:val="15"/>
          <w:kern w:val="28"/>
          <w:sz w:val="28"/>
          <w:szCs w:val="28"/>
          <w:rtl/>
        </w:rPr>
        <w:lastRenderedPageBreak/>
        <w:t>נספח</w:t>
      </w:r>
      <w:r w:rsidRPr="00513CF6">
        <w:rPr>
          <w:bCs/>
          <w:spacing w:val="15"/>
          <w:kern w:val="28"/>
          <w:sz w:val="28"/>
          <w:szCs w:val="28"/>
          <w:rtl/>
        </w:rPr>
        <w:t xml:space="preserve"> </w:t>
      </w:r>
      <w:r w:rsidR="002A68D8">
        <w:rPr>
          <w:rFonts w:hint="cs"/>
          <w:bCs/>
          <w:spacing w:val="15"/>
          <w:kern w:val="28"/>
          <w:sz w:val="28"/>
          <w:szCs w:val="28"/>
          <w:rtl/>
        </w:rPr>
        <w:t>4</w:t>
      </w:r>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p>
    <w:p w:rsidR="00513CF6" w:rsidRPr="00513CF6" w:rsidRDefault="00CD4748" w:rsidP="009173F4">
      <w:pPr>
        <w:numPr>
          <w:ilvl w:val="0"/>
          <w:numId w:val="61"/>
        </w:numPr>
        <w:spacing w:before="120" w:after="120" w:line="360" w:lineRule="auto"/>
        <w:jc w:val="both"/>
        <w:rPr>
          <w:caps/>
          <w:rtl/>
        </w:rPr>
      </w:pPr>
      <w:r w:rsidRPr="00513CF6">
        <w:rPr>
          <w:caps/>
          <w:rtl/>
        </w:rPr>
        <w:t>אני הח"מ _______________ ת"ז _______________ לאחר שהוזהרתי כי עלי לומר את האמת וכי אהיה צפוי לעונשים הקבועים בחוק אם לא אעשה כן, מצהיר/ה בזה כדלקמן:</w:t>
      </w:r>
    </w:p>
    <w:p w:rsidR="00513CF6" w:rsidRPr="00642163" w:rsidRDefault="00CD4748" w:rsidP="009173F4">
      <w:pPr>
        <w:numPr>
          <w:ilvl w:val="1"/>
          <w:numId w:val="61"/>
        </w:numPr>
        <w:spacing w:before="120" w:after="120" w:line="360" w:lineRule="auto"/>
        <w:jc w:val="both"/>
        <w:rPr>
          <w:caps/>
          <w:rtl/>
        </w:rPr>
      </w:pPr>
      <w:r w:rsidRPr="00642163">
        <w:rPr>
          <w:caps/>
          <w:rtl/>
        </w:rPr>
        <w:t xml:space="preserve">הנני נותן תצהיר זה בשם ___________________ שהוא המציע (להלן:  "המציע") המבקש להתקשר עם עורך מכרז </w:t>
      </w:r>
      <w:bookmarkStart w:id="382" w:name="TenderDesc_5"/>
      <w:r w:rsidRPr="00642163">
        <w:rPr>
          <w:caps/>
          <w:rtl/>
        </w:rPr>
        <w:t>שיפוץ מקררים במטבח המרכזי - חדרי קירור</w:t>
      </w:r>
      <w:bookmarkEnd w:id="382"/>
      <w:r w:rsidRPr="00642163">
        <w:rPr>
          <w:caps/>
          <w:rtl/>
        </w:rPr>
        <w:t xml:space="preserve">, מספר </w:t>
      </w:r>
      <w:bookmarkStart w:id="383" w:name="TenderNumber_7"/>
      <w:r w:rsidRPr="00642163">
        <w:rPr>
          <w:caps/>
          <w:rtl/>
        </w:rPr>
        <w:t>19/2026</w:t>
      </w:r>
      <w:bookmarkEnd w:id="383"/>
      <w:r w:rsidRPr="00642163">
        <w:rPr>
          <w:caps/>
          <w:rtl/>
        </w:rPr>
        <w:t xml:space="preserve"> עבור </w:t>
      </w:r>
      <w:bookmarkStart w:id="384" w:name="OfficeValue_7"/>
      <w:r w:rsidRPr="00642163">
        <w:rPr>
          <w:caps/>
          <w:rtl/>
        </w:rPr>
        <w:t>המרכז לבריאות הנפש באר שבע</w:t>
      </w:r>
      <w:bookmarkEnd w:id="384"/>
      <w:r w:rsidRPr="00642163">
        <w:rPr>
          <w:caps/>
          <w:rtl/>
        </w:rPr>
        <w:t xml:space="preserve">. אני מצהיר/ה כי הנני מוסמך/ת לתת תצהיר זה בשם המציע. </w:t>
      </w:r>
    </w:p>
    <w:p w:rsidR="00513CF6" w:rsidRPr="00642163" w:rsidRDefault="00CD4748" w:rsidP="009173F4">
      <w:pPr>
        <w:numPr>
          <w:ilvl w:val="1"/>
          <w:numId w:val="61"/>
        </w:numPr>
        <w:spacing w:before="120" w:after="120" w:line="360" w:lineRule="auto"/>
        <w:jc w:val="both"/>
        <w:rPr>
          <w:caps/>
          <w:rtl/>
        </w:rPr>
      </w:pPr>
      <w:r w:rsidRPr="00642163">
        <w:rPr>
          <w:caps/>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rsidR="00513CF6" w:rsidRPr="00642163" w:rsidRDefault="00CD4748" w:rsidP="009173F4">
      <w:pPr>
        <w:numPr>
          <w:ilvl w:val="1"/>
          <w:numId w:val="61"/>
        </w:numPr>
        <w:spacing w:before="120" w:after="120" w:line="360" w:lineRule="auto"/>
        <w:jc w:val="both"/>
        <w:rPr>
          <w:caps/>
          <w:rtl/>
        </w:rPr>
      </w:pPr>
      <w:r w:rsidRPr="00642163">
        <w:rPr>
          <w:caps/>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13CF6" w:rsidRPr="00642163" w:rsidRDefault="00CD4748" w:rsidP="009173F4">
      <w:pPr>
        <w:numPr>
          <w:ilvl w:val="1"/>
          <w:numId w:val="61"/>
        </w:numPr>
        <w:tabs>
          <w:tab w:val="num" w:pos="1440"/>
        </w:tabs>
        <w:spacing w:before="120" w:after="120" w:line="360" w:lineRule="auto"/>
        <w:contextualSpacing/>
        <w:jc w:val="both"/>
        <w:rPr>
          <w:caps/>
          <w:rtl/>
        </w:rPr>
      </w:pPr>
      <w:r w:rsidRPr="00642163">
        <w:rPr>
          <w:caps/>
          <w:rtl/>
        </w:rPr>
        <w:t xml:space="preserve">המציע הינו תאגיד הרשום בישראל. (סמן </w:t>
      </w:r>
      <w:r w:rsidRPr="00642163">
        <w:rPr>
          <w:caps/>
        </w:rPr>
        <w:t>X</w:t>
      </w:r>
      <w:r w:rsidRPr="00642163">
        <w:rPr>
          <w:caps/>
          <w:rtl/>
        </w:rPr>
        <w:t xml:space="preserve"> במשבצת המתאימה):</w:t>
      </w:r>
    </w:p>
    <w:p w:rsidR="00513CF6" w:rsidRPr="00513CF6" w:rsidRDefault="00CD4748" w:rsidP="009173F4">
      <w:pPr>
        <w:numPr>
          <w:ilvl w:val="2"/>
          <w:numId w:val="69"/>
        </w:numPr>
        <w:tabs>
          <w:tab w:val="right" w:pos="3420"/>
        </w:tabs>
        <w:spacing w:before="120" w:line="360" w:lineRule="auto"/>
        <w:jc w:val="both"/>
        <w:rPr>
          <w:caps/>
          <w:rtl/>
        </w:rPr>
      </w:pPr>
      <w:r w:rsidRPr="00513CF6">
        <w:rPr>
          <w:caps/>
          <w:rtl/>
        </w:rPr>
        <w:t xml:space="preserve">המציע ובעל זיקה אליו לא הורשעו ביותר משתי עבירות עד למועד האחרון להגשת ההצעות (להלן: "מועד להגשה") </w:t>
      </w:r>
      <w:r w:rsidRPr="00513CF6">
        <w:rPr>
          <w:rFonts w:hint="eastAsia"/>
          <w:caps/>
          <w:rtl/>
        </w:rPr>
        <w:t>למכרז</w:t>
      </w:r>
      <w:r w:rsidRPr="00513CF6">
        <w:rPr>
          <w:caps/>
          <w:rtl/>
        </w:rPr>
        <w:t xml:space="preserve"> </w:t>
      </w:r>
      <w:bookmarkStart w:id="385" w:name="TenderDesc_9"/>
      <w:r w:rsidRPr="00513CF6">
        <w:rPr>
          <w:caps/>
          <w:rtl/>
        </w:rPr>
        <w:t>שיפוץ מקררים במטבח המרכזי - חדרי קירור</w:t>
      </w:r>
      <w:bookmarkEnd w:id="385"/>
      <w:r w:rsidRPr="00513CF6">
        <w:rPr>
          <w:caps/>
          <w:rtl/>
        </w:rPr>
        <w:t xml:space="preserve">, מספר </w:t>
      </w:r>
      <w:bookmarkStart w:id="386" w:name="TenderNumber_8"/>
      <w:r w:rsidRPr="00513CF6">
        <w:rPr>
          <w:caps/>
          <w:rtl/>
        </w:rPr>
        <w:t>19/2026</w:t>
      </w:r>
      <w:bookmarkEnd w:id="386"/>
      <w:r w:rsidRPr="00513CF6">
        <w:rPr>
          <w:caps/>
          <w:rtl/>
        </w:rPr>
        <w:t>.</w:t>
      </w:r>
    </w:p>
    <w:p w:rsidR="00513CF6" w:rsidRPr="00513CF6" w:rsidRDefault="00CD4748" w:rsidP="009173F4">
      <w:pPr>
        <w:numPr>
          <w:ilvl w:val="2"/>
          <w:numId w:val="69"/>
        </w:numPr>
        <w:tabs>
          <w:tab w:val="right" w:pos="3420"/>
        </w:tabs>
        <w:spacing w:before="120" w:line="360" w:lineRule="auto"/>
        <w:jc w:val="both"/>
        <w:rPr>
          <w:caps/>
          <w:rtl/>
        </w:rPr>
      </w:pPr>
      <w:r w:rsidRPr="00513CF6">
        <w:rPr>
          <w:caps/>
          <w:rtl/>
        </w:rPr>
        <w:t xml:space="preserve">המציע או בעל זיקה אליו הורשעו בפסק דין  ביותר משתי עבירות וחלפה שנה אחת לפחות ממועד ההרשעה האחרונה ועד למועד ההגשה. </w:t>
      </w:r>
    </w:p>
    <w:p w:rsidR="00513CF6" w:rsidRPr="00513CF6" w:rsidRDefault="00CD4748" w:rsidP="009173F4">
      <w:pPr>
        <w:numPr>
          <w:ilvl w:val="2"/>
          <w:numId w:val="69"/>
        </w:numPr>
        <w:tabs>
          <w:tab w:val="right" w:pos="3420"/>
        </w:tabs>
        <w:spacing w:before="120" w:line="360" w:lineRule="auto"/>
        <w:jc w:val="both"/>
        <w:rPr>
          <w:caps/>
          <w:rtl/>
        </w:rPr>
      </w:pPr>
      <w:r w:rsidRPr="00513CF6">
        <w:rPr>
          <w:caps/>
          <w:rtl/>
        </w:rPr>
        <w:t xml:space="preserve">המציע או בעל זיקה אליו הורשעו בפסק דין  ביותר משתי עבירות ולא חלפה שנה אחת לפחות ממועד ההרשעה האחרונה ועד למועד ההגשה. </w:t>
      </w:r>
    </w:p>
    <w:p w:rsidR="00513CF6" w:rsidRPr="00513CF6" w:rsidRDefault="00CD4748" w:rsidP="00513CF6">
      <w:pPr>
        <w:spacing w:line="360" w:lineRule="auto"/>
        <w:jc w:val="both"/>
        <w:rPr>
          <w:caps/>
          <w:kern w:val="28"/>
          <w:rtl/>
        </w:rPr>
      </w:pPr>
      <w:r w:rsidRPr="00513CF6">
        <w:rPr>
          <w:caps/>
          <w:kern w:val="28"/>
          <w:rtl/>
        </w:rPr>
        <w:t xml:space="preserve">זה שמי, להלן חתימתי ותוכן תצהירי דלעיל אמת. </w:t>
      </w:r>
    </w:p>
    <w:p w:rsidR="00513CF6" w:rsidRPr="00513CF6" w:rsidRDefault="00CD4748" w:rsidP="00513CF6">
      <w:pPr>
        <w:spacing w:line="360" w:lineRule="auto"/>
        <w:rPr>
          <w:caps/>
          <w:kern w:val="28"/>
          <w:rtl/>
        </w:rPr>
      </w:pPr>
      <w:r w:rsidRPr="00513CF6">
        <w:rPr>
          <w:caps/>
          <w:kern w:val="28"/>
          <w:rtl/>
        </w:rPr>
        <w:t>____________________</w:t>
      </w:r>
      <w:r w:rsidRPr="00513CF6">
        <w:rPr>
          <w:caps/>
          <w:kern w:val="28"/>
          <w:rtl/>
        </w:rPr>
        <w:tab/>
        <w:t xml:space="preserve">      ________________</w:t>
      </w:r>
      <w:r w:rsidRPr="00513CF6">
        <w:rPr>
          <w:caps/>
          <w:kern w:val="28"/>
          <w:rtl/>
        </w:rPr>
        <w:tab/>
      </w:r>
      <w:r w:rsidRPr="00513CF6">
        <w:rPr>
          <w:rFonts w:hint="cs"/>
          <w:caps/>
          <w:kern w:val="28"/>
          <w:rtl/>
        </w:rPr>
        <w:t xml:space="preserve"> _________________</w:t>
      </w:r>
      <w:r w:rsidRPr="00513CF6">
        <w:rPr>
          <w:caps/>
          <w:kern w:val="28"/>
          <w:rtl/>
        </w:rPr>
        <w:t xml:space="preserve">   </w:t>
      </w:r>
    </w:p>
    <w:p w:rsidR="00513CF6" w:rsidRPr="00513CF6" w:rsidRDefault="00CD4748" w:rsidP="00513CF6">
      <w:pPr>
        <w:spacing w:line="360" w:lineRule="auto"/>
        <w:rPr>
          <w:caps/>
          <w:kern w:val="28"/>
          <w:rtl/>
        </w:rPr>
      </w:pPr>
      <w:r w:rsidRPr="00513CF6">
        <w:rPr>
          <w:caps/>
          <w:kern w:val="28"/>
          <w:rtl/>
        </w:rPr>
        <w:t xml:space="preserve">    </w:t>
      </w:r>
      <w:r w:rsidRPr="00513CF6">
        <w:rPr>
          <w:caps/>
          <w:kern w:val="28"/>
          <w:rtl/>
        </w:rPr>
        <w:tab/>
        <w:t>תאריך</w:t>
      </w:r>
      <w:r w:rsidRPr="00513CF6">
        <w:rPr>
          <w:caps/>
          <w:kern w:val="28"/>
          <w:rtl/>
        </w:rPr>
        <w:tab/>
      </w:r>
      <w:r w:rsidRPr="00513CF6">
        <w:rPr>
          <w:caps/>
          <w:kern w:val="28"/>
          <w:rtl/>
        </w:rPr>
        <w:tab/>
      </w:r>
      <w:r w:rsidRPr="00513CF6">
        <w:rPr>
          <w:caps/>
          <w:kern w:val="28"/>
          <w:rtl/>
        </w:rPr>
        <w:tab/>
        <w:t xml:space="preserve">                           שם</w:t>
      </w:r>
      <w:r w:rsidRPr="00513CF6">
        <w:rPr>
          <w:caps/>
          <w:kern w:val="28"/>
          <w:rtl/>
        </w:rPr>
        <w:tab/>
      </w:r>
      <w:r w:rsidRPr="00513CF6">
        <w:rPr>
          <w:rFonts w:hint="cs"/>
          <w:caps/>
          <w:kern w:val="28"/>
          <w:rtl/>
        </w:rPr>
        <w:t xml:space="preserve">                   </w:t>
      </w:r>
      <w:r w:rsidRPr="00513CF6">
        <w:rPr>
          <w:caps/>
          <w:kern w:val="28"/>
          <w:rtl/>
        </w:rPr>
        <w:t xml:space="preserve">חתימה וחותמת                      </w:t>
      </w:r>
    </w:p>
    <w:p w:rsidR="00513CF6" w:rsidRPr="00513CF6" w:rsidRDefault="00CD4748" w:rsidP="00513CF6">
      <w:pPr>
        <w:spacing w:line="360" w:lineRule="auto"/>
        <w:rPr>
          <w:caps/>
          <w:kern w:val="28"/>
          <w:rtl/>
        </w:rPr>
      </w:pPr>
      <w:r w:rsidRPr="00513CF6">
        <w:rPr>
          <w:caps/>
          <w:kern w:val="28"/>
          <w:rtl/>
        </w:rPr>
        <w:t xml:space="preserve">       </w:t>
      </w:r>
    </w:p>
    <w:p w:rsidR="00513CF6" w:rsidRPr="00513CF6" w:rsidRDefault="00CD4748"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kern w:val="28"/>
          <w:u w:val="single"/>
          <w:rtl/>
        </w:rPr>
      </w:pPr>
      <w:r w:rsidRPr="00513CF6">
        <w:rPr>
          <w:caps/>
          <w:kern w:val="28"/>
          <w:u w:val="single"/>
          <w:rtl/>
        </w:rPr>
        <w:t>אישור עורך הדין</w:t>
      </w:r>
    </w:p>
    <w:p w:rsidR="00513CF6" w:rsidRPr="00513CF6" w:rsidRDefault="00CD4748" w:rsidP="00513CF6">
      <w:pPr>
        <w:spacing w:line="360" w:lineRule="auto"/>
        <w:jc w:val="both"/>
        <w:rPr>
          <w:caps/>
          <w:kern w:val="28"/>
          <w:rtl/>
        </w:rPr>
      </w:pPr>
      <w:r w:rsidRPr="00513CF6">
        <w:rPr>
          <w:caps/>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caps/>
          <w:kern w:val="28"/>
          <w:rtl/>
        </w:rPr>
        <w:t>"</w:t>
      </w:r>
      <w:r w:rsidRPr="00513CF6">
        <w:rPr>
          <w:caps/>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13CF6" w:rsidRPr="00513CF6" w:rsidRDefault="00513CF6" w:rsidP="00513CF6">
      <w:pPr>
        <w:spacing w:line="360" w:lineRule="auto"/>
        <w:rPr>
          <w:caps/>
          <w:kern w:val="28"/>
          <w:rtl/>
        </w:rPr>
      </w:pPr>
    </w:p>
    <w:p w:rsidR="00513CF6" w:rsidRPr="00513CF6" w:rsidRDefault="00CD4748" w:rsidP="00513CF6">
      <w:pPr>
        <w:spacing w:line="360" w:lineRule="auto"/>
        <w:rPr>
          <w:caps/>
          <w:kern w:val="28"/>
          <w:rtl/>
        </w:rPr>
      </w:pPr>
      <w:r w:rsidRPr="00513CF6">
        <w:rPr>
          <w:caps/>
          <w:kern w:val="28"/>
          <w:rtl/>
        </w:rPr>
        <w:t>_________________</w:t>
      </w:r>
      <w:r w:rsidRPr="00513CF6">
        <w:rPr>
          <w:caps/>
          <w:kern w:val="28"/>
          <w:rtl/>
        </w:rPr>
        <w:tab/>
        <w:t xml:space="preserve">          ___________________</w:t>
      </w:r>
      <w:r w:rsidRPr="00513CF6">
        <w:rPr>
          <w:caps/>
          <w:kern w:val="28"/>
          <w:rtl/>
        </w:rPr>
        <w:tab/>
        <w:t xml:space="preserve">              ___________________</w:t>
      </w:r>
    </w:p>
    <w:p w:rsidR="00513CF6" w:rsidRPr="00513CF6" w:rsidRDefault="00CD4748" w:rsidP="00513CF6">
      <w:pPr>
        <w:spacing w:line="360" w:lineRule="auto"/>
        <w:rPr>
          <w:caps/>
          <w:kern w:val="28"/>
          <w:rtl/>
        </w:rPr>
      </w:pPr>
      <w:r w:rsidRPr="00513CF6">
        <w:rPr>
          <w:caps/>
          <w:kern w:val="28"/>
          <w:rtl/>
        </w:rPr>
        <w:t xml:space="preserve">            תאריך</w:t>
      </w:r>
      <w:r w:rsidRPr="00513CF6">
        <w:rPr>
          <w:caps/>
          <w:kern w:val="28"/>
          <w:rtl/>
        </w:rPr>
        <w:tab/>
      </w:r>
      <w:r w:rsidRPr="00513CF6">
        <w:rPr>
          <w:caps/>
          <w:kern w:val="28"/>
          <w:rtl/>
        </w:rPr>
        <w:tab/>
      </w:r>
      <w:r w:rsidRPr="00513CF6">
        <w:rPr>
          <w:caps/>
          <w:kern w:val="28"/>
          <w:rtl/>
        </w:rPr>
        <w:tab/>
        <w:t xml:space="preserve">     מספר רישיון</w:t>
      </w:r>
      <w:r w:rsidRPr="00513CF6">
        <w:rPr>
          <w:caps/>
          <w:kern w:val="28"/>
          <w:rtl/>
        </w:rPr>
        <w:tab/>
      </w:r>
      <w:r w:rsidRPr="00513CF6">
        <w:rPr>
          <w:caps/>
          <w:kern w:val="28"/>
          <w:rtl/>
        </w:rPr>
        <w:tab/>
        <w:t xml:space="preserve">                       חתימה וחותמת</w:t>
      </w:r>
    </w:p>
    <w:p w:rsidR="009E6A68" w:rsidRDefault="009E6A68" w:rsidP="00513CF6">
      <w:pPr>
        <w:spacing w:after="160" w:line="259" w:lineRule="auto"/>
        <w:rPr>
          <w:rFonts w:asciiTheme="minorHAnsi" w:eastAsiaTheme="minorHAnsi" w:hAnsiTheme="minorHAnsi" w:cstheme="minorBidi"/>
          <w:caps/>
          <w:sz w:val="22"/>
          <w:szCs w:val="22"/>
        </w:rPr>
      </w:pPr>
    </w:p>
    <w:p w:rsidR="00A000E7" w:rsidRPr="00D122E0" w:rsidRDefault="00CD4748" w:rsidP="00D122E0">
      <w:pPr>
        <w:rPr>
          <w:rtl/>
        </w:rPr>
      </w:pPr>
      <w:r>
        <w:br w:type="page"/>
      </w:r>
      <w:r>
        <w:lastRenderedPageBreak/>
        <w:t xml:space="preserve"> </w:t>
      </w:r>
      <w:bookmarkStart w:id="387" w:name="_Toc173823732"/>
      <w:bookmarkStart w:id="388" w:name="_Toc173825541"/>
    </w:p>
    <w:p w:rsidR="009C285E" w:rsidRPr="009C285E" w:rsidRDefault="00CD4748" w:rsidP="0057259E">
      <w:pPr>
        <w:pStyle w:val="afffffff9"/>
        <w:rPr>
          <w:rtl/>
        </w:rPr>
      </w:pPr>
      <w:bookmarkStart w:id="389" w:name="_Toc256000057"/>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87"/>
      <w:bookmarkEnd w:id="388"/>
      <w:bookmarkEnd w:id="389"/>
    </w:p>
    <w:p w:rsidR="007F2AC7" w:rsidRDefault="00CD4748">
      <w:pPr>
        <w:bidi w:val="0"/>
        <w:spacing w:before="200" w:after="200" w:line="276" w:lineRule="auto"/>
        <w:rPr>
          <w:sz w:val="40"/>
          <w:szCs w:val="40"/>
          <w:rtl/>
        </w:rPr>
      </w:pPr>
      <w:r>
        <w:rPr>
          <w:sz w:val="40"/>
          <w:szCs w:val="40"/>
          <w:rtl/>
        </w:rPr>
        <w:br w:type="page"/>
      </w:r>
    </w:p>
    <w:bookmarkEnd w:id="376"/>
    <w:bookmarkEnd w:id="377"/>
    <w:bookmarkEnd w:id="378"/>
    <w:bookmarkEnd w:id="379"/>
    <w:bookmarkEnd w:id="380"/>
    <w:bookmarkEnd w:id="381"/>
    <w:p w:rsidR="007E42D2" w:rsidRDefault="00CD4748">
      <w:pPr>
        <w:bidi w:val="0"/>
        <w:spacing w:before="200" w:after="200" w:line="276" w:lineRule="auto"/>
        <w:rPr>
          <w:b/>
          <w:bCs/>
          <w:caps/>
          <w:spacing w:val="15"/>
          <w:sz w:val="72"/>
          <w:szCs w:val="72"/>
          <w:rtl/>
        </w:rPr>
      </w:pPr>
      <w:r>
        <w:rPr>
          <w:rtl/>
        </w:rPr>
        <w:lastRenderedPageBreak/>
        <w:br w:type="page"/>
      </w:r>
    </w:p>
    <w:p w:rsidR="004A4F0C" w:rsidRPr="000E2A01" w:rsidRDefault="004A4F0C" w:rsidP="00E0309B">
      <w:pPr>
        <w:rPr>
          <w:rtl/>
        </w:rPr>
      </w:pPr>
      <w:bookmarkStart w:id="390" w:name="show_isNotTechnicalDetails"/>
      <w:bookmarkStart w:id="391" w:name="show_IsContactDetailsOrTechniDetails"/>
    </w:p>
    <w:p w:rsidR="00181A75" w:rsidRPr="00E0309B" w:rsidRDefault="00181A75" w:rsidP="00E0309B">
      <w:pPr>
        <w:rPr>
          <w:rtl/>
        </w:rPr>
      </w:pPr>
      <w:bookmarkStart w:id="392" w:name="html_TechnicalAddDetails2"/>
      <w:bookmarkEnd w:id="392"/>
    </w:p>
    <w:p w:rsidR="00A370AA" w:rsidRPr="00A370AA" w:rsidRDefault="00A370AA" w:rsidP="00A370AA">
      <w:pPr>
        <w:spacing w:line="360" w:lineRule="auto"/>
        <w:jc w:val="center"/>
        <w:rPr>
          <w:rFonts w:ascii="Times New Roman" w:eastAsia="Times New Roman" w:hAnsi="Times New Roman"/>
          <w:b/>
          <w:bCs/>
          <w:caps/>
          <w:noProof/>
          <w:u w:val="single"/>
          <w:rtl/>
          <w:lang w:eastAsia="he-IL"/>
        </w:rPr>
      </w:pPr>
    </w:p>
    <w:p w:rsidR="00A370AA" w:rsidRPr="00A370AA" w:rsidRDefault="00A370AA" w:rsidP="00A370AA">
      <w:pPr>
        <w:keepNext/>
        <w:jc w:val="center"/>
        <w:outlineLvl w:val="3"/>
        <w:rPr>
          <w:rFonts w:ascii="Times New Roman" w:eastAsia="Times New Roman" w:hAnsi="Times New Roman"/>
          <w:b/>
          <w:bCs/>
          <w:caps/>
          <w:noProof/>
          <w:rtl/>
          <w:lang w:eastAsia="he-IL"/>
        </w:rPr>
      </w:pPr>
    </w:p>
    <w:p w:rsidR="00A370AA" w:rsidRPr="00A370AA" w:rsidRDefault="00A370AA" w:rsidP="00A370AA">
      <w:pPr>
        <w:rPr>
          <w:rFonts w:ascii="Times New Roman" w:eastAsia="Times New Roman" w:hAnsi="Times New Roman"/>
          <w:caps/>
          <w:noProof/>
          <w:rtl/>
          <w:lang w:eastAsia="he-IL"/>
        </w:rPr>
      </w:pPr>
    </w:p>
    <w:p w:rsidR="00A370AA" w:rsidRPr="00A370AA" w:rsidRDefault="00A370AA" w:rsidP="00A370AA">
      <w:pPr>
        <w:rPr>
          <w:rFonts w:ascii="Times New Roman" w:eastAsia="Times New Roman" w:hAnsi="Times New Roman"/>
          <w:caps/>
          <w:noProof/>
          <w:sz w:val="48"/>
          <w:szCs w:val="48"/>
          <w:rtl/>
          <w:lang w:eastAsia="he-IL"/>
        </w:rPr>
      </w:pPr>
    </w:p>
    <w:p w:rsidR="00A370AA" w:rsidRPr="00A370AA" w:rsidRDefault="00CD4748" w:rsidP="00A370AA">
      <w:pPr>
        <w:keepNext/>
        <w:jc w:val="center"/>
        <w:outlineLvl w:val="2"/>
        <w:rPr>
          <w:rFonts w:ascii="Times New Roman" w:eastAsia="Times New Roman" w:hAnsi="Times New Roman"/>
          <w:b/>
          <w:bCs/>
          <w:caps/>
          <w:noProof/>
          <w:sz w:val="48"/>
          <w:szCs w:val="48"/>
          <w:u w:val="single"/>
          <w:rtl/>
          <w:lang w:eastAsia="he-IL"/>
        </w:rPr>
      </w:pPr>
      <w:r w:rsidRPr="00A370AA">
        <w:rPr>
          <w:rFonts w:ascii="Times New Roman" w:eastAsia="Times New Roman" w:hAnsi="Times New Roman" w:hint="cs"/>
          <w:b/>
          <w:bCs/>
          <w:caps/>
          <w:noProof/>
          <w:sz w:val="48"/>
          <w:szCs w:val="48"/>
          <w:u w:val="single"/>
          <w:rtl/>
          <w:lang w:eastAsia="he-IL"/>
        </w:rPr>
        <w:t>משרד הבריאות</w:t>
      </w:r>
    </w:p>
    <w:p w:rsidR="00A370AA" w:rsidRPr="00A370AA" w:rsidRDefault="00CD4748" w:rsidP="00A370AA">
      <w:pPr>
        <w:keepNext/>
        <w:jc w:val="center"/>
        <w:outlineLvl w:val="2"/>
        <w:rPr>
          <w:rFonts w:ascii="Times New Roman" w:eastAsia="Times New Roman" w:hAnsi="Times New Roman"/>
          <w:b/>
          <w:bCs/>
          <w:caps/>
          <w:noProof/>
          <w:sz w:val="48"/>
          <w:szCs w:val="48"/>
          <w:u w:val="single"/>
          <w:rtl/>
          <w:lang w:eastAsia="he-IL"/>
        </w:rPr>
      </w:pPr>
      <w:r w:rsidRPr="00A370AA">
        <w:rPr>
          <w:rFonts w:ascii="Times New Roman" w:eastAsia="Times New Roman" w:hAnsi="Times New Roman" w:hint="cs"/>
          <w:b/>
          <w:bCs/>
          <w:caps/>
          <w:noProof/>
          <w:sz w:val="48"/>
          <w:szCs w:val="48"/>
          <w:u w:val="single"/>
          <w:rtl/>
          <w:lang w:eastAsia="he-IL"/>
        </w:rPr>
        <w:t>המרכז לבריאות הנפש ב"ש</w:t>
      </w:r>
    </w:p>
    <w:p w:rsidR="00A370AA" w:rsidRPr="00A370AA" w:rsidRDefault="00A370AA" w:rsidP="00A370AA">
      <w:pPr>
        <w:rPr>
          <w:rFonts w:ascii="Times New Roman" w:eastAsia="Times New Roman" w:hAnsi="Times New Roman"/>
          <w:caps/>
          <w:noProof/>
          <w:rtl/>
          <w:lang w:eastAsia="he-IL"/>
        </w:rPr>
      </w:pPr>
    </w:p>
    <w:p w:rsidR="00D724F3" w:rsidRDefault="00CD4748" w:rsidP="00A04D09">
      <w:pPr>
        <w:spacing w:line="360" w:lineRule="auto"/>
        <w:jc w:val="center"/>
        <w:rPr>
          <w:rFonts w:ascii="Times New Roman" w:eastAsia="Times New Roman" w:hAnsi="Times New Roman"/>
          <w:b/>
          <w:bCs/>
          <w:caps/>
          <w:noProof/>
          <w:sz w:val="48"/>
          <w:szCs w:val="48"/>
          <w:rtl/>
          <w:lang w:eastAsia="he-IL"/>
        </w:rPr>
      </w:pPr>
      <w:r>
        <w:rPr>
          <w:rFonts w:ascii="Times New Roman" w:eastAsia="Times New Roman" w:hAnsi="Times New Roman" w:hint="cs"/>
          <w:b/>
          <w:bCs/>
          <w:caps/>
          <w:noProof/>
          <w:sz w:val="48"/>
          <w:szCs w:val="48"/>
          <w:rtl/>
          <w:lang w:eastAsia="he-IL"/>
        </w:rPr>
        <w:t xml:space="preserve">מכרז </w:t>
      </w:r>
      <w:r w:rsidR="00A04D09">
        <w:rPr>
          <w:rFonts w:ascii="Times New Roman" w:eastAsia="Times New Roman" w:hAnsi="Times New Roman"/>
          <w:b/>
          <w:bCs/>
          <w:caps/>
          <w:noProof/>
          <w:sz w:val="48"/>
          <w:szCs w:val="48"/>
          <w:lang w:eastAsia="he-IL"/>
        </w:rPr>
        <w:t>19-2026</w:t>
      </w:r>
    </w:p>
    <w:p w:rsidR="00A370AA" w:rsidRPr="00A370AA" w:rsidRDefault="00CD4748" w:rsidP="00D724F3">
      <w:pPr>
        <w:spacing w:line="360" w:lineRule="auto"/>
        <w:jc w:val="center"/>
        <w:rPr>
          <w:rFonts w:ascii="Times New Roman" w:eastAsia="Times New Roman" w:hAnsi="Times New Roman"/>
          <w:b/>
          <w:bCs/>
          <w:caps/>
          <w:noProof/>
          <w:sz w:val="48"/>
          <w:szCs w:val="48"/>
          <w:rtl/>
          <w:lang w:eastAsia="he-IL"/>
        </w:rPr>
      </w:pPr>
      <w:r w:rsidRPr="00A370AA">
        <w:rPr>
          <w:rFonts w:ascii="Times New Roman" w:eastAsia="Times New Roman" w:hAnsi="Times New Roman" w:hint="cs"/>
          <w:b/>
          <w:bCs/>
          <w:caps/>
          <w:noProof/>
          <w:sz w:val="48"/>
          <w:szCs w:val="48"/>
          <w:rtl/>
          <w:lang w:eastAsia="he-IL"/>
        </w:rPr>
        <w:t>הרחבת מחסן מזון ושיפוץ מקררים במטבח</w:t>
      </w:r>
    </w:p>
    <w:p w:rsidR="00A370AA" w:rsidRDefault="00A370AA" w:rsidP="00A370AA">
      <w:pPr>
        <w:spacing w:line="360" w:lineRule="auto"/>
        <w:jc w:val="center"/>
        <w:rPr>
          <w:rFonts w:ascii="Times New Roman" w:eastAsia="Times New Roman" w:hAnsi="Times New Roman"/>
          <w:b/>
          <w:bCs/>
          <w:caps/>
          <w:noProof/>
          <w:sz w:val="48"/>
          <w:szCs w:val="48"/>
          <w:rtl/>
          <w:lang w:eastAsia="he-IL"/>
        </w:rPr>
      </w:pPr>
    </w:p>
    <w:p w:rsidR="00663130" w:rsidRPr="00A370AA" w:rsidRDefault="00663130" w:rsidP="00A370AA">
      <w:pPr>
        <w:spacing w:line="360" w:lineRule="auto"/>
        <w:jc w:val="center"/>
        <w:rPr>
          <w:rFonts w:ascii="Times New Roman" w:eastAsia="Times New Roman" w:hAnsi="Times New Roman"/>
          <w:b/>
          <w:bCs/>
          <w:caps/>
          <w:noProof/>
          <w:sz w:val="48"/>
          <w:szCs w:val="48"/>
          <w:rtl/>
          <w:lang w:eastAsia="he-IL"/>
        </w:rPr>
      </w:pPr>
    </w:p>
    <w:p w:rsidR="00A370AA" w:rsidRPr="00A370AA" w:rsidRDefault="00A370AA" w:rsidP="00A370AA">
      <w:pPr>
        <w:spacing w:line="360" w:lineRule="auto"/>
        <w:jc w:val="center"/>
        <w:rPr>
          <w:rFonts w:ascii="Times New Roman" w:eastAsia="Times New Roman" w:hAnsi="Times New Roman"/>
          <w:b/>
          <w:bCs/>
          <w:caps/>
          <w:noProof/>
          <w:sz w:val="48"/>
          <w:szCs w:val="48"/>
          <w:u w:val="single"/>
          <w:rtl/>
          <w:lang w:eastAsia="he-IL"/>
        </w:rPr>
      </w:pPr>
    </w:p>
    <w:p w:rsidR="00A370AA" w:rsidRPr="00A370AA" w:rsidRDefault="00A370AA" w:rsidP="00A370AA">
      <w:pPr>
        <w:spacing w:line="360" w:lineRule="auto"/>
        <w:jc w:val="center"/>
        <w:rPr>
          <w:rFonts w:ascii="Times New Roman" w:eastAsia="Times New Roman" w:hAnsi="Times New Roman"/>
          <w:caps/>
          <w:noProof/>
          <w:sz w:val="48"/>
          <w:szCs w:val="48"/>
          <w:rtl/>
          <w:lang w:eastAsia="he-IL"/>
        </w:rPr>
      </w:pPr>
    </w:p>
    <w:p w:rsidR="009258F5" w:rsidRDefault="00CD4748" w:rsidP="00A370AA">
      <w:pPr>
        <w:keepNext/>
        <w:spacing w:line="360" w:lineRule="auto"/>
        <w:jc w:val="center"/>
        <w:outlineLvl w:val="3"/>
        <w:rPr>
          <w:rFonts w:ascii="Times New Roman" w:eastAsia="Times New Roman" w:hAnsi="Times New Roman"/>
          <w:b/>
          <w:bCs/>
          <w:caps/>
          <w:noProof/>
          <w:sz w:val="48"/>
          <w:szCs w:val="48"/>
          <w:rtl/>
          <w:lang w:eastAsia="he-IL"/>
        </w:rPr>
      </w:pPr>
      <w:r w:rsidRPr="00A370AA">
        <w:rPr>
          <w:rFonts w:ascii="Times New Roman" w:eastAsia="Times New Roman" w:hAnsi="Times New Roman"/>
          <w:b/>
          <w:bCs/>
          <w:caps/>
          <w:noProof/>
          <w:sz w:val="48"/>
          <w:szCs w:val="48"/>
          <w:rtl/>
          <w:lang w:eastAsia="he-IL"/>
        </w:rPr>
        <w:t xml:space="preserve">מפרט </w:t>
      </w:r>
      <w:r w:rsidR="009258F5">
        <w:rPr>
          <w:rFonts w:ascii="Times New Roman" w:eastAsia="Times New Roman" w:hAnsi="Times New Roman" w:hint="cs"/>
          <w:b/>
          <w:bCs/>
          <w:caps/>
          <w:noProof/>
          <w:sz w:val="48"/>
          <w:szCs w:val="48"/>
          <w:rtl/>
          <w:lang w:eastAsia="he-IL"/>
        </w:rPr>
        <w:t xml:space="preserve">טכני </w:t>
      </w:r>
    </w:p>
    <w:p w:rsidR="00A370AA" w:rsidRPr="00A370AA" w:rsidRDefault="00CD4748" w:rsidP="00A370AA">
      <w:pPr>
        <w:keepNext/>
        <w:spacing w:line="360" w:lineRule="auto"/>
        <w:jc w:val="center"/>
        <w:outlineLvl w:val="3"/>
        <w:rPr>
          <w:rFonts w:ascii="Times New Roman" w:eastAsia="Times New Roman" w:hAnsi="Times New Roman"/>
          <w:b/>
          <w:bCs/>
          <w:caps/>
          <w:noProof/>
          <w:sz w:val="48"/>
          <w:szCs w:val="48"/>
          <w:rtl/>
          <w:lang w:eastAsia="he-IL"/>
        </w:rPr>
      </w:pPr>
      <w:r w:rsidRPr="00A370AA">
        <w:rPr>
          <w:rFonts w:ascii="Times New Roman" w:eastAsia="Times New Roman" w:hAnsi="Times New Roman" w:hint="cs"/>
          <w:b/>
          <w:bCs/>
          <w:caps/>
          <w:noProof/>
          <w:sz w:val="48"/>
          <w:szCs w:val="48"/>
          <w:rtl/>
          <w:lang w:eastAsia="he-IL"/>
        </w:rPr>
        <w:t>ג' 2</w:t>
      </w:r>
    </w:p>
    <w:p w:rsidR="00A370AA" w:rsidRPr="00A370AA" w:rsidRDefault="00A370AA" w:rsidP="00A370AA">
      <w:pPr>
        <w:spacing w:line="360" w:lineRule="auto"/>
        <w:jc w:val="center"/>
        <w:rPr>
          <w:rFonts w:ascii="Times New Roman" w:eastAsia="Times New Roman" w:hAnsi="Times New Roman"/>
          <w:b/>
          <w:bCs/>
          <w:caps/>
          <w:noProof/>
          <w:sz w:val="48"/>
          <w:szCs w:val="48"/>
          <w:u w:val="single"/>
          <w:lang w:eastAsia="he-IL"/>
        </w:rPr>
      </w:pPr>
    </w:p>
    <w:p w:rsidR="00A370AA" w:rsidRPr="00A370AA" w:rsidRDefault="00A370AA" w:rsidP="00A370AA">
      <w:pPr>
        <w:spacing w:line="360" w:lineRule="auto"/>
        <w:jc w:val="center"/>
        <w:rPr>
          <w:rFonts w:ascii="Times New Roman" w:eastAsia="Times New Roman" w:hAnsi="Times New Roman"/>
          <w:b/>
          <w:bCs/>
          <w:caps/>
          <w:noProof/>
          <w:sz w:val="48"/>
          <w:szCs w:val="48"/>
          <w:rtl/>
          <w:lang w:eastAsia="he-IL"/>
        </w:rPr>
      </w:pPr>
    </w:p>
    <w:p w:rsidR="00A370AA" w:rsidRPr="00A370AA" w:rsidRDefault="00A370AA" w:rsidP="00A370AA">
      <w:pPr>
        <w:spacing w:line="360" w:lineRule="auto"/>
        <w:jc w:val="center"/>
        <w:rPr>
          <w:rFonts w:ascii="Times New Roman" w:eastAsia="Times New Roman" w:hAnsi="Times New Roman"/>
          <w:b/>
          <w:bCs/>
          <w:caps/>
          <w:noProof/>
          <w:sz w:val="48"/>
          <w:szCs w:val="48"/>
          <w:rtl/>
          <w:lang w:eastAsia="he-IL"/>
        </w:rPr>
      </w:pPr>
    </w:p>
    <w:p w:rsidR="00A370AA" w:rsidRPr="00A370AA" w:rsidRDefault="00A370AA" w:rsidP="00A370AA">
      <w:pPr>
        <w:spacing w:line="360" w:lineRule="auto"/>
        <w:jc w:val="center"/>
        <w:rPr>
          <w:rFonts w:ascii="Times New Roman" w:eastAsia="Times New Roman" w:hAnsi="Times New Roman"/>
          <w:b/>
          <w:bCs/>
          <w:caps/>
          <w:noProof/>
          <w:sz w:val="48"/>
          <w:szCs w:val="48"/>
          <w:rtl/>
          <w:lang w:eastAsia="he-IL"/>
        </w:rPr>
      </w:pPr>
    </w:p>
    <w:p w:rsidR="00A370AA" w:rsidRPr="00A370AA" w:rsidRDefault="00A370AA" w:rsidP="00A370AA">
      <w:pPr>
        <w:spacing w:line="360" w:lineRule="auto"/>
        <w:jc w:val="center"/>
        <w:rPr>
          <w:rFonts w:ascii="Times New Roman" w:eastAsia="Times New Roman" w:hAnsi="Times New Roman"/>
          <w:b/>
          <w:bCs/>
          <w:caps/>
          <w:noProof/>
          <w:sz w:val="48"/>
          <w:szCs w:val="48"/>
          <w:rtl/>
          <w:lang w:eastAsia="he-IL"/>
        </w:rPr>
      </w:pPr>
    </w:p>
    <w:p w:rsidR="00A370AA" w:rsidRPr="00A370AA" w:rsidRDefault="00A370AA" w:rsidP="00A370AA">
      <w:pPr>
        <w:spacing w:line="360" w:lineRule="auto"/>
        <w:jc w:val="center"/>
        <w:rPr>
          <w:rFonts w:ascii="Times New Roman" w:eastAsia="Times New Roman" w:hAnsi="Times New Roman"/>
          <w:b/>
          <w:bCs/>
          <w:caps/>
          <w:noProof/>
          <w:sz w:val="32"/>
          <w:szCs w:val="32"/>
          <w:rtl/>
          <w:lang w:eastAsia="he-IL"/>
        </w:rPr>
      </w:pPr>
    </w:p>
    <w:p w:rsidR="00A370AA" w:rsidRPr="00A370AA" w:rsidRDefault="00CD4748" w:rsidP="00A370AA">
      <w:pPr>
        <w:keepNext/>
        <w:spacing w:line="360" w:lineRule="auto"/>
        <w:jc w:val="center"/>
        <w:outlineLvl w:val="0"/>
        <w:rPr>
          <w:rFonts w:ascii="Times New Roman" w:eastAsia="Times New Roman" w:hAnsi="Times New Roman"/>
          <w:b/>
          <w:bCs/>
          <w:caps/>
          <w:noProof/>
          <w:sz w:val="32"/>
          <w:szCs w:val="32"/>
          <w:u w:val="single"/>
          <w:rtl/>
          <w:lang w:eastAsia="he-IL"/>
        </w:rPr>
      </w:pPr>
      <w:r>
        <w:rPr>
          <w:rFonts w:ascii="Times New Roman" w:eastAsia="Times New Roman" w:hAnsi="Times New Roman" w:hint="cs"/>
          <w:b/>
          <w:bCs/>
          <w:caps/>
          <w:noProof/>
          <w:sz w:val="32"/>
          <w:szCs w:val="32"/>
          <w:u w:val="single"/>
          <w:rtl/>
          <w:lang w:eastAsia="he-IL"/>
        </w:rPr>
        <w:t>אפריל</w:t>
      </w:r>
      <w:r w:rsidR="009258F5">
        <w:rPr>
          <w:rFonts w:ascii="Times New Roman" w:eastAsia="Times New Roman" w:hAnsi="Times New Roman" w:hint="cs"/>
          <w:b/>
          <w:bCs/>
          <w:caps/>
          <w:noProof/>
          <w:sz w:val="32"/>
          <w:szCs w:val="32"/>
          <w:u w:val="single"/>
          <w:rtl/>
          <w:lang w:eastAsia="he-IL"/>
        </w:rPr>
        <w:t>-מאי</w:t>
      </w:r>
      <w:r>
        <w:rPr>
          <w:rFonts w:ascii="Times New Roman" w:eastAsia="Times New Roman" w:hAnsi="Times New Roman" w:hint="cs"/>
          <w:b/>
          <w:bCs/>
          <w:caps/>
          <w:noProof/>
          <w:sz w:val="32"/>
          <w:szCs w:val="32"/>
          <w:u w:val="single"/>
          <w:rtl/>
          <w:lang w:eastAsia="he-IL"/>
        </w:rPr>
        <w:t xml:space="preserve"> </w:t>
      </w:r>
      <w:r w:rsidRPr="00A370AA">
        <w:rPr>
          <w:rFonts w:ascii="Times New Roman" w:eastAsia="Times New Roman" w:hAnsi="Times New Roman" w:hint="cs"/>
          <w:b/>
          <w:bCs/>
          <w:caps/>
          <w:noProof/>
          <w:sz w:val="32"/>
          <w:szCs w:val="32"/>
          <w:u w:val="single"/>
          <w:rtl/>
          <w:lang w:eastAsia="he-IL"/>
        </w:rPr>
        <w:t>2026</w:t>
      </w:r>
    </w:p>
    <w:p w:rsidR="00A370AA" w:rsidRPr="00A370AA" w:rsidRDefault="00A370AA" w:rsidP="00A370AA">
      <w:pPr>
        <w:spacing w:line="360" w:lineRule="auto"/>
        <w:jc w:val="center"/>
        <w:rPr>
          <w:rFonts w:ascii="Times New Roman" w:eastAsia="Times New Roman" w:hAnsi="Times New Roman"/>
          <w:caps/>
          <w:noProof/>
          <w:rtl/>
          <w:lang w:eastAsia="he-IL"/>
        </w:rPr>
      </w:pPr>
    </w:p>
    <w:p w:rsidR="00A370AA" w:rsidRPr="00A370AA" w:rsidRDefault="00A370AA" w:rsidP="00A370AA">
      <w:pPr>
        <w:spacing w:line="360" w:lineRule="auto"/>
        <w:jc w:val="center"/>
        <w:rPr>
          <w:rFonts w:ascii="Times New Roman" w:eastAsia="Times New Roman" w:hAnsi="Times New Roman"/>
          <w:caps/>
          <w:noProof/>
          <w:rtl/>
          <w:lang w:eastAsia="he-IL"/>
        </w:rPr>
      </w:pPr>
    </w:p>
    <w:p w:rsidR="00A370AA" w:rsidRPr="00A370AA" w:rsidRDefault="00A370AA" w:rsidP="00A370AA">
      <w:pPr>
        <w:spacing w:line="360" w:lineRule="auto"/>
        <w:jc w:val="center"/>
        <w:rPr>
          <w:rFonts w:ascii="Times New Roman" w:eastAsia="Times New Roman" w:hAnsi="Times New Roman"/>
          <w:caps/>
          <w:noProof/>
          <w:rtl/>
          <w:lang w:eastAsia="he-IL"/>
        </w:rPr>
      </w:pPr>
    </w:p>
    <w:p w:rsidR="00A370AA" w:rsidRPr="00A370AA" w:rsidRDefault="00A370AA" w:rsidP="00A370AA">
      <w:pPr>
        <w:overflowPunct w:val="0"/>
        <w:autoSpaceDE w:val="0"/>
        <w:autoSpaceDN w:val="0"/>
        <w:adjustRightInd w:val="0"/>
        <w:ind w:left="720" w:right="1080"/>
        <w:textAlignment w:val="baseline"/>
        <w:rPr>
          <w:rFonts w:ascii="Times New Roman" w:eastAsia="Times New Roman" w:hAnsi="Times New Roman"/>
          <w:caps/>
          <w:noProof/>
          <w:rtl/>
          <w:lang w:eastAsia="he-IL"/>
        </w:rPr>
      </w:pPr>
    </w:p>
    <w:p w:rsidR="00A370AA" w:rsidRPr="00A370AA" w:rsidRDefault="00CD4748" w:rsidP="00A370AA">
      <w:pPr>
        <w:keepNext/>
        <w:jc w:val="center"/>
        <w:outlineLvl w:val="1"/>
        <w:rPr>
          <w:rFonts w:ascii="Times New Roman" w:eastAsia="Times New Roman" w:hAnsi="Times New Roman"/>
          <w:b/>
          <w:bCs/>
          <w:caps/>
          <w:u w:val="single"/>
          <w:rtl/>
        </w:rPr>
      </w:pPr>
      <w:r w:rsidRPr="00A370AA">
        <w:rPr>
          <w:rFonts w:ascii="Times New Roman" w:eastAsia="Times New Roman" w:hAnsi="Times New Roman"/>
          <w:b/>
          <w:bCs/>
          <w:caps/>
          <w:u w:val="single"/>
          <w:rtl/>
        </w:rPr>
        <w:t>רשימת המסמכים למכרז</w:t>
      </w:r>
    </w:p>
    <w:p w:rsidR="00A370AA" w:rsidRPr="00A370AA" w:rsidRDefault="00A370AA" w:rsidP="00A370AA">
      <w:pPr>
        <w:rPr>
          <w:rFonts w:ascii="Times New Roman" w:eastAsia="Times New Roman" w:hAnsi="Times New Roman"/>
          <w:caps/>
          <w:noProof/>
          <w:rtl/>
          <w:lang w:eastAsia="he-I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43"/>
        <w:gridCol w:w="3402"/>
        <w:gridCol w:w="1240"/>
      </w:tblGrid>
      <w:tr w:rsidR="009520D8" w:rsidTr="001A3A7D">
        <w:trPr>
          <w:jc w:val="right"/>
        </w:trPr>
        <w:tc>
          <w:tcPr>
            <w:tcW w:w="4643" w:type="dxa"/>
          </w:tcPr>
          <w:p w:rsidR="00A370AA" w:rsidRPr="00A370AA" w:rsidRDefault="00CD4748" w:rsidP="00A370AA">
            <w:pPr>
              <w:spacing w:line="360" w:lineRule="auto"/>
              <w:jc w:val="center"/>
              <w:rPr>
                <w:rFonts w:ascii="Times New Roman" w:eastAsia="Times New Roman" w:hAnsi="Times New Roman"/>
                <w:b/>
                <w:bCs/>
                <w:caps/>
                <w:noProof/>
                <w:rtl/>
                <w:lang w:eastAsia="he-IL"/>
              </w:rPr>
            </w:pPr>
            <w:r w:rsidRPr="00A370AA">
              <w:rPr>
                <w:rFonts w:ascii="Times New Roman" w:eastAsia="Times New Roman" w:hAnsi="Times New Roman"/>
                <w:b/>
                <w:bCs/>
                <w:caps/>
                <w:noProof/>
                <w:rtl/>
                <w:lang w:eastAsia="he-IL"/>
              </w:rPr>
              <w:t>מסמך שאינו מצורף</w:t>
            </w:r>
          </w:p>
        </w:tc>
        <w:tc>
          <w:tcPr>
            <w:tcW w:w="3402" w:type="dxa"/>
          </w:tcPr>
          <w:p w:rsidR="00A370AA" w:rsidRPr="00A370AA" w:rsidRDefault="00CD4748" w:rsidP="00A370AA">
            <w:pPr>
              <w:spacing w:line="360" w:lineRule="auto"/>
              <w:jc w:val="center"/>
              <w:rPr>
                <w:rFonts w:ascii="Times New Roman" w:eastAsia="Times New Roman" w:hAnsi="Times New Roman"/>
                <w:b/>
                <w:bCs/>
                <w:caps/>
                <w:noProof/>
                <w:rtl/>
                <w:lang w:eastAsia="he-IL"/>
              </w:rPr>
            </w:pPr>
            <w:r w:rsidRPr="00A370AA">
              <w:rPr>
                <w:rFonts w:ascii="Times New Roman" w:eastAsia="Times New Roman" w:hAnsi="Times New Roman"/>
                <w:b/>
                <w:bCs/>
                <w:caps/>
                <w:noProof/>
                <w:rtl/>
                <w:lang w:eastAsia="he-IL"/>
              </w:rPr>
              <w:t>מסמך מצורף</w:t>
            </w:r>
          </w:p>
        </w:tc>
        <w:tc>
          <w:tcPr>
            <w:tcW w:w="1240" w:type="dxa"/>
          </w:tcPr>
          <w:p w:rsidR="00A370AA" w:rsidRPr="00A370AA" w:rsidRDefault="00CD4748" w:rsidP="00A370AA">
            <w:pPr>
              <w:spacing w:line="360" w:lineRule="auto"/>
              <w:jc w:val="center"/>
              <w:rPr>
                <w:rFonts w:ascii="Times New Roman" w:eastAsia="Times New Roman" w:hAnsi="Times New Roman"/>
                <w:b/>
                <w:bCs/>
                <w:caps/>
                <w:noProof/>
                <w:rtl/>
                <w:lang w:eastAsia="he-IL"/>
              </w:rPr>
            </w:pPr>
            <w:r w:rsidRPr="00A370AA">
              <w:rPr>
                <w:rFonts w:ascii="Times New Roman" w:eastAsia="Times New Roman" w:hAnsi="Times New Roman"/>
                <w:b/>
                <w:bCs/>
                <w:caps/>
                <w:noProof/>
                <w:rtl/>
                <w:lang w:eastAsia="he-IL"/>
              </w:rPr>
              <w:t>מסמך</w:t>
            </w:r>
          </w:p>
        </w:tc>
      </w:tr>
      <w:tr w:rsidR="009520D8" w:rsidTr="001A3A7D">
        <w:trPr>
          <w:jc w:val="right"/>
        </w:trPr>
        <w:tc>
          <w:tcPr>
            <w:tcW w:w="4643" w:type="dxa"/>
          </w:tcPr>
          <w:p w:rsidR="00A370AA" w:rsidRPr="00A370AA" w:rsidRDefault="00A370AA" w:rsidP="00A370AA">
            <w:pPr>
              <w:spacing w:line="360" w:lineRule="auto"/>
              <w:jc w:val="both"/>
              <w:rPr>
                <w:rFonts w:ascii="Times New Roman" w:eastAsia="Times New Roman" w:hAnsi="Times New Roman"/>
                <w:caps/>
                <w:noProof/>
                <w:rtl/>
                <w:lang w:eastAsia="he-IL"/>
              </w:rPr>
            </w:pPr>
          </w:p>
        </w:tc>
        <w:tc>
          <w:tcPr>
            <w:tcW w:w="3402" w:type="dxa"/>
          </w:tcPr>
          <w:p w:rsidR="00A370AA" w:rsidRPr="00A370AA" w:rsidRDefault="00CD4748" w:rsidP="00A370AA">
            <w:pPr>
              <w:spacing w:line="360" w:lineRule="auto"/>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נספח בטיחות</w:t>
            </w:r>
          </w:p>
        </w:tc>
        <w:tc>
          <w:tcPr>
            <w:tcW w:w="1240" w:type="dxa"/>
          </w:tcPr>
          <w:p w:rsidR="00A370AA" w:rsidRPr="00A370AA" w:rsidRDefault="00CD4748" w:rsidP="00A370AA">
            <w:pPr>
              <w:spacing w:line="360" w:lineRule="auto"/>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מסמך א'</w:t>
            </w:r>
          </w:p>
        </w:tc>
      </w:tr>
      <w:tr w:rsidR="009520D8" w:rsidTr="001A3A7D">
        <w:trPr>
          <w:jc w:val="right"/>
        </w:trPr>
        <w:tc>
          <w:tcPr>
            <w:tcW w:w="4643" w:type="dxa"/>
          </w:tcPr>
          <w:p w:rsidR="00A370AA" w:rsidRPr="00A370AA" w:rsidRDefault="00CD4748" w:rsidP="00A370AA">
            <w:pPr>
              <w:spacing w:line="360" w:lineRule="auto"/>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תנאי החוזה לביצוע מבנה ע"י הקבלן (מדף 3210)</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נוסח תשנ"ו</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1996</w:t>
            </w:r>
          </w:p>
        </w:tc>
        <w:tc>
          <w:tcPr>
            <w:tcW w:w="3402" w:type="dxa"/>
          </w:tcPr>
          <w:p w:rsidR="00A370AA" w:rsidRPr="00A370AA" w:rsidRDefault="00A370AA" w:rsidP="00A370AA">
            <w:pPr>
              <w:spacing w:line="360" w:lineRule="auto"/>
              <w:jc w:val="both"/>
              <w:rPr>
                <w:rFonts w:ascii="Times New Roman" w:eastAsia="Times New Roman" w:hAnsi="Times New Roman"/>
                <w:caps/>
                <w:noProof/>
                <w:rtl/>
                <w:lang w:eastAsia="he-IL"/>
              </w:rPr>
            </w:pPr>
          </w:p>
        </w:tc>
        <w:tc>
          <w:tcPr>
            <w:tcW w:w="1240" w:type="dxa"/>
          </w:tcPr>
          <w:p w:rsidR="00A370AA" w:rsidRPr="00A370AA" w:rsidRDefault="00CD4748" w:rsidP="00A370AA">
            <w:pPr>
              <w:spacing w:line="360" w:lineRule="auto"/>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מסמך ב'</w:t>
            </w:r>
          </w:p>
        </w:tc>
      </w:tr>
      <w:tr w:rsidR="009520D8" w:rsidTr="001A3A7D">
        <w:trPr>
          <w:jc w:val="right"/>
        </w:trPr>
        <w:tc>
          <w:tcPr>
            <w:tcW w:w="4643" w:type="dxa"/>
          </w:tcPr>
          <w:p w:rsidR="00A370AA" w:rsidRPr="00A370AA" w:rsidRDefault="00CD4748" w:rsidP="00A370AA">
            <w:pPr>
              <w:keepNext/>
              <w:spacing w:line="360" w:lineRule="auto"/>
              <w:jc w:val="both"/>
              <w:outlineLvl w:val="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המפרט הכללי לעבודות הבנין </w:t>
            </w:r>
            <w:r w:rsidRPr="00A370AA">
              <w:rPr>
                <w:rFonts w:ascii="Times New Roman" w:eastAsia="Times New Roman" w:hAnsi="Times New Roman" w:hint="cs"/>
                <w:caps/>
                <w:noProof/>
                <w:rtl/>
                <w:lang w:eastAsia="he-IL"/>
              </w:rPr>
              <w:t>ומפרטים כללים אחרים</w:t>
            </w:r>
            <w:r w:rsidRPr="00A370AA">
              <w:rPr>
                <w:rFonts w:ascii="Times New Roman" w:eastAsia="Times New Roman" w:hAnsi="Times New Roman"/>
                <w:caps/>
                <w:noProof/>
                <w:rtl/>
                <w:lang w:eastAsia="he-IL"/>
              </w:rPr>
              <w:t xml:space="preserve"> </w:t>
            </w:r>
          </w:p>
        </w:tc>
        <w:tc>
          <w:tcPr>
            <w:tcW w:w="3402" w:type="dxa"/>
          </w:tcPr>
          <w:p w:rsidR="00A370AA" w:rsidRPr="00A370AA" w:rsidRDefault="00A370AA" w:rsidP="00A370AA">
            <w:pPr>
              <w:spacing w:line="360" w:lineRule="auto"/>
              <w:jc w:val="both"/>
              <w:rPr>
                <w:rFonts w:ascii="Times New Roman" w:eastAsia="Times New Roman" w:hAnsi="Times New Roman"/>
                <w:caps/>
                <w:noProof/>
                <w:rtl/>
                <w:lang w:eastAsia="he-IL"/>
              </w:rPr>
            </w:pPr>
          </w:p>
        </w:tc>
        <w:tc>
          <w:tcPr>
            <w:tcW w:w="1240" w:type="dxa"/>
          </w:tcPr>
          <w:p w:rsidR="00A370AA" w:rsidRPr="00A370AA" w:rsidRDefault="00CD4748" w:rsidP="00A370AA">
            <w:pPr>
              <w:spacing w:line="360" w:lineRule="auto"/>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מסמך ג'</w:t>
            </w:r>
          </w:p>
        </w:tc>
      </w:tr>
      <w:tr w:rsidR="009520D8" w:rsidTr="001A3A7D">
        <w:trPr>
          <w:jc w:val="right"/>
        </w:trPr>
        <w:tc>
          <w:tcPr>
            <w:tcW w:w="4643" w:type="dxa"/>
          </w:tcPr>
          <w:p w:rsidR="00A370AA" w:rsidRPr="00A370AA" w:rsidRDefault="00CD4748" w:rsidP="00A370AA">
            <w:pPr>
              <w:keepNext/>
              <w:spacing w:line="360" w:lineRule="auto"/>
              <w:jc w:val="both"/>
              <w:outlineLvl w:val="4"/>
              <w:rPr>
                <w:rFonts w:ascii="Times New Roman" w:eastAsia="Times New Roman" w:hAnsi="Times New Roman"/>
                <w:b/>
                <w:bCs/>
                <w:caps/>
                <w:noProof/>
                <w:rtl/>
                <w:lang w:eastAsia="he-IL"/>
              </w:rPr>
            </w:pPr>
            <w:r w:rsidRPr="00A370AA">
              <w:rPr>
                <w:rFonts w:ascii="Times New Roman" w:eastAsia="Times New Roman" w:hAnsi="Times New Roman"/>
                <w:b/>
                <w:bCs/>
                <w:caps/>
                <w:noProof/>
                <w:u w:val="single"/>
                <w:rtl/>
                <w:lang w:eastAsia="he-IL"/>
              </w:rPr>
              <w:t>פרקים</w:t>
            </w:r>
          </w:p>
          <w:p w:rsidR="00A370AA" w:rsidRPr="00A370AA" w:rsidRDefault="00CD4748" w:rsidP="00A370AA">
            <w:pPr>
              <w:keepNext/>
              <w:spacing w:line="360" w:lineRule="auto"/>
              <w:jc w:val="both"/>
              <w:outlineLvl w:val="4"/>
              <w:rPr>
                <w:rFonts w:ascii="Times New Roman" w:eastAsia="Times New Roman" w:hAnsi="Times New Roman"/>
                <w:b/>
                <w:bCs/>
                <w:caps/>
                <w:noProof/>
                <w:rtl/>
                <w:lang w:eastAsia="he-IL"/>
              </w:rPr>
            </w:pPr>
            <w:r w:rsidRPr="00A370AA">
              <w:rPr>
                <w:rFonts w:ascii="Times New Roman" w:eastAsia="Times New Roman" w:hAnsi="Times New Roman"/>
                <w:b/>
                <w:bCs/>
                <w:caps/>
                <w:noProof/>
                <w:u w:val="single"/>
                <w:rtl/>
                <w:lang w:eastAsia="he-IL"/>
              </w:rPr>
              <w:t>מס'</w:t>
            </w:r>
            <w:r w:rsidRPr="00A370AA">
              <w:rPr>
                <w:rFonts w:ascii="Times New Roman" w:eastAsia="Times New Roman" w:hAnsi="Times New Roman"/>
                <w:b/>
                <w:bCs/>
                <w:caps/>
                <w:noProof/>
                <w:rtl/>
                <w:lang w:eastAsia="he-IL"/>
              </w:rPr>
              <w:t xml:space="preserve">    </w:t>
            </w:r>
            <w:r w:rsidRPr="00A370AA">
              <w:rPr>
                <w:rFonts w:ascii="Times New Roman" w:eastAsia="Times New Roman" w:hAnsi="Times New Roman"/>
                <w:b/>
                <w:bCs/>
                <w:caps/>
                <w:noProof/>
                <w:u w:val="single"/>
                <w:rtl/>
                <w:lang w:eastAsia="he-IL"/>
              </w:rPr>
              <w:t>המפרט</w:t>
            </w:r>
            <w:r w:rsidRPr="00A370AA">
              <w:rPr>
                <w:rFonts w:ascii="Times New Roman" w:eastAsia="Times New Roman" w:hAnsi="Times New Roman"/>
                <w:b/>
                <w:bCs/>
                <w:caps/>
                <w:noProof/>
                <w:rtl/>
                <w:lang w:eastAsia="he-IL"/>
              </w:rPr>
              <w:t xml:space="preserve">                            </w:t>
            </w:r>
            <w:r w:rsidRPr="00A370AA">
              <w:rPr>
                <w:rFonts w:ascii="Times New Roman" w:eastAsia="Times New Roman" w:hAnsi="Times New Roman" w:hint="cs"/>
                <w:b/>
                <w:bCs/>
                <w:caps/>
                <w:noProof/>
                <w:rtl/>
                <w:lang w:eastAsia="he-IL"/>
              </w:rPr>
              <w:t xml:space="preserve"> </w:t>
            </w:r>
            <w:r w:rsidRPr="00A370AA">
              <w:rPr>
                <w:rFonts w:ascii="Times New Roman" w:eastAsia="Times New Roman" w:hAnsi="Times New Roman"/>
                <w:b/>
                <w:bCs/>
                <w:caps/>
                <w:noProof/>
                <w:rtl/>
                <w:lang w:eastAsia="he-IL"/>
              </w:rPr>
              <w:t xml:space="preserve">   </w:t>
            </w:r>
            <w:r w:rsidRPr="00A370AA">
              <w:rPr>
                <w:rFonts w:ascii="Times New Roman" w:eastAsia="Times New Roman" w:hAnsi="Times New Roman"/>
                <w:b/>
                <w:bCs/>
                <w:caps/>
                <w:noProof/>
                <w:u w:val="single"/>
                <w:rtl/>
                <w:lang w:eastAsia="he-IL"/>
              </w:rPr>
              <w:t xml:space="preserve">שנת ההוצאה  </w:t>
            </w:r>
          </w:p>
          <w:p w:rsidR="00A370AA" w:rsidRPr="00A370AA" w:rsidRDefault="00CD4748" w:rsidP="00A370AA">
            <w:pPr>
              <w:spacing w:line="360" w:lineRule="auto"/>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00      מוקדמות                             1996</w:t>
            </w:r>
          </w:p>
          <w:p w:rsidR="00A370AA" w:rsidRPr="00A370AA" w:rsidRDefault="00CD4748" w:rsidP="00A370AA">
            <w:pPr>
              <w:spacing w:line="360" w:lineRule="auto"/>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08      מתקני חשמל   </w:t>
            </w:r>
            <w:r w:rsidRPr="00A370AA">
              <w:rPr>
                <w:rFonts w:ascii="Times New Roman" w:eastAsia="Times New Roman" w:hAnsi="Times New Roman" w:hint="cs"/>
                <w:caps/>
                <w:noProof/>
                <w:rtl/>
                <w:lang w:eastAsia="he-IL"/>
              </w:rPr>
              <w:t xml:space="preserve">                    מהדורה מעודכנת</w:t>
            </w:r>
          </w:p>
          <w:p w:rsidR="00A370AA" w:rsidRPr="00A370AA" w:rsidRDefault="00CD4748" w:rsidP="00A370AA">
            <w:pPr>
              <w:spacing w:line="360" w:lineRule="auto"/>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34    מערכות גילוי וכיבוי אש       </w:t>
            </w:r>
            <w:r w:rsidRPr="00A370AA">
              <w:rPr>
                <w:rFonts w:ascii="Times New Roman" w:eastAsia="Times New Roman" w:hAnsi="Times New Roman" w:hint="cs"/>
                <w:caps/>
                <w:noProof/>
                <w:rtl/>
                <w:lang w:eastAsia="he-IL"/>
              </w:rPr>
              <w:t>מהדורה מעודכנת</w:t>
            </w:r>
          </w:p>
        </w:tc>
        <w:tc>
          <w:tcPr>
            <w:tcW w:w="3402" w:type="dxa"/>
          </w:tcPr>
          <w:p w:rsidR="00A370AA" w:rsidRPr="00A370AA" w:rsidRDefault="00A370AA" w:rsidP="00A370AA">
            <w:pPr>
              <w:spacing w:line="360" w:lineRule="auto"/>
              <w:jc w:val="both"/>
              <w:rPr>
                <w:rFonts w:ascii="Times New Roman" w:eastAsia="Times New Roman" w:hAnsi="Times New Roman"/>
                <w:caps/>
                <w:noProof/>
                <w:rtl/>
                <w:lang w:eastAsia="he-IL"/>
              </w:rPr>
            </w:pPr>
          </w:p>
        </w:tc>
        <w:tc>
          <w:tcPr>
            <w:tcW w:w="1240" w:type="dxa"/>
          </w:tcPr>
          <w:p w:rsidR="00A370AA" w:rsidRPr="00A370AA" w:rsidRDefault="00A370AA" w:rsidP="00A370AA">
            <w:pPr>
              <w:spacing w:line="360" w:lineRule="auto"/>
              <w:jc w:val="both"/>
              <w:rPr>
                <w:rFonts w:ascii="Times New Roman" w:eastAsia="Times New Roman" w:hAnsi="Times New Roman"/>
                <w:caps/>
                <w:noProof/>
                <w:rtl/>
                <w:lang w:eastAsia="he-IL"/>
              </w:rPr>
            </w:pPr>
          </w:p>
        </w:tc>
      </w:tr>
      <w:tr w:rsidR="009520D8" w:rsidTr="001A3A7D">
        <w:trPr>
          <w:jc w:val="right"/>
        </w:trPr>
        <w:tc>
          <w:tcPr>
            <w:tcW w:w="4643" w:type="dxa"/>
          </w:tcPr>
          <w:p w:rsidR="00A370AA" w:rsidRPr="00A370AA" w:rsidRDefault="00A370AA" w:rsidP="00A370AA">
            <w:pPr>
              <w:spacing w:line="360" w:lineRule="auto"/>
              <w:jc w:val="both"/>
              <w:rPr>
                <w:rFonts w:ascii="Times New Roman" w:eastAsia="Times New Roman" w:hAnsi="Times New Roman"/>
                <w:caps/>
                <w:noProof/>
                <w:rtl/>
                <w:lang w:eastAsia="he-IL"/>
              </w:rPr>
            </w:pPr>
          </w:p>
        </w:tc>
        <w:tc>
          <w:tcPr>
            <w:tcW w:w="3402" w:type="dxa"/>
          </w:tcPr>
          <w:p w:rsidR="00A370AA" w:rsidRPr="00A370AA" w:rsidRDefault="00CD4748" w:rsidP="00A370AA">
            <w:pPr>
              <w:spacing w:line="360" w:lineRule="auto"/>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תנאים כלליים מיוחדים</w:t>
            </w:r>
          </w:p>
        </w:tc>
        <w:tc>
          <w:tcPr>
            <w:tcW w:w="1240" w:type="dxa"/>
          </w:tcPr>
          <w:p w:rsidR="00A370AA" w:rsidRPr="00A370AA" w:rsidRDefault="00CD4748" w:rsidP="00A370AA">
            <w:pPr>
              <w:spacing w:line="360" w:lineRule="auto"/>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מסמך ג'1</w:t>
            </w:r>
          </w:p>
        </w:tc>
      </w:tr>
      <w:tr w:rsidR="009520D8" w:rsidTr="001A3A7D">
        <w:trPr>
          <w:jc w:val="right"/>
        </w:trPr>
        <w:tc>
          <w:tcPr>
            <w:tcW w:w="4643" w:type="dxa"/>
          </w:tcPr>
          <w:p w:rsidR="00A370AA" w:rsidRPr="00A370AA" w:rsidRDefault="00A370AA" w:rsidP="00A370AA">
            <w:pPr>
              <w:spacing w:line="360" w:lineRule="auto"/>
              <w:jc w:val="both"/>
              <w:rPr>
                <w:rFonts w:ascii="Times New Roman" w:eastAsia="Times New Roman" w:hAnsi="Times New Roman"/>
                <w:caps/>
                <w:noProof/>
                <w:rtl/>
                <w:lang w:eastAsia="he-IL"/>
              </w:rPr>
            </w:pPr>
          </w:p>
        </w:tc>
        <w:tc>
          <w:tcPr>
            <w:tcW w:w="3402" w:type="dxa"/>
          </w:tcPr>
          <w:p w:rsidR="00A370AA" w:rsidRPr="00A370AA" w:rsidRDefault="00CD4748" w:rsidP="00A370AA">
            <w:pPr>
              <w:spacing w:line="360" w:lineRule="auto"/>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מפרט מיוחד ואופני מדידה מיוחדים</w:t>
            </w:r>
          </w:p>
        </w:tc>
        <w:tc>
          <w:tcPr>
            <w:tcW w:w="1240" w:type="dxa"/>
          </w:tcPr>
          <w:p w:rsidR="00A370AA" w:rsidRPr="00A370AA" w:rsidRDefault="00CD4748" w:rsidP="00A370AA">
            <w:pPr>
              <w:spacing w:line="360" w:lineRule="auto"/>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מסמך ג'2</w:t>
            </w:r>
          </w:p>
        </w:tc>
      </w:tr>
      <w:tr w:rsidR="009520D8" w:rsidTr="001A3A7D">
        <w:trPr>
          <w:jc w:val="right"/>
        </w:trPr>
        <w:tc>
          <w:tcPr>
            <w:tcW w:w="4643" w:type="dxa"/>
          </w:tcPr>
          <w:p w:rsidR="00A370AA" w:rsidRPr="00A370AA" w:rsidRDefault="00A370AA" w:rsidP="00A370AA">
            <w:pPr>
              <w:spacing w:line="360" w:lineRule="auto"/>
              <w:jc w:val="both"/>
              <w:rPr>
                <w:rFonts w:ascii="Times New Roman" w:eastAsia="Times New Roman" w:hAnsi="Times New Roman"/>
                <w:caps/>
                <w:noProof/>
                <w:rtl/>
                <w:lang w:eastAsia="he-IL"/>
              </w:rPr>
            </w:pPr>
          </w:p>
        </w:tc>
        <w:tc>
          <w:tcPr>
            <w:tcW w:w="3402" w:type="dxa"/>
          </w:tcPr>
          <w:p w:rsidR="00A370AA" w:rsidRPr="00A370AA" w:rsidRDefault="00CD4748" w:rsidP="00A370AA">
            <w:pPr>
              <w:spacing w:line="360" w:lineRule="auto"/>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כתבי כמויות</w:t>
            </w:r>
          </w:p>
        </w:tc>
        <w:tc>
          <w:tcPr>
            <w:tcW w:w="1240" w:type="dxa"/>
          </w:tcPr>
          <w:p w:rsidR="00A370AA" w:rsidRPr="00A370AA" w:rsidRDefault="00CD4748" w:rsidP="00A370AA">
            <w:pPr>
              <w:spacing w:line="360" w:lineRule="auto"/>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מסמך ד'</w:t>
            </w:r>
          </w:p>
        </w:tc>
      </w:tr>
      <w:tr w:rsidR="009520D8" w:rsidTr="001A3A7D">
        <w:trPr>
          <w:jc w:val="right"/>
        </w:trPr>
        <w:tc>
          <w:tcPr>
            <w:tcW w:w="4643" w:type="dxa"/>
          </w:tcPr>
          <w:p w:rsidR="00A370AA" w:rsidRPr="00A370AA" w:rsidRDefault="00A370AA" w:rsidP="00A370AA">
            <w:pPr>
              <w:spacing w:line="360" w:lineRule="auto"/>
              <w:jc w:val="both"/>
              <w:rPr>
                <w:rFonts w:ascii="Times New Roman" w:eastAsia="Times New Roman" w:hAnsi="Times New Roman"/>
                <w:caps/>
                <w:noProof/>
                <w:rtl/>
                <w:lang w:eastAsia="he-IL"/>
              </w:rPr>
            </w:pPr>
          </w:p>
        </w:tc>
        <w:tc>
          <w:tcPr>
            <w:tcW w:w="3402" w:type="dxa"/>
          </w:tcPr>
          <w:p w:rsidR="00A370AA" w:rsidRPr="00A370AA" w:rsidRDefault="00CD4748" w:rsidP="00A370AA">
            <w:pPr>
              <w:spacing w:line="360" w:lineRule="auto"/>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רשימת תוכניות</w:t>
            </w:r>
          </w:p>
        </w:tc>
        <w:tc>
          <w:tcPr>
            <w:tcW w:w="1240" w:type="dxa"/>
          </w:tcPr>
          <w:p w:rsidR="00A370AA" w:rsidRPr="00A370AA" w:rsidRDefault="00CD4748" w:rsidP="00A370AA">
            <w:pPr>
              <w:spacing w:line="360" w:lineRule="auto"/>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מסמך ה' </w:t>
            </w:r>
          </w:p>
        </w:tc>
      </w:tr>
    </w:tbl>
    <w:p w:rsidR="00A370AA" w:rsidRPr="00A370AA" w:rsidRDefault="00A370AA" w:rsidP="00A370AA">
      <w:pPr>
        <w:spacing w:line="360" w:lineRule="auto"/>
        <w:jc w:val="both"/>
        <w:rPr>
          <w:rFonts w:ascii="Times New Roman" w:eastAsia="Times New Roman" w:hAnsi="Times New Roman"/>
          <w:caps/>
          <w:noProof/>
          <w:rtl/>
          <w:lang w:eastAsia="he-IL"/>
        </w:rPr>
      </w:pPr>
    </w:p>
    <w:p w:rsidR="00A370AA" w:rsidRPr="00A370AA" w:rsidRDefault="00CD4748" w:rsidP="00A370AA">
      <w:pPr>
        <w:spacing w:line="360" w:lineRule="auto"/>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כל המפרטים הכלליים הם אלה שבהוצאת ועדה בין משרדית מיוחדת בהשתתפות משרד הבטחון, המשרד לתשתיות לאומיות - מע"צ ומשרד הבינוי והשיכון.</w:t>
      </w:r>
    </w:p>
    <w:p w:rsidR="00A370AA" w:rsidRPr="00A370AA" w:rsidRDefault="00CD4748" w:rsidP="00A370AA">
      <w:pPr>
        <w:spacing w:line="360" w:lineRule="auto"/>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כל המסמ</w:t>
      </w:r>
      <w:r w:rsidRPr="00A370AA">
        <w:rPr>
          <w:rFonts w:ascii="Times New Roman" w:eastAsia="Times New Roman" w:hAnsi="Times New Roman" w:hint="cs"/>
          <w:caps/>
          <w:noProof/>
          <w:rtl/>
          <w:lang w:eastAsia="he-IL"/>
        </w:rPr>
        <w:t>כ</w:t>
      </w:r>
      <w:r w:rsidRPr="00A370AA">
        <w:rPr>
          <w:rFonts w:ascii="Times New Roman" w:eastAsia="Times New Roman" w:hAnsi="Times New Roman"/>
          <w:caps/>
          <w:noProof/>
          <w:rtl/>
          <w:lang w:eastAsia="he-IL"/>
        </w:rPr>
        <w:t>ים דלעיל מהווים יחד את מסמכי החוזה, בין שהם מצורפים ובין שאינם מצורפים.</w:t>
      </w:r>
    </w:p>
    <w:p w:rsidR="00A370AA" w:rsidRPr="00A370AA" w:rsidRDefault="00CD4748" w:rsidP="00A370AA">
      <w:pPr>
        <w:spacing w:line="360" w:lineRule="auto"/>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br w:type="page"/>
      </w:r>
    </w:p>
    <w:p w:rsidR="00A370AA" w:rsidRPr="00A370AA" w:rsidRDefault="00A370AA" w:rsidP="00A370AA">
      <w:pPr>
        <w:spacing w:line="360" w:lineRule="auto"/>
        <w:jc w:val="both"/>
        <w:rPr>
          <w:rFonts w:ascii="Times New Roman" w:eastAsia="Times New Roman" w:hAnsi="Times New Roman"/>
          <w:caps/>
          <w:noProof/>
          <w:rtl/>
          <w:lang w:eastAsia="he-IL"/>
        </w:rPr>
      </w:pPr>
    </w:p>
    <w:p w:rsidR="00A370AA" w:rsidRPr="00A370AA" w:rsidRDefault="00CD4748" w:rsidP="00A370AA">
      <w:pPr>
        <w:keepNext/>
        <w:spacing w:line="360" w:lineRule="auto"/>
        <w:outlineLvl w:val="6"/>
        <w:rPr>
          <w:rFonts w:ascii="Times New Roman" w:eastAsia="Times New Roman" w:hAnsi="Times New Roman"/>
          <w:b/>
          <w:bCs/>
          <w:caps/>
          <w:noProof/>
          <w:u w:val="single"/>
          <w:rtl/>
          <w:lang w:eastAsia="he-IL"/>
        </w:rPr>
      </w:pPr>
      <w:r w:rsidRPr="00A370AA">
        <w:rPr>
          <w:rFonts w:ascii="Times New Roman" w:eastAsia="Times New Roman" w:hAnsi="Times New Roman"/>
          <w:b/>
          <w:bCs/>
          <w:caps/>
          <w:noProof/>
          <w:u w:val="single"/>
          <w:rtl/>
          <w:lang w:eastAsia="he-IL"/>
        </w:rPr>
        <w:t>הצהרת הקבלן</w:t>
      </w:r>
    </w:p>
    <w:p w:rsidR="00A370AA" w:rsidRPr="00A370AA" w:rsidRDefault="00CD4748" w:rsidP="00A370AA">
      <w:pPr>
        <w:spacing w:line="360" w:lineRule="auto"/>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הקבלן מצהיר בזה כי ברשותו נמצאים כל המפרטים והמסמכים הנזכרים ברשימת המסמכים, גם המפרטים הכלליים והתקנים שאינם מצורפים, קראם והבין את תכנם. קיבל את כל ההסברים אשר ביקש לקבל ומתחייב לבצע את עבודתו בכפיפות לדרישות המוגדרות בהם.</w:t>
      </w:r>
    </w:p>
    <w:p w:rsidR="00A370AA" w:rsidRPr="00A370AA" w:rsidRDefault="00A370AA" w:rsidP="00A370AA">
      <w:pPr>
        <w:spacing w:line="360" w:lineRule="auto"/>
        <w:jc w:val="both"/>
        <w:rPr>
          <w:rFonts w:ascii="Times New Roman" w:eastAsia="Times New Roman" w:hAnsi="Times New Roman"/>
          <w:caps/>
          <w:noProof/>
          <w:rtl/>
          <w:lang w:eastAsia="he-IL"/>
        </w:rPr>
      </w:pPr>
    </w:p>
    <w:p w:rsidR="00A370AA" w:rsidRPr="00A370AA" w:rsidRDefault="00CD4748" w:rsidP="00A370AA">
      <w:pPr>
        <w:spacing w:line="360" w:lineRule="auto"/>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הצהרה זו מהווה נספח למכרז/חוזה זה והינה חלק בלתי נפרד ממנו.</w:t>
      </w:r>
    </w:p>
    <w:p w:rsidR="00A370AA" w:rsidRPr="00A370AA" w:rsidRDefault="00A370AA" w:rsidP="00A370AA">
      <w:pPr>
        <w:spacing w:line="360" w:lineRule="auto"/>
        <w:jc w:val="both"/>
        <w:rPr>
          <w:rFonts w:ascii="Times New Roman" w:eastAsia="Times New Roman" w:hAnsi="Times New Roman"/>
          <w:caps/>
          <w:noProof/>
          <w:rtl/>
          <w:lang w:eastAsia="he-IL"/>
        </w:rPr>
      </w:pPr>
    </w:p>
    <w:p w:rsidR="00A370AA" w:rsidRPr="00A370AA" w:rsidRDefault="00CD4748" w:rsidP="00A370AA">
      <w:pPr>
        <w:keepNext/>
        <w:spacing w:line="360" w:lineRule="auto"/>
        <w:outlineLvl w:val="6"/>
        <w:rPr>
          <w:rFonts w:ascii="Times New Roman" w:eastAsia="Times New Roman" w:hAnsi="Times New Roman"/>
          <w:b/>
          <w:bCs/>
          <w:caps/>
          <w:noProof/>
          <w:u w:val="single"/>
          <w:rtl/>
          <w:lang w:eastAsia="he-IL"/>
        </w:rPr>
      </w:pPr>
      <w:r w:rsidRPr="00A370AA">
        <w:rPr>
          <w:rFonts w:ascii="Times New Roman" w:eastAsia="Times New Roman" w:hAnsi="Times New Roman"/>
          <w:b/>
          <w:bCs/>
          <w:caps/>
          <w:noProof/>
          <w:u w:val="single"/>
          <w:rtl/>
          <w:lang w:eastAsia="he-IL"/>
        </w:rPr>
        <w:t>ה ע ר ה</w:t>
      </w:r>
    </w:p>
    <w:p w:rsidR="00A370AA" w:rsidRPr="00A370AA" w:rsidRDefault="00CD4748" w:rsidP="00A370AA">
      <w:pPr>
        <w:spacing w:line="360" w:lineRule="auto"/>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המפרטים הכלליים המצויינים לעיל שלא צורפו למכרז ואינם ברשותו של הקבלן ניתנים לרכישה בהוצאה לאור של משהב"ט, רח' הארבעה 24, הקריה, תל-אביב.</w:t>
      </w:r>
    </w:p>
    <w:p w:rsidR="00A370AA" w:rsidRPr="00A370AA" w:rsidRDefault="00A370AA" w:rsidP="00A370AA">
      <w:pPr>
        <w:spacing w:line="360" w:lineRule="auto"/>
        <w:jc w:val="both"/>
        <w:rPr>
          <w:rFonts w:ascii="Times New Roman" w:eastAsia="Times New Roman" w:hAnsi="Times New Roman"/>
          <w:caps/>
          <w:noProof/>
          <w:rtl/>
          <w:lang w:eastAsia="he-IL"/>
        </w:rPr>
      </w:pPr>
    </w:p>
    <w:p w:rsidR="00A370AA" w:rsidRPr="00A370AA" w:rsidRDefault="00A370AA" w:rsidP="00A370AA">
      <w:pPr>
        <w:spacing w:line="360" w:lineRule="auto"/>
        <w:jc w:val="both"/>
        <w:rPr>
          <w:rFonts w:ascii="Times New Roman" w:eastAsia="Times New Roman" w:hAnsi="Times New Roman"/>
          <w:caps/>
          <w:noProof/>
          <w:rtl/>
          <w:lang w:eastAsia="he-IL"/>
        </w:rPr>
      </w:pPr>
    </w:p>
    <w:p w:rsidR="00A370AA" w:rsidRPr="00A370AA" w:rsidRDefault="00CD4748" w:rsidP="00A370AA">
      <w:pPr>
        <w:spacing w:line="360" w:lineRule="auto"/>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p>
    <w:p w:rsidR="00A370AA" w:rsidRPr="00A370AA" w:rsidRDefault="00A370AA" w:rsidP="00A370AA">
      <w:pPr>
        <w:spacing w:line="360" w:lineRule="auto"/>
        <w:jc w:val="both"/>
        <w:rPr>
          <w:rFonts w:ascii="Times New Roman" w:eastAsia="Times New Roman" w:hAnsi="Times New Roman"/>
          <w:caps/>
          <w:noProof/>
          <w:rtl/>
          <w:lang w:eastAsia="he-IL"/>
        </w:rPr>
      </w:pPr>
    </w:p>
    <w:p w:rsidR="00A370AA" w:rsidRPr="00A370AA" w:rsidRDefault="00A370AA" w:rsidP="00A370AA">
      <w:pPr>
        <w:spacing w:line="360" w:lineRule="auto"/>
        <w:jc w:val="both"/>
        <w:rPr>
          <w:rFonts w:ascii="Times New Roman" w:eastAsia="Times New Roman" w:hAnsi="Times New Roman"/>
          <w:caps/>
          <w:noProof/>
          <w:rtl/>
          <w:lang w:eastAsia="he-IL"/>
        </w:rPr>
      </w:pPr>
    </w:p>
    <w:p w:rsidR="00A370AA" w:rsidRPr="00A370AA" w:rsidRDefault="00A370AA" w:rsidP="00A370AA">
      <w:pPr>
        <w:spacing w:line="360" w:lineRule="auto"/>
        <w:jc w:val="both"/>
        <w:rPr>
          <w:rFonts w:ascii="Times New Roman" w:eastAsia="Times New Roman" w:hAnsi="Times New Roman"/>
          <w:caps/>
          <w:noProof/>
          <w:rtl/>
          <w:lang w:eastAsia="he-IL"/>
        </w:rPr>
      </w:pPr>
    </w:p>
    <w:p w:rsidR="00A370AA" w:rsidRPr="00A370AA" w:rsidRDefault="00A370AA" w:rsidP="00A370AA">
      <w:pPr>
        <w:spacing w:line="360" w:lineRule="auto"/>
        <w:jc w:val="both"/>
        <w:rPr>
          <w:rFonts w:ascii="Times New Roman" w:eastAsia="Times New Roman" w:hAnsi="Times New Roman"/>
          <w:caps/>
          <w:noProof/>
          <w:rtl/>
          <w:lang w:eastAsia="he-IL"/>
        </w:rPr>
      </w:pPr>
    </w:p>
    <w:p w:rsidR="00A370AA" w:rsidRPr="00A370AA" w:rsidRDefault="00A370AA" w:rsidP="00A370AA">
      <w:pPr>
        <w:spacing w:line="360" w:lineRule="auto"/>
        <w:jc w:val="both"/>
        <w:rPr>
          <w:rFonts w:ascii="Times New Roman" w:eastAsia="Times New Roman" w:hAnsi="Times New Roman"/>
          <w:caps/>
          <w:noProof/>
          <w:rtl/>
          <w:lang w:eastAsia="he-IL"/>
        </w:rPr>
      </w:pPr>
    </w:p>
    <w:p w:rsidR="00A370AA" w:rsidRPr="00A370AA" w:rsidRDefault="00A370AA" w:rsidP="00A370AA">
      <w:pPr>
        <w:spacing w:line="360" w:lineRule="auto"/>
        <w:jc w:val="both"/>
        <w:rPr>
          <w:rFonts w:ascii="Times New Roman" w:eastAsia="Times New Roman" w:hAnsi="Times New Roman"/>
          <w:caps/>
          <w:noProof/>
          <w:rtl/>
          <w:lang w:eastAsia="he-IL"/>
        </w:rPr>
      </w:pPr>
    </w:p>
    <w:p w:rsidR="00A370AA" w:rsidRPr="00A370AA" w:rsidRDefault="00A370AA" w:rsidP="00A370AA">
      <w:pPr>
        <w:spacing w:line="360" w:lineRule="auto"/>
        <w:jc w:val="both"/>
        <w:rPr>
          <w:rFonts w:ascii="Times New Roman" w:eastAsia="Times New Roman" w:hAnsi="Times New Roman"/>
          <w:caps/>
          <w:noProof/>
          <w:rtl/>
          <w:lang w:eastAsia="he-IL"/>
        </w:rPr>
      </w:pPr>
    </w:p>
    <w:p w:rsidR="00A370AA" w:rsidRPr="00A370AA" w:rsidRDefault="00A370AA" w:rsidP="00A370AA">
      <w:pPr>
        <w:spacing w:line="360" w:lineRule="auto"/>
        <w:jc w:val="both"/>
        <w:rPr>
          <w:rFonts w:ascii="Times New Roman" w:eastAsia="Times New Roman" w:hAnsi="Times New Roman"/>
          <w:caps/>
          <w:noProof/>
          <w:rtl/>
          <w:lang w:eastAsia="he-IL"/>
        </w:rPr>
      </w:pPr>
    </w:p>
    <w:p w:rsidR="00A370AA" w:rsidRPr="00A370AA" w:rsidRDefault="00A370AA" w:rsidP="00A370AA">
      <w:pPr>
        <w:spacing w:line="360" w:lineRule="auto"/>
        <w:jc w:val="both"/>
        <w:rPr>
          <w:rFonts w:ascii="Times New Roman" w:eastAsia="Times New Roman" w:hAnsi="Times New Roman"/>
          <w:caps/>
          <w:noProof/>
          <w:rtl/>
          <w:lang w:eastAsia="he-IL"/>
        </w:rPr>
      </w:pPr>
    </w:p>
    <w:p w:rsidR="00A370AA" w:rsidRPr="00A370AA" w:rsidRDefault="00A370AA" w:rsidP="00A370AA">
      <w:pPr>
        <w:spacing w:line="360" w:lineRule="auto"/>
        <w:jc w:val="both"/>
        <w:rPr>
          <w:rFonts w:ascii="Times New Roman" w:eastAsia="Times New Roman" w:hAnsi="Times New Roman"/>
          <w:caps/>
          <w:noProof/>
          <w:rtl/>
          <w:lang w:eastAsia="he-IL"/>
        </w:rPr>
      </w:pPr>
    </w:p>
    <w:p w:rsidR="00A370AA" w:rsidRPr="00A370AA" w:rsidRDefault="00A370AA" w:rsidP="00A370AA">
      <w:pPr>
        <w:spacing w:line="360" w:lineRule="auto"/>
        <w:jc w:val="both"/>
        <w:rPr>
          <w:rFonts w:ascii="Times New Roman" w:eastAsia="Times New Roman" w:hAnsi="Times New Roman"/>
          <w:caps/>
          <w:noProof/>
          <w:rtl/>
          <w:lang w:eastAsia="he-IL"/>
        </w:rPr>
      </w:pPr>
    </w:p>
    <w:p w:rsidR="00A370AA" w:rsidRPr="00A370AA" w:rsidRDefault="00A370AA" w:rsidP="00A370AA">
      <w:pPr>
        <w:spacing w:line="360" w:lineRule="auto"/>
        <w:jc w:val="both"/>
        <w:rPr>
          <w:rFonts w:ascii="Times New Roman" w:eastAsia="Times New Roman" w:hAnsi="Times New Roman"/>
          <w:caps/>
          <w:noProof/>
          <w:rtl/>
          <w:lang w:eastAsia="he-IL"/>
        </w:rPr>
      </w:pPr>
    </w:p>
    <w:p w:rsidR="00A370AA" w:rsidRPr="00A370AA" w:rsidRDefault="00A370AA" w:rsidP="00A370AA">
      <w:pPr>
        <w:spacing w:line="360" w:lineRule="auto"/>
        <w:jc w:val="both"/>
        <w:rPr>
          <w:rFonts w:ascii="Times New Roman" w:eastAsia="Times New Roman" w:hAnsi="Times New Roman"/>
          <w:caps/>
          <w:noProof/>
          <w:rtl/>
          <w:lang w:eastAsia="he-IL"/>
        </w:rPr>
      </w:pPr>
    </w:p>
    <w:p w:rsidR="00A370AA" w:rsidRPr="00A370AA" w:rsidRDefault="00A370AA" w:rsidP="00A370AA">
      <w:pPr>
        <w:spacing w:line="360" w:lineRule="auto"/>
        <w:jc w:val="both"/>
        <w:rPr>
          <w:rFonts w:ascii="Times New Roman" w:eastAsia="Times New Roman" w:hAnsi="Times New Roman"/>
          <w:caps/>
          <w:noProof/>
          <w:rtl/>
          <w:lang w:eastAsia="he-IL"/>
        </w:rPr>
      </w:pPr>
    </w:p>
    <w:p w:rsidR="00A370AA" w:rsidRPr="00A370AA" w:rsidRDefault="00A370AA" w:rsidP="00A370AA">
      <w:pPr>
        <w:spacing w:line="360" w:lineRule="auto"/>
        <w:jc w:val="both"/>
        <w:rPr>
          <w:rFonts w:ascii="Times New Roman" w:eastAsia="Times New Roman" w:hAnsi="Times New Roman"/>
          <w:caps/>
          <w:noProof/>
          <w:rtl/>
          <w:lang w:eastAsia="he-IL"/>
        </w:rPr>
      </w:pPr>
    </w:p>
    <w:p w:rsidR="00A370AA" w:rsidRPr="00A370AA" w:rsidRDefault="00A370AA" w:rsidP="00A370AA">
      <w:pPr>
        <w:spacing w:line="360" w:lineRule="auto"/>
        <w:jc w:val="both"/>
        <w:rPr>
          <w:rFonts w:ascii="Times New Roman" w:eastAsia="Times New Roman" w:hAnsi="Times New Roman"/>
          <w:caps/>
          <w:noProof/>
          <w:rtl/>
          <w:lang w:eastAsia="he-IL"/>
        </w:rPr>
      </w:pPr>
    </w:p>
    <w:p w:rsidR="00A370AA" w:rsidRPr="00A370AA" w:rsidRDefault="009258F5" w:rsidP="009258F5">
      <w:pPr>
        <w:spacing w:line="360" w:lineRule="auto"/>
        <w:ind w:left="2880"/>
        <w:jc w:val="both"/>
        <w:rPr>
          <w:rFonts w:ascii="Times New Roman" w:eastAsia="Times New Roman" w:hAnsi="Times New Roman"/>
          <w:caps/>
          <w:noProof/>
          <w:rtl/>
          <w:lang w:eastAsia="he-IL"/>
        </w:rPr>
      </w:pPr>
      <w:r>
        <w:rPr>
          <w:rFonts w:ascii="Times New Roman" w:eastAsia="Times New Roman" w:hAnsi="Times New Roman" w:hint="cs"/>
          <w:caps/>
          <w:noProof/>
          <w:rtl/>
          <w:lang w:eastAsia="he-IL"/>
        </w:rPr>
        <w:t>ח</w:t>
      </w:r>
      <w:r w:rsidR="00CD4748" w:rsidRPr="00A370AA">
        <w:rPr>
          <w:rFonts w:ascii="Times New Roman" w:eastAsia="Times New Roman" w:hAnsi="Times New Roman"/>
          <w:caps/>
          <w:noProof/>
          <w:rtl/>
          <w:lang w:eastAsia="he-IL"/>
        </w:rPr>
        <w:t>ותמת הקבלן וחתימתו: _____________________</w:t>
      </w:r>
    </w:p>
    <w:p w:rsidR="00A370AA" w:rsidRPr="00A370AA" w:rsidRDefault="00A370AA" w:rsidP="00A370AA">
      <w:pPr>
        <w:spacing w:line="360" w:lineRule="auto"/>
        <w:rPr>
          <w:rFonts w:ascii="Times New Roman" w:eastAsia="Times New Roman" w:hAnsi="Times New Roman"/>
          <w:b/>
          <w:bCs/>
          <w:caps/>
          <w:noProof/>
          <w:u w:val="single"/>
          <w:rtl/>
          <w:lang w:eastAsia="he-IL"/>
        </w:rPr>
      </w:pPr>
    </w:p>
    <w:p w:rsidR="00A370AA" w:rsidRPr="00A370AA" w:rsidRDefault="00A370AA" w:rsidP="00A370AA">
      <w:pPr>
        <w:spacing w:line="360" w:lineRule="auto"/>
        <w:rPr>
          <w:rFonts w:ascii="Times New Roman" w:eastAsia="Times New Roman" w:hAnsi="Times New Roman"/>
          <w:b/>
          <w:bCs/>
          <w:caps/>
          <w:noProof/>
          <w:u w:val="single"/>
          <w:rtl/>
          <w:lang w:eastAsia="he-IL"/>
        </w:rPr>
      </w:pPr>
    </w:p>
    <w:p w:rsidR="00A370AA" w:rsidRPr="00A370AA" w:rsidRDefault="00CD4748" w:rsidP="00A370AA">
      <w:pPr>
        <w:spacing w:line="360" w:lineRule="auto"/>
        <w:rPr>
          <w:rFonts w:ascii="Times New Roman" w:eastAsia="Times New Roman" w:hAnsi="Times New Roman"/>
          <w:b/>
          <w:bCs/>
          <w:caps/>
          <w:noProof/>
          <w:u w:val="single"/>
          <w:rtl/>
          <w:lang w:eastAsia="he-IL"/>
        </w:rPr>
      </w:pPr>
      <w:r w:rsidRPr="00A370AA">
        <w:rPr>
          <w:rFonts w:ascii="Times New Roman" w:eastAsia="Times New Roman" w:hAnsi="Times New Roman"/>
          <w:b/>
          <w:bCs/>
          <w:caps/>
          <w:noProof/>
          <w:u w:val="single"/>
          <w:rtl/>
          <w:lang w:eastAsia="he-IL"/>
        </w:rPr>
        <w:br w:type="page"/>
      </w:r>
    </w:p>
    <w:p w:rsidR="00A370AA" w:rsidRPr="00A370AA" w:rsidRDefault="00CD4748" w:rsidP="00C97739">
      <w:pPr>
        <w:spacing w:line="360" w:lineRule="auto"/>
        <w:rPr>
          <w:rFonts w:ascii="Times New Roman" w:eastAsia="Times New Roman" w:hAnsi="Times New Roman"/>
          <w:b/>
          <w:bCs/>
          <w:caps/>
          <w:noProof/>
          <w:u w:val="single"/>
          <w:rtl/>
          <w:lang w:eastAsia="he-IL"/>
        </w:rPr>
      </w:pPr>
      <w:r w:rsidRPr="00A370AA">
        <w:rPr>
          <w:rFonts w:ascii="Times New Roman" w:eastAsia="Times New Roman" w:hAnsi="Times New Roman"/>
          <w:b/>
          <w:bCs/>
          <w:caps/>
          <w:noProof/>
          <w:u w:val="single"/>
          <w:rtl/>
          <w:lang w:eastAsia="he-IL"/>
        </w:rPr>
        <w:lastRenderedPageBreak/>
        <w:t>מסמך ג'1-  תנאים כלליים מיוחדים</w:t>
      </w:r>
    </w:p>
    <w:p w:rsidR="00A370AA" w:rsidRPr="00A370AA" w:rsidRDefault="00A370AA" w:rsidP="00A370AA">
      <w:pPr>
        <w:spacing w:line="360" w:lineRule="auto"/>
        <w:rPr>
          <w:rFonts w:ascii="Times New Roman" w:eastAsia="Times New Roman" w:hAnsi="Times New Roman"/>
          <w:b/>
          <w:bCs/>
          <w:caps/>
          <w:noProof/>
          <w:u w:val="single"/>
          <w:rtl/>
          <w:lang w:eastAsia="he-IL"/>
        </w:rPr>
      </w:pPr>
    </w:p>
    <w:p w:rsidR="00A370AA" w:rsidRPr="00A370AA" w:rsidRDefault="00CD4748" w:rsidP="00A370AA">
      <w:pPr>
        <w:spacing w:line="360" w:lineRule="auto"/>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רשימת פרקים:</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פרק 1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תנאי העבודה</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פרק 2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קבלת המתקן</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פרק 3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אחריות</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פרק 4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התאמה בין התקנים, מסמכי חוזה ותכניות</w:t>
      </w:r>
    </w:p>
    <w:p w:rsidR="00A370AA" w:rsidRPr="00A370AA" w:rsidRDefault="00A370AA" w:rsidP="00A370AA">
      <w:pPr>
        <w:rPr>
          <w:rFonts w:ascii="Times New Roman" w:eastAsia="Times New Roman" w:hAnsi="Times New Roman"/>
          <w:caps/>
          <w:noProof/>
          <w:rtl/>
          <w:lang w:eastAsia="he-IL"/>
        </w:rPr>
      </w:pPr>
    </w:p>
    <w:p w:rsidR="00A370AA" w:rsidRPr="00A370AA" w:rsidRDefault="00CD4748" w:rsidP="00A370AA">
      <w:pPr>
        <w:spacing w:line="360" w:lineRule="auto"/>
        <w:ind w:left="720" w:hanging="720"/>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פרק 1</w:t>
      </w:r>
      <w:r w:rsidRPr="00A370AA">
        <w:rPr>
          <w:rFonts w:ascii="Times New Roman" w:eastAsia="Times New Roman" w:hAnsi="Times New Roman"/>
          <w:b/>
          <w:bCs/>
          <w:caps/>
          <w:noProof/>
          <w:u w:val="single"/>
          <w:rtl/>
          <w:lang w:eastAsia="he-IL"/>
        </w:rPr>
        <w:t>.</w:t>
      </w:r>
      <w:r w:rsidRPr="00A370AA">
        <w:rPr>
          <w:rFonts w:ascii="Times New Roman" w:eastAsia="Times New Roman" w:hAnsi="Times New Roman"/>
          <w:b/>
          <w:bCs/>
          <w:caps/>
          <w:noProof/>
          <w:u w:val="single"/>
          <w:rtl/>
          <w:lang w:eastAsia="he-IL"/>
        </w:rPr>
        <w:tab/>
        <w:t>תנאי העבודה</w:t>
      </w:r>
    </w:p>
    <w:p w:rsidR="00A370AA" w:rsidRPr="00A370AA" w:rsidRDefault="00CD4748" w:rsidP="00A370AA">
      <w:pPr>
        <w:spacing w:line="360" w:lineRule="auto"/>
        <w:ind w:left="144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1.1</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העבודה כוללת את אספקת הציוד, הובלה, התקנה, הפעלה ויסות והרצה.</w:t>
      </w:r>
    </w:p>
    <w:p w:rsidR="00A370AA" w:rsidRPr="00A370AA" w:rsidRDefault="00CD4748" w:rsidP="00A370AA">
      <w:pPr>
        <w:spacing w:line="360" w:lineRule="auto"/>
        <w:ind w:left="144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1.2</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הקבלן מצהיר כי ברורות לו דרישות מפרט זה וכי ביקר באתר וברורים לו כל פרטי העבודה, היקפה וכל המגבלות הנובעות מהביצוע באתר.</w:t>
      </w:r>
    </w:p>
    <w:p w:rsidR="00A370AA" w:rsidRPr="00A370AA" w:rsidRDefault="00CD4748" w:rsidP="00A370AA">
      <w:pPr>
        <w:spacing w:line="360" w:lineRule="auto"/>
        <w:ind w:left="144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1.3</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הקבלן מצהיר בזאת כי ברור לו באיזו מידה יהיה עליו לבצע עבודות עזר נוספות. ההוצאות לעבודות מסוג זה בהיקף הדרוש לצורך ביצוע המתקן תחשבנה ככלולות במלואן בהצעת הקבלן, פרט לאלה המופיעות בנפרד בכתב הכמויות והמזמין לא יכיר בכל תביעות נוספות בענין זה. חציבת פתחים ומעברים על-ידי הקבלן טעונה אישור מוקדם של המפקח.</w:t>
      </w:r>
    </w:p>
    <w:p w:rsidR="00A370AA" w:rsidRPr="00A370AA" w:rsidRDefault="00CD4748" w:rsidP="00A370AA">
      <w:pPr>
        <w:spacing w:line="360" w:lineRule="auto"/>
        <w:ind w:left="144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1.4</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הקבלן יקח בחשבון כי מערכת המים, החשמל והתקשורת חייבות לתפקד ללא כל הפרעה. על הקבלן להימנע מכל פגיעה בצנרת המים, החשמל והתקשורת הקיימים. במקרה של פגיעה ואף שלא במתכוון, מתחייב הקבלן להביא בעלי מקצוע מיומנים לתיקון הנזקים בעבודה רצופה במשמרות יום ולילה עד לתיקון המצב.</w:t>
      </w:r>
    </w:p>
    <w:p w:rsidR="00A370AA" w:rsidRPr="00A370AA" w:rsidRDefault="00CD4748" w:rsidP="00A370AA">
      <w:pPr>
        <w:spacing w:line="360" w:lineRule="auto"/>
        <w:ind w:left="144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1.5</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 xml:space="preserve">כל החומרים והציוד יתאימו לדרישות מפרט זה ויהיו חדשים, בעלי איכות גבוהה ויתאימו לתקנים העדכניים של מכון התקנים הישראלי, מוסדות ממשלתיים או עירוניים </w:t>
      </w:r>
      <w:r w:rsidRPr="00A370AA">
        <w:rPr>
          <w:rFonts w:ascii="Times New Roman" w:eastAsia="Times New Roman" w:hAnsi="Times New Roman"/>
          <w:caps/>
          <w:noProof/>
          <w:lang w:eastAsia="he-IL"/>
        </w:rPr>
        <w:t>–</w:t>
      </w:r>
      <w:r w:rsidRPr="00A370AA">
        <w:rPr>
          <w:rFonts w:ascii="Times New Roman" w:eastAsia="Times New Roman" w:hAnsi="Times New Roman"/>
          <w:caps/>
          <w:noProof/>
          <w:rtl/>
          <w:lang w:eastAsia="he-IL"/>
        </w:rPr>
        <w:t xml:space="preserve"> אם קיימים כאלה לגבי החומר או המוצר.</w:t>
      </w:r>
    </w:p>
    <w:p w:rsidR="00A370AA" w:rsidRPr="00A370AA" w:rsidRDefault="00CD4748" w:rsidP="00A370AA">
      <w:pPr>
        <w:spacing w:line="360" w:lineRule="auto"/>
        <w:ind w:left="1440" w:hanging="72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t>כמו כן יתאימו לדגימות אותם חומרים, אביזרים ו/או מוצרים, שאושרו על-ידי המפקח קודם לכן. חומרים או אביזרים או מוצרים שלא יתאימו לנ"ל, יסולקו ממקום העבודה על-ידי הקבלן ועל חשבונו ובמקומם יובאו חומרים, אביזרים ו/או מוצרים מתאימים אחרים.</w:t>
      </w:r>
    </w:p>
    <w:p w:rsidR="00A370AA" w:rsidRPr="00A370AA" w:rsidRDefault="00CD4748" w:rsidP="00A370AA">
      <w:pPr>
        <w:spacing w:line="360" w:lineRule="auto"/>
        <w:ind w:left="144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1.6</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על הקבלן לקבל אישור המפקח לכל חומר או אביזר שרצונו להתקין. האישור יהיה בכתב בלבד.</w:t>
      </w:r>
    </w:p>
    <w:p w:rsidR="00A370AA" w:rsidRPr="00A370AA" w:rsidRDefault="00CD4748" w:rsidP="00A370AA">
      <w:pPr>
        <w:spacing w:line="360" w:lineRule="auto"/>
        <w:ind w:left="144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1.7</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הקבלן רשאי להגיש הצעתו לציוד אשר לדעתו הינו שווה-ערך לציוד המוצע במכרז. הצעה זו תמצא בדף נפרד תוך כדי ציון הציוד המוצע, פרטיו, נתונים טכניים, שם הספק וכו'. בכל מקרה, על הקבלן למלא סעיף מתאים בגוף כתב הכמויות של המכרז בהתאם לסוג הציוד הנדרש. ההחלטה באם הציוד המוצע אמנם שווה-ערך או לא הינה בידי המפקח בלבד.</w:t>
      </w:r>
    </w:p>
    <w:p w:rsidR="00A370AA" w:rsidRPr="00A370AA" w:rsidRDefault="00CD4748" w:rsidP="009173F4">
      <w:pPr>
        <w:numPr>
          <w:ilvl w:val="1"/>
          <w:numId w:val="78"/>
        </w:numPr>
        <w:spacing w:line="360" w:lineRule="auto"/>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למרות אישור המזמין, יהיה הקבלן אחראי לטיב החומרים והאביזרים ופעולתם </w:t>
      </w:r>
      <w:r w:rsidRPr="00A370AA">
        <w:rPr>
          <w:rFonts w:ascii="Times New Roman" w:eastAsia="Times New Roman" w:hAnsi="Times New Roman" w:hint="cs"/>
          <w:caps/>
          <w:noProof/>
          <w:rtl/>
          <w:lang w:eastAsia="he-IL"/>
        </w:rPr>
        <w:t xml:space="preserve"> </w:t>
      </w:r>
    </w:p>
    <w:p w:rsidR="00A370AA" w:rsidRPr="00A370AA" w:rsidRDefault="00CD4748" w:rsidP="00A370AA">
      <w:pPr>
        <w:spacing w:line="360" w:lineRule="auto"/>
        <w:ind w:left="720" w:firstLine="720"/>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התקינה.</w:t>
      </w:r>
    </w:p>
    <w:p w:rsidR="00A370AA" w:rsidRPr="00A370AA" w:rsidRDefault="00CD4748" w:rsidP="00A370AA">
      <w:pPr>
        <w:spacing w:line="360" w:lineRule="auto"/>
        <w:ind w:left="144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lastRenderedPageBreak/>
        <w:t>1.9</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הציוד והעבודה יעמדו במסגרת חוקים, הוראות, תקנות, תקנים וכו' של הרשויות המוסמכות.</w:t>
      </w:r>
    </w:p>
    <w:p w:rsidR="00A370AA" w:rsidRPr="00A370AA" w:rsidRDefault="00CD4748" w:rsidP="00A370AA">
      <w:pPr>
        <w:spacing w:line="360" w:lineRule="auto"/>
        <w:ind w:left="1440" w:hanging="720"/>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t>המפקח רשאי לדרוש מהקבלן להביא לידיו אישור רשמי בכתב על התאמת העבודה, או על כל חלק ממנה לחוקים, תקנות, דרישות וכו' של אותן רשויות, והקבלן מתחייב להמציא אישור כזה באם יידרש. קבלת העבודה או חלק מהן על-ידי המפקח, או המצאת אישור על טיב העבודה, אינן פוטרות את הקבלן מאחריות לטיב העבודה בהתאם לחוזה ולמפרטים.</w:t>
      </w:r>
    </w:p>
    <w:p w:rsidR="00A370AA" w:rsidRPr="00A370AA" w:rsidRDefault="00CD4748" w:rsidP="00A370AA">
      <w:pPr>
        <w:spacing w:line="360" w:lineRule="auto"/>
        <w:ind w:left="144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1.10</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העבודה תבוצע ברמה מקצועית לשביעות רצונו של המפקח או נציג המזמין. למפקח תהיה סמכות מלאה לדחות על כל עבודה או חומר שלדעתו אינם עומדים ברמה הנדרשת.</w:t>
      </w:r>
    </w:p>
    <w:p w:rsidR="00A370AA" w:rsidRPr="00A370AA" w:rsidRDefault="00CD4748" w:rsidP="00A370AA">
      <w:pPr>
        <w:spacing w:line="360" w:lineRule="auto"/>
        <w:ind w:left="144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1.11</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המפקח רשאי לפסול כל עובד וזאת מבלי לנמק את החלטתו ולדרוש מהקבלן להרחיק ממקום הביצוע כל אדם המועסק על-ידו והקבלן מתחייב למלא מיד אחר דרישה זו. אדם שהורחק לפי דרישה כאמור, לא יחזור הקבלן להעסיקו במקום הביצוע בין במישרין ובין בעקיפין.</w:t>
      </w:r>
    </w:p>
    <w:p w:rsidR="00A370AA" w:rsidRPr="00A370AA" w:rsidRDefault="00CD4748" w:rsidP="00A370AA">
      <w:pPr>
        <w:spacing w:line="360" w:lineRule="auto"/>
        <w:ind w:left="144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1.12</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על הקבלן לתאם את זמן העבודה ותחומיה עם המפקח.</w:t>
      </w:r>
    </w:p>
    <w:p w:rsidR="00A370AA" w:rsidRPr="00A370AA" w:rsidRDefault="00CD4748" w:rsidP="00A370AA">
      <w:pPr>
        <w:spacing w:line="360" w:lineRule="auto"/>
        <w:ind w:left="144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1.13</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הקבלן מתחייב לבצע את עבודתו תוך שיתוף פעולה ותיאום מלא עם המפקח. במידה ויועסקו באתר גורמים אחרים, יבצע הקבלן את עבודתו תוך שיתוף פעולה ותיאום מלא והדוק עם גורמים אלה, והוא מתחייב לציית להוראות המפקח בכל הנוגע לשיתוף פעולה ותיאום זה.</w:t>
      </w:r>
    </w:p>
    <w:p w:rsidR="00A370AA" w:rsidRPr="00A370AA" w:rsidRDefault="00CD4748" w:rsidP="00A370AA">
      <w:pPr>
        <w:spacing w:line="360" w:lineRule="auto"/>
        <w:ind w:left="1440" w:hanging="720"/>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t>המפקח יהיה רשאי לקבוע סדר קדימויות לביצוע העבודות וכלל זה לא ישמש עילה להארכת תקופת הביצוע.</w:t>
      </w:r>
    </w:p>
    <w:p w:rsidR="00A370AA" w:rsidRPr="00A370AA" w:rsidRDefault="00CD4748" w:rsidP="00A370AA">
      <w:pPr>
        <w:spacing w:line="360" w:lineRule="auto"/>
        <w:ind w:left="144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1.14</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תשומת ליבו של הקבלן מופנית לאופי פעילות המקום, ועליו להתאים עצמו בדיוק לאפשרויות העבודה בהתאם להנחיות המפקח.</w:t>
      </w:r>
    </w:p>
    <w:p w:rsidR="00A370AA" w:rsidRPr="00A370AA" w:rsidRDefault="00CD4748" w:rsidP="00A370AA">
      <w:pPr>
        <w:spacing w:line="360" w:lineRule="auto"/>
        <w:ind w:left="144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1.15</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הקבלן מתחייב שלא להניח על פני השטח חומרים ו/או ציוד בצורה שיש בה כדי להפריע את תנועתם של העובדים והשבים ו/או העבודה הסדירה במקום.</w:t>
      </w:r>
    </w:p>
    <w:p w:rsidR="00A370AA" w:rsidRPr="00A370AA" w:rsidRDefault="00CD4748" w:rsidP="00A370AA">
      <w:pPr>
        <w:spacing w:line="360" w:lineRule="auto"/>
        <w:ind w:left="144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1.16</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הקבלן יהיה מצויד ברשיונות של הרשויות המתאימות לביצוע העבודה.</w:t>
      </w:r>
    </w:p>
    <w:p w:rsidR="00A370AA" w:rsidRPr="00A370AA" w:rsidRDefault="00CD4748" w:rsidP="009173F4">
      <w:pPr>
        <w:numPr>
          <w:ilvl w:val="1"/>
          <w:numId w:val="79"/>
        </w:num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הקבלן יהיה אחראי לשמירת המתקן עד למסירתו הסופית.</w:t>
      </w:r>
    </w:p>
    <w:p w:rsidR="00A370AA" w:rsidRPr="00A370AA" w:rsidRDefault="00CD4748" w:rsidP="00A370AA">
      <w:pPr>
        <w:spacing w:line="360" w:lineRule="auto"/>
        <w:ind w:left="144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1.18</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הקבלן יסלק כל פסולת וינקה את המתקן לשביעות רצונו של המפקח. בגמר העבודה על הקבלן לנקות היטב את שטחי העבודה מכל שאריות ופסולת, עודפי עפר ולכלוך אחר, ולגרום לסילוק כל הנ"ל באופן מוחלט משטח העבודה.</w:t>
      </w:r>
    </w:p>
    <w:p w:rsidR="00A370AA" w:rsidRPr="00A370AA" w:rsidRDefault="00CD4748" w:rsidP="00A370AA">
      <w:pPr>
        <w:spacing w:line="360" w:lineRule="auto"/>
        <w:ind w:left="144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1.19</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הקבלן יהיה אחראי לכל נזק שייגרם על-ידו או ע"י עובדיו לציוד המוסד. כמו כן יבטח הקבלן כל נזק גופני שעלול להיגרם לעובדיו או לאחרים.</w:t>
      </w:r>
    </w:p>
    <w:p w:rsidR="00A370AA" w:rsidRPr="00A370AA" w:rsidRDefault="00CD4748" w:rsidP="00A370AA">
      <w:pPr>
        <w:spacing w:line="360" w:lineRule="auto"/>
        <w:ind w:left="144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1.20</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תוך 10 ימים מתאריך חתימת הסכם לביצוע העבודה, ולפני תחילת העבודה, ימסור הקבלן לוח זמנים מפורט, לביצוע כל עבודה בכל שלב, והשתלבות קבלני משנה ו/או קבלנים אחרים.</w:t>
      </w:r>
    </w:p>
    <w:p w:rsidR="00A370AA" w:rsidRPr="00A370AA" w:rsidRDefault="00CD4748" w:rsidP="00A370AA">
      <w:pPr>
        <w:spacing w:line="360" w:lineRule="auto"/>
        <w:ind w:left="1440" w:hanging="72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t xml:space="preserve">לאחר בדיקתו של לוח הזמנים ואישורו או תיקונו על-ידי המפקח, יהפוך לוח זמנים נספח לחוזה וכל איחור לגביו יהווה אי-עמידה בחוזה. על הקבלן לנקוט באמצעים שיידרשו על-ידי המפקח כדי להבטיח זרוז העבודה והשלמתה במועד. </w:t>
      </w:r>
      <w:r w:rsidRPr="00A370AA">
        <w:rPr>
          <w:rFonts w:ascii="Times New Roman" w:eastAsia="Times New Roman" w:hAnsi="Times New Roman"/>
          <w:caps/>
          <w:noProof/>
          <w:rtl/>
          <w:lang w:eastAsia="he-IL"/>
        </w:rPr>
        <w:lastRenderedPageBreak/>
        <w:t>לא יכין הקבלן לוח זמנים כזה המאפשר מעקב אחרי הביצוע, יטיל המפקח את לוח הזמנים ולקבלן לא תהיה זכות ערעור בנדון.</w:t>
      </w:r>
    </w:p>
    <w:p w:rsidR="00A370AA" w:rsidRPr="00A370AA" w:rsidRDefault="00CD4748" w:rsidP="00A370AA">
      <w:pPr>
        <w:spacing w:line="360" w:lineRule="auto"/>
        <w:ind w:left="144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1.21</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על הקבלן להתחיל בביצוע העבודה מיד עם קבלת צו התחלת עבודה, להמשיך ברציפות ולסיים אותה במועד שייקבע על-ידי המפקח.</w:t>
      </w:r>
    </w:p>
    <w:p w:rsidR="00A370AA" w:rsidRPr="00A370AA" w:rsidRDefault="00CD4748" w:rsidP="00A370AA">
      <w:pPr>
        <w:spacing w:line="360" w:lineRule="auto"/>
        <w:ind w:left="144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1.22</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פיגור במועדי הביצוע יעצור ההצמדות ליתרת התשלומים לקבלן, ויחייב את הקבלן בקנס פיגורים של 0.1% לכל יום פיגור.</w:t>
      </w:r>
    </w:p>
    <w:p w:rsidR="00A370AA" w:rsidRPr="00A370AA" w:rsidRDefault="00CD4748" w:rsidP="00A370AA">
      <w:pPr>
        <w:spacing w:line="360" w:lineRule="auto"/>
        <w:ind w:left="144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1.23</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המזמין שומר לעצמו את הזכות לשנות את היקף המכרז כרצונו. שינויים אלה בכמויות לא ישנו את מחירי היחידה אשר אושרו בחוזה.</w:t>
      </w:r>
    </w:p>
    <w:p w:rsidR="00A370AA" w:rsidRPr="00A370AA" w:rsidRDefault="00CD4748" w:rsidP="009173F4">
      <w:pPr>
        <w:numPr>
          <w:ilvl w:val="1"/>
          <w:numId w:val="80"/>
        </w:numPr>
        <w:spacing w:line="360" w:lineRule="auto"/>
        <w:ind w:right="-180"/>
        <w:rPr>
          <w:rFonts w:ascii="Times New Roman" w:eastAsia="Times New Roman" w:hAnsi="Times New Roman"/>
          <w:caps/>
          <w:noProof/>
          <w:lang w:eastAsia="he-IL"/>
        </w:rPr>
      </w:pPr>
      <w:r w:rsidRPr="00A370AA">
        <w:rPr>
          <w:rFonts w:ascii="Times New Roman" w:eastAsia="Times New Roman" w:hAnsi="Times New Roman"/>
          <w:caps/>
          <w:noProof/>
          <w:rtl/>
          <w:lang w:eastAsia="he-IL"/>
        </w:rPr>
        <w:t>עבודות נוספות אשר אינן כלולות בהצעה, תבוצענה רק לפי הוראות</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המזמין בכתב </w:t>
      </w:r>
    </w:p>
    <w:p w:rsidR="00A370AA" w:rsidRPr="00A370AA" w:rsidRDefault="00CD4748" w:rsidP="00A370AA">
      <w:pPr>
        <w:spacing w:line="360" w:lineRule="auto"/>
        <w:ind w:left="720" w:right="-180" w:firstLine="720"/>
        <w:rPr>
          <w:rFonts w:ascii="Times New Roman" w:eastAsia="Times New Roman" w:hAnsi="Times New Roman"/>
          <w:caps/>
          <w:noProof/>
          <w:lang w:eastAsia="he-IL"/>
        </w:rPr>
      </w:pPr>
      <w:r w:rsidRPr="00A370AA">
        <w:rPr>
          <w:rFonts w:ascii="Times New Roman" w:eastAsia="Times New Roman" w:hAnsi="Times New Roman"/>
          <w:caps/>
          <w:noProof/>
          <w:rtl/>
          <w:lang w:eastAsia="he-IL"/>
        </w:rPr>
        <w:t xml:space="preserve">בלבד. </w:t>
      </w:r>
      <w:r w:rsidRPr="00A370AA">
        <w:rPr>
          <w:rFonts w:ascii="Times New Roman" w:eastAsia="Times New Roman" w:hAnsi="Times New Roman" w:hint="cs"/>
          <w:caps/>
          <w:noProof/>
          <w:rtl/>
          <w:lang w:eastAsia="he-IL"/>
        </w:rPr>
        <w:t xml:space="preserve"> </w:t>
      </w:r>
    </w:p>
    <w:p w:rsidR="00A370AA" w:rsidRPr="00A370AA" w:rsidRDefault="00CD4748" w:rsidP="00A370AA">
      <w:pPr>
        <w:spacing w:line="360" w:lineRule="auto"/>
        <w:ind w:left="144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על הקבלן להתחיל בביצוע כל עבודה נוספת או עבודה שונה מזו המופיעה בחוזה, כפי שהורה לו המפקח, בתוך 24 שעות ממתן ההוראה. אסור לקבלן להתחמק מביצוע העבודה הנ"ל או לדחות ביצועה בתואנה שמחיר העבודה אינו כלול בהסכם, או אינו מכוסה בתקציב, או אינו רווחי מספיק, או מכל סיבה אחרת. </w:t>
      </w:r>
    </w:p>
    <w:p w:rsidR="00A370AA" w:rsidRPr="00A370AA" w:rsidRDefault="00CD4748" w:rsidP="00C97739">
      <w:pPr>
        <w:spacing w:line="360" w:lineRule="auto"/>
        <w:ind w:left="1440"/>
        <w:rPr>
          <w:rFonts w:ascii="Times New Roman" w:eastAsia="Times New Roman" w:hAnsi="Times New Roman"/>
          <w:caps/>
          <w:noProof/>
          <w:rtl/>
          <w:lang w:eastAsia="he-IL"/>
        </w:rPr>
      </w:pPr>
      <w:r w:rsidRPr="00A370AA">
        <w:rPr>
          <w:rFonts w:ascii="Times New Roman" w:eastAsia="Times New Roman" w:hAnsi="Times New Roman" w:hint="cs"/>
          <w:b/>
          <w:bCs/>
          <w:caps/>
          <w:noProof/>
          <w:u w:val="single"/>
          <w:rtl/>
          <w:lang w:eastAsia="he-IL"/>
        </w:rPr>
        <w:t xml:space="preserve">כל סעיף נוסף שנדרש לבצע וניתן למצוא סעיף זה ב"מאגר המאוחד" , ישולם לפי </w:t>
      </w:r>
      <w:r w:rsidR="00C97739">
        <w:rPr>
          <w:rFonts w:ascii="Times New Roman" w:eastAsia="Times New Roman" w:hAnsi="Times New Roman" w:hint="cs"/>
          <w:b/>
          <w:bCs/>
          <w:caps/>
          <w:noProof/>
          <w:u w:val="single"/>
          <w:rtl/>
          <w:lang w:eastAsia="he-IL"/>
        </w:rPr>
        <w:t>מחיר הסעיף עם הכמות בגדולה ביותר לסעיף זה ללא הוספת רווח קבלני</w:t>
      </w:r>
      <w:r w:rsidRPr="00A370AA">
        <w:rPr>
          <w:rFonts w:ascii="Times New Roman" w:eastAsia="Times New Roman" w:hAnsi="Times New Roman" w:hint="cs"/>
          <w:caps/>
          <w:noProof/>
          <w:rtl/>
          <w:lang w:eastAsia="he-IL"/>
        </w:rPr>
        <w:t xml:space="preserve"> .במידה והסעיפים אינם נמצאים ב"מאגר המאוחד" </w:t>
      </w:r>
      <w:r w:rsidRPr="00A370AA">
        <w:rPr>
          <w:rFonts w:ascii="Times New Roman" w:eastAsia="Times New Roman" w:hAnsi="Times New Roman"/>
          <w:caps/>
          <w:noProof/>
          <w:rtl/>
          <w:lang w:eastAsia="he-IL"/>
        </w:rPr>
        <w:t>על הקבלן להגיש ניתוח מחירים מפורט לכל סעיף בנפרד ולאשרו אצל המפקח בתוך 30 יום מעת דרישת המפקח לביצוע עבודה נוספת. הקבלן מצהיר בזאת כי נמסר לו שהמפקח יהיה פוסק סופי ויחיד לכל תביעותיו. בהצהרה זו מוותר הקבלן על זכותו לפנות בכל הנושאים הקשורים לבירור ולקביעה של מחירים לעבודות נוספות במסגרת עבודה זו.</w:t>
      </w:r>
    </w:p>
    <w:p w:rsidR="00A370AA" w:rsidRPr="00A370AA" w:rsidRDefault="00CD4748" w:rsidP="00A370AA">
      <w:pPr>
        <w:spacing w:line="360" w:lineRule="auto"/>
        <w:ind w:left="1440" w:hanging="72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t xml:space="preserve">בניתוח מחירים לעבודות נוספות </w:t>
      </w:r>
      <w:r w:rsidR="00C97739">
        <w:rPr>
          <w:rFonts w:ascii="Times New Roman" w:eastAsia="Times New Roman" w:hAnsi="Times New Roman" w:hint="cs"/>
          <w:caps/>
          <w:noProof/>
          <w:rtl/>
          <w:lang w:eastAsia="he-IL"/>
        </w:rPr>
        <w:t xml:space="preserve">שאינן ב"מאגר המאוחד", </w:t>
      </w:r>
      <w:r w:rsidRPr="00A370AA">
        <w:rPr>
          <w:rFonts w:ascii="Times New Roman" w:eastAsia="Times New Roman" w:hAnsi="Times New Roman"/>
          <w:caps/>
          <w:noProof/>
          <w:rtl/>
          <w:lang w:eastAsia="he-IL"/>
        </w:rPr>
        <w:t>ילקחו בחשבון סך 12% רווח הקבלן, כולל כיסוי הוצאות תקורה ומימון. הובהר לקבלן כי אי ביצוע עבודות נוספות מכל סיבה שהיא, עפ"י סעיף זה, למרות הוראות המפקח, הינן גורם מספיק כדי להפעיל ערבויות כספיות שהופקו אצל המזמין ו/או לבצע העבודות על-ידי גורם אחר (קבלן משנה וכו'), ולכסות הוצאות על-ידי ניכוי הסכומים מחשבונו של הקבלן, כאשר לקבלן לא תהיה שום זכות ערעור בנדון.</w:t>
      </w:r>
    </w:p>
    <w:p w:rsidR="00A370AA" w:rsidRPr="00A370AA" w:rsidRDefault="00CD4748" w:rsidP="00A370AA">
      <w:pPr>
        <w:spacing w:line="360" w:lineRule="auto"/>
        <w:ind w:left="144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1.25</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עבודות ברג'י נועדו רק עבור אותן העבודות המיוחדות אשר לא ניתן לצפותן מראש ושאינן ניתנות למדידה בקבלנות בהשוואה לסעיפים דומים בכתב כמויות ואשר המפקח החליט שלא לקבוע עבורם מחיר לעבודה נוספת (סעיף חריג) אלא לבצען על בסיס של שכר לשעת עבודה נטו של פועל, כלי וכיו"ב.</w:t>
      </w:r>
    </w:p>
    <w:p w:rsidR="00A370AA" w:rsidRPr="00A370AA" w:rsidRDefault="00CD4748" w:rsidP="00A370AA">
      <w:pPr>
        <w:spacing w:line="360" w:lineRule="auto"/>
        <w:ind w:left="1440" w:hanging="72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t>ביצוע עבודות אלו מותנה בהוראה מוקדמת בכתב של המפקח ואין הקבלן רשאי לבצען על דעתו עצמו. שיטת העבודה תקבע ע"י המפקח, אולם האחריות לניהול העבודה וכל יתר הדברים והתשלומים להם אחראי הקבלן, יהיו במסגרת אחריותו לפי חוזה זה. ביצוע הרישום על בסיס שעה ע"י המפקח ביומן העבודה.</w:t>
      </w:r>
    </w:p>
    <w:p w:rsidR="00A370AA" w:rsidRPr="00A370AA" w:rsidRDefault="00CD4748" w:rsidP="00A370AA">
      <w:pPr>
        <w:spacing w:line="360" w:lineRule="auto"/>
        <w:ind w:left="1440" w:hanging="720"/>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1.26</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אין המזמין מתחייב להתייחס להצעה הכוללת הסתייגויות </w:t>
      </w:r>
      <w:r w:rsidRPr="00A370AA">
        <w:rPr>
          <w:rFonts w:ascii="Times New Roman" w:eastAsia="Times New Roman" w:hAnsi="Times New Roman" w:hint="cs"/>
          <w:caps/>
          <w:noProof/>
          <w:rtl/>
          <w:lang w:eastAsia="he-IL"/>
        </w:rPr>
        <w:t>ולהיכנ</w:t>
      </w:r>
      <w:r w:rsidRPr="00A370AA">
        <w:rPr>
          <w:rFonts w:ascii="Times New Roman" w:eastAsia="Times New Roman" w:hAnsi="Times New Roman" w:hint="eastAsia"/>
          <w:caps/>
          <w:noProof/>
          <w:rtl/>
          <w:lang w:eastAsia="he-IL"/>
        </w:rPr>
        <w:t>ס</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 </w:t>
      </w:r>
    </w:p>
    <w:p w:rsidR="00A370AA" w:rsidRPr="00A370AA" w:rsidRDefault="00CD4748" w:rsidP="00A370AA">
      <w:pPr>
        <w:spacing w:line="360" w:lineRule="auto"/>
        <w:ind w:left="144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למו"מ עם הקבלן </w:t>
      </w:r>
      <w:r w:rsidRPr="00A370AA">
        <w:rPr>
          <w:rFonts w:ascii="Times New Roman" w:eastAsia="Times New Roman" w:hAnsi="Times New Roman" w:hint="cs"/>
          <w:caps/>
          <w:noProof/>
          <w:rtl/>
          <w:lang w:eastAsia="he-IL"/>
        </w:rPr>
        <w:t>בעניי</w:t>
      </w:r>
      <w:r w:rsidRPr="00A370AA">
        <w:rPr>
          <w:rFonts w:ascii="Times New Roman" w:eastAsia="Times New Roman" w:hAnsi="Times New Roman" w:hint="eastAsia"/>
          <w:caps/>
          <w:noProof/>
          <w:rtl/>
          <w:lang w:eastAsia="he-IL"/>
        </w:rPr>
        <w:t>ן</w:t>
      </w:r>
      <w:r w:rsidRPr="00A370AA">
        <w:rPr>
          <w:rFonts w:ascii="Times New Roman" w:eastAsia="Times New Roman" w:hAnsi="Times New Roman"/>
          <w:caps/>
          <w:noProof/>
          <w:rtl/>
          <w:lang w:eastAsia="he-IL"/>
        </w:rPr>
        <w:t xml:space="preserve"> ההסתייגויות אף אם הצעת הקבלן המסתייג תהיה הזולה ביותר. </w:t>
      </w:r>
    </w:p>
    <w:p w:rsidR="00A370AA" w:rsidRPr="00A370AA" w:rsidRDefault="00CD4748" w:rsidP="00A370AA">
      <w:pPr>
        <w:spacing w:line="360" w:lineRule="auto"/>
        <w:ind w:left="144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lastRenderedPageBreak/>
        <w:t>בכל מקרה שהקבלן יבחר בכל זאת לכלול בהצעתו הסתייגויות, עליו לרשמן אך ורק בדף נפרד שיצורף למכרז.</w:t>
      </w:r>
    </w:p>
    <w:p w:rsidR="00A370AA" w:rsidRPr="00A370AA" w:rsidRDefault="00CD4748" w:rsidP="00A370AA">
      <w:pPr>
        <w:spacing w:line="360" w:lineRule="auto"/>
        <w:ind w:left="144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1.27</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 xml:space="preserve">עם סיומן של כל העבודות, הקבלן יערוך בדיקה ראשונית של המתקן, כולל הארקות, יעדכן תוכניות כפי שבוצע, ויציין את ערכי תוצאות הארקה ורמת הבידוד של המוליכים בכל כבל. לאחר מכן תיערך בדיקה כוללת ומפורטת. ליקויים בטיחותיים שיתגלו במהלך הבדיקה יתוקנו מיד, ליקויים אחרים יתוקנו תוך שבוע ימים. </w:t>
      </w:r>
    </w:p>
    <w:p w:rsidR="00A370AA" w:rsidRPr="00A370AA" w:rsidRDefault="00CD4748" w:rsidP="00A370AA">
      <w:pPr>
        <w:spacing w:line="360" w:lineRule="auto"/>
        <w:ind w:left="144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הקבלן יצהיר על גבי התוכניות המעודכנות כי אכן ביצע העבודות לפי כללי וחוקי החשמל. תוכניות אלה תוגשנה בשני העתקים.</w:t>
      </w:r>
    </w:p>
    <w:p w:rsidR="00A370AA" w:rsidRPr="00A370AA" w:rsidRDefault="00CD4748" w:rsidP="00A370AA">
      <w:pPr>
        <w:tabs>
          <w:tab w:val="left" w:pos="1466"/>
        </w:tabs>
        <w:spacing w:line="360" w:lineRule="auto"/>
        <w:ind w:left="746"/>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1.28</w:t>
      </w:r>
      <w:r w:rsidRPr="00A370AA">
        <w:rPr>
          <w:rFonts w:ascii="Times New Roman" w:eastAsia="Times New Roman" w:hAnsi="Times New Roman"/>
          <w:caps/>
          <w:noProof/>
          <w:rtl/>
          <w:lang w:eastAsia="he-IL"/>
        </w:rPr>
        <w:tab/>
      </w:r>
      <w:r w:rsidRPr="00A370AA">
        <w:rPr>
          <w:rFonts w:ascii="Times New Roman" w:eastAsia="Times New Roman" w:hAnsi="Times New Roman"/>
          <w:caps/>
          <w:noProof/>
          <w:u w:val="single"/>
          <w:rtl/>
          <w:lang w:eastAsia="he-IL"/>
        </w:rPr>
        <w:t>דרישות יסוד מקבלן</w:t>
      </w:r>
      <w:r w:rsidRPr="00A370AA">
        <w:rPr>
          <w:rFonts w:ascii="Times New Roman" w:eastAsia="Times New Roman" w:hAnsi="Times New Roman" w:hint="cs"/>
          <w:caps/>
          <w:noProof/>
          <w:u w:val="single"/>
          <w:rtl/>
          <w:lang w:eastAsia="he-IL"/>
        </w:rPr>
        <w:t xml:space="preserve"> החשמל</w:t>
      </w:r>
    </w:p>
    <w:p w:rsidR="00A370AA" w:rsidRPr="00A370AA" w:rsidRDefault="00CD4748" w:rsidP="00A370AA">
      <w:pPr>
        <w:tabs>
          <w:tab w:val="left" w:pos="1466"/>
        </w:tabs>
        <w:spacing w:line="360" w:lineRule="auto"/>
        <w:ind w:left="1557"/>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לצורך ביצוע עבודות החשמל על הקבלן הראשי להעסיק קבלן משנה לעבודות חשמל, העונה לדרישות המפורטות להלן:</w:t>
      </w:r>
    </w:p>
    <w:p w:rsidR="00A370AA" w:rsidRPr="00A370AA" w:rsidRDefault="00CD4748" w:rsidP="009173F4">
      <w:pPr>
        <w:numPr>
          <w:ilvl w:val="0"/>
          <w:numId w:val="81"/>
        </w:numPr>
        <w:spacing w:line="360" w:lineRule="auto"/>
        <w:ind w:right="-426"/>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הקבלן יהיה קבלן רשום סיווג 160, </w:t>
      </w:r>
      <w:r w:rsidRPr="00A370AA">
        <w:rPr>
          <w:rFonts w:ascii="Times New Roman" w:eastAsia="Times New Roman" w:hAnsi="Times New Roman" w:hint="cs"/>
          <w:caps/>
          <w:noProof/>
          <w:rtl/>
          <w:lang w:eastAsia="he-IL"/>
        </w:rPr>
        <w:t>המתאים למסגרת התקציבית של הפרויקט.</w:t>
      </w:r>
    </w:p>
    <w:p w:rsidR="00A370AA" w:rsidRPr="00A370AA" w:rsidRDefault="00CD4748" w:rsidP="009173F4">
      <w:pPr>
        <w:numPr>
          <w:ilvl w:val="0"/>
          <w:numId w:val="81"/>
        </w:numPr>
        <w:spacing w:line="360" w:lineRule="auto"/>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הקבלן יהיה בעל יכולת מתן שירותים הנדסיים באתר ההתקנה של המזמין.</w:t>
      </w:r>
    </w:p>
    <w:p w:rsidR="00A370AA" w:rsidRPr="00A370AA" w:rsidRDefault="00CD4748" w:rsidP="009173F4">
      <w:pPr>
        <w:numPr>
          <w:ilvl w:val="0"/>
          <w:numId w:val="81"/>
        </w:numPr>
        <w:spacing w:line="360" w:lineRule="auto"/>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העבודה תבוצע ע"י בעלי מקצוע מיומנים, הנמנים עם עובדיו הישירים ואינם קבלני משנה.</w:t>
      </w:r>
    </w:p>
    <w:p w:rsidR="00A370AA" w:rsidRPr="00A370AA" w:rsidRDefault="00CD4748" w:rsidP="009173F4">
      <w:pPr>
        <w:numPr>
          <w:ilvl w:val="0"/>
          <w:numId w:val="81"/>
        </w:numPr>
        <w:spacing w:line="360" w:lineRule="auto"/>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הקבלן יהיה בעל הסמכה לתקן בקרת איכות 900</w:t>
      </w:r>
      <w:r w:rsidRPr="00A370AA">
        <w:rPr>
          <w:rFonts w:ascii="Times New Roman" w:eastAsia="Times New Roman" w:hAnsi="Times New Roman" w:hint="cs"/>
          <w:caps/>
          <w:noProof/>
          <w:rtl/>
          <w:lang w:eastAsia="he-IL"/>
        </w:rPr>
        <w:t>1:2015</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lang w:eastAsia="he-IL"/>
        </w:rPr>
        <w:t>ISO</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יצרן הלוחות מטעם הקבלן, שייצר את לוחות החשמל לפרויקט, יהיה </w:t>
      </w:r>
      <w:r w:rsidRPr="00A370AA">
        <w:rPr>
          <w:rFonts w:ascii="Times New Roman" w:eastAsia="Times New Roman" w:hAnsi="Times New Roman"/>
          <w:caps/>
          <w:noProof/>
          <w:rtl/>
          <w:lang w:eastAsia="he-IL"/>
        </w:rPr>
        <w:t xml:space="preserve">בעל הסמכה לתקן </w:t>
      </w:r>
      <w:r w:rsidRPr="00A370AA">
        <w:rPr>
          <w:rFonts w:ascii="Times New Roman" w:eastAsia="Times New Roman" w:hAnsi="Times New Roman" w:hint="cs"/>
          <w:caps/>
          <w:noProof/>
          <w:rtl/>
          <w:lang w:eastAsia="he-IL"/>
        </w:rPr>
        <w:t>61439</w:t>
      </w:r>
      <w:r w:rsidRPr="00A370AA">
        <w:rPr>
          <w:rFonts w:ascii="Times New Roman" w:eastAsia="Times New Roman" w:hAnsi="Times New Roman"/>
          <w:caps/>
          <w:noProof/>
          <w:rtl/>
          <w:lang w:eastAsia="he-IL"/>
        </w:rPr>
        <w:t>.</w:t>
      </w:r>
    </w:p>
    <w:p w:rsidR="00A370AA" w:rsidRPr="00A370AA" w:rsidRDefault="00CD4748" w:rsidP="009173F4">
      <w:pPr>
        <w:numPr>
          <w:ilvl w:val="0"/>
          <w:numId w:val="81"/>
        </w:numPr>
        <w:spacing w:line="360" w:lineRule="auto"/>
        <w:ind w:right="-180"/>
        <w:jc w:val="both"/>
        <w:rPr>
          <w:rFonts w:ascii="Times New Roman" w:eastAsia="Times New Roman" w:hAnsi="Times New Roman"/>
          <w:caps/>
          <w:noProof/>
          <w:lang w:eastAsia="he-IL"/>
        </w:rPr>
      </w:pPr>
      <w:r w:rsidRPr="00A370AA">
        <w:rPr>
          <w:rFonts w:ascii="Times New Roman" w:eastAsia="Times New Roman" w:hAnsi="Times New Roman"/>
          <w:caps/>
          <w:noProof/>
          <w:rtl/>
          <w:lang w:eastAsia="he-IL"/>
        </w:rPr>
        <w:t>על הקבלן להיות בעל</w:t>
      </w:r>
      <w:r w:rsidRPr="00A370AA">
        <w:rPr>
          <w:rFonts w:ascii="Times New Roman" w:eastAsia="Times New Roman" w:hAnsi="Times New Roman" w:hint="cs"/>
          <w:caps/>
          <w:noProof/>
          <w:rtl/>
          <w:lang w:eastAsia="he-IL"/>
        </w:rPr>
        <w:t xml:space="preserve"> ידע</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ו</w:t>
      </w:r>
      <w:r w:rsidRPr="00A370AA">
        <w:rPr>
          <w:rFonts w:ascii="Times New Roman" w:eastAsia="Times New Roman" w:hAnsi="Times New Roman"/>
          <w:caps/>
          <w:noProof/>
          <w:rtl/>
          <w:lang w:eastAsia="he-IL"/>
        </w:rPr>
        <w:t>נסיון מוכח</w:t>
      </w:r>
      <w:r w:rsidRPr="00A370AA">
        <w:rPr>
          <w:rFonts w:ascii="Times New Roman" w:eastAsia="Times New Roman" w:hAnsi="Times New Roman" w:hint="cs"/>
          <w:caps/>
          <w:noProof/>
          <w:rtl/>
          <w:lang w:eastAsia="he-IL"/>
        </w:rPr>
        <w:t xml:space="preserve">, ויהיה עליו להציג לפחות 5 פרויקטים דומים, של החלפת לוחות במתקן קיים, שבוצעו על ידיו </w:t>
      </w:r>
      <w:r w:rsidRPr="00A370AA">
        <w:rPr>
          <w:rFonts w:ascii="Times New Roman" w:eastAsia="Times New Roman" w:hAnsi="Times New Roman"/>
          <w:caps/>
          <w:noProof/>
          <w:rtl/>
          <w:lang w:eastAsia="he-IL"/>
        </w:rPr>
        <w:t xml:space="preserve">במהלך </w:t>
      </w:r>
      <w:r w:rsidRPr="00A370AA">
        <w:rPr>
          <w:rFonts w:ascii="Times New Roman" w:eastAsia="Times New Roman" w:hAnsi="Times New Roman" w:hint="cs"/>
          <w:caps/>
          <w:noProof/>
          <w:rtl/>
          <w:lang w:eastAsia="he-IL"/>
        </w:rPr>
        <w:t xml:space="preserve">5 שנים </w:t>
      </w:r>
      <w:r w:rsidRPr="00A370AA">
        <w:rPr>
          <w:rFonts w:ascii="Times New Roman" w:eastAsia="Times New Roman" w:hAnsi="Times New Roman"/>
          <w:caps/>
          <w:noProof/>
          <w:rtl/>
          <w:lang w:eastAsia="he-IL"/>
        </w:rPr>
        <w:t>אחרונות</w:t>
      </w:r>
      <w:r w:rsidRPr="00A370AA">
        <w:rPr>
          <w:rFonts w:ascii="Times New Roman" w:eastAsia="Times New Roman" w:hAnsi="Times New Roman" w:hint="cs"/>
          <w:caps/>
          <w:noProof/>
          <w:rtl/>
          <w:lang w:eastAsia="he-IL"/>
        </w:rPr>
        <w:t>.</w:t>
      </w:r>
    </w:p>
    <w:p w:rsidR="00A370AA" w:rsidRPr="00A370AA" w:rsidRDefault="00CD4748" w:rsidP="009173F4">
      <w:pPr>
        <w:numPr>
          <w:ilvl w:val="0"/>
          <w:numId w:val="81"/>
        </w:numPr>
        <w:spacing w:line="360" w:lineRule="auto"/>
        <w:ind w:right="-18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הקבלן יהיה עם רישיון חשמלאי בתוקף, המתאים לגודל החיבור בפרויקט.</w:t>
      </w:r>
    </w:p>
    <w:p w:rsidR="00A370AA" w:rsidRPr="00A370AA" w:rsidRDefault="00CD4748" w:rsidP="00A370AA">
      <w:pPr>
        <w:ind w:left="1466" w:right="-426"/>
        <w:rPr>
          <w:rFonts w:ascii="Times New Roman" w:eastAsia="Times New Roman" w:hAnsi="Times New Roman"/>
          <w:caps/>
          <w:noProof/>
          <w:rtl/>
          <w:lang w:eastAsia="he-IL"/>
        </w:rPr>
      </w:pPr>
      <w:r w:rsidRPr="00A370AA">
        <w:rPr>
          <w:rFonts w:ascii="Times New Roman" w:eastAsia="Times New Roman" w:hAnsi="Times New Roman"/>
          <w:caps/>
          <w:noProof/>
          <w:u w:val="single"/>
          <w:rtl/>
          <w:lang w:eastAsia="he-IL"/>
        </w:rPr>
        <w:t>הערה</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 xml:space="preserve">התנאים הנ"ל הינם מצטברים, </w:t>
      </w:r>
      <w:r w:rsidRPr="00A370AA">
        <w:rPr>
          <w:rFonts w:ascii="Times New Roman" w:eastAsia="Times New Roman" w:hAnsi="Times New Roman" w:hint="cs"/>
          <w:caps/>
          <w:noProof/>
          <w:rtl/>
          <w:lang w:eastAsia="he-IL"/>
        </w:rPr>
        <w:t>קבלן החשמל</w:t>
      </w:r>
      <w:r w:rsidRPr="00A370AA">
        <w:rPr>
          <w:rFonts w:ascii="Times New Roman" w:eastAsia="Times New Roman" w:hAnsi="Times New Roman"/>
          <w:caps/>
          <w:noProof/>
          <w:rtl/>
          <w:lang w:eastAsia="he-IL"/>
        </w:rPr>
        <w:t xml:space="preserve"> שלא </w:t>
      </w:r>
      <w:r w:rsidRPr="00A370AA">
        <w:rPr>
          <w:rFonts w:ascii="Times New Roman" w:eastAsia="Times New Roman" w:hAnsi="Times New Roman" w:hint="cs"/>
          <w:caps/>
          <w:noProof/>
          <w:rtl/>
          <w:lang w:eastAsia="he-IL"/>
        </w:rPr>
        <w:t>י</w:t>
      </w:r>
      <w:r w:rsidRPr="00A370AA">
        <w:rPr>
          <w:rFonts w:ascii="Times New Roman" w:eastAsia="Times New Roman" w:hAnsi="Times New Roman"/>
          <w:caps/>
          <w:noProof/>
          <w:rtl/>
          <w:lang w:eastAsia="he-IL"/>
        </w:rPr>
        <w:t xml:space="preserve">עמוד באחד התנאים </w:t>
      </w:r>
      <w:r w:rsidRPr="00A370AA">
        <w:rPr>
          <w:rFonts w:ascii="Times New Roman" w:eastAsia="Times New Roman" w:hAnsi="Times New Roman" w:hint="cs"/>
          <w:caps/>
          <w:noProof/>
          <w:rtl/>
          <w:lang w:eastAsia="he-IL"/>
        </w:rPr>
        <w:t>הנ"ל, לא יאושר</w:t>
      </w:r>
      <w:r w:rsidRPr="00A370AA">
        <w:rPr>
          <w:rFonts w:ascii="Times New Roman" w:eastAsia="Times New Roman" w:hAnsi="Times New Roman"/>
          <w:caps/>
          <w:noProof/>
          <w:rtl/>
          <w:lang w:eastAsia="he-IL"/>
        </w:rPr>
        <w:t>.</w:t>
      </w:r>
    </w:p>
    <w:p w:rsidR="00A370AA" w:rsidRPr="00A370AA" w:rsidRDefault="00CD4748" w:rsidP="00A370AA">
      <w:pPr>
        <w:spacing w:line="360" w:lineRule="auto"/>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b/>
          <w:bCs/>
          <w:caps/>
          <w:noProof/>
          <w:u w:val="single"/>
          <w:rtl/>
          <w:lang w:eastAsia="he-IL"/>
        </w:rPr>
        <w:br w:type="page"/>
      </w:r>
    </w:p>
    <w:p w:rsidR="00A370AA" w:rsidRPr="00A370AA" w:rsidRDefault="00CD4748" w:rsidP="00A370AA">
      <w:pPr>
        <w:spacing w:line="360" w:lineRule="auto"/>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lastRenderedPageBreak/>
        <w:t>פרק 2</w:t>
      </w:r>
      <w:r w:rsidRPr="00A370AA">
        <w:rPr>
          <w:rFonts w:ascii="Times New Roman" w:eastAsia="Times New Roman" w:hAnsi="Times New Roman"/>
          <w:b/>
          <w:bCs/>
          <w:caps/>
          <w:noProof/>
          <w:u w:val="single"/>
          <w:rtl/>
          <w:lang w:eastAsia="he-IL"/>
        </w:rPr>
        <w:t>.</w:t>
      </w:r>
      <w:r w:rsidRPr="00A370AA">
        <w:rPr>
          <w:rFonts w:ascii="Times New Roman" w:eastAsia="Times New Roman" w:hAnsi="Times New Roman"/>
          <w:b/>
          <w:bCs/>
          <w:caps/>
          <w:noProof/>
          <w:u w:val="single"/>
          <w:rtl/>
          <w:lang w:eastAsia="he-IL"/>
        </w:rPr>
        <w:tab/>
        <w:t>קבלת המתקן</w:t>
      </w:r>
    </w:p>
    <w:p w:rsidR="00A370AA" w:rsidRPr="00A370AA" w:rsidRDefault="00CD4748" w:rsidP="00A370AA">
      <w:pPr>
        <w:spacing w:line="360" w:lineRule="auto"/>
        <w:ind w:left="144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2.1</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פיקוח על ביצוע העבודה, מסירת המתקן לרשות המזמין וקבלת המתקן מידי הקבלן תעשה לפי נוהל שייקבע על-ידי המפקח.</w:t>
      </w:r>
    </w:p>
    <w:p w:rsidR="00A370AA" w:rsidRPr="00A370AA" w:rsidRDefault="00CD4748" w:rsidP="00A370AA">
      <w:pPr>
        <w:spacing w:line="360" w:lineRule="auto"/>
        <w:ind w:left="144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2.2</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על הקבלן להדריך את עובדי המזמין בהפעלת ובאחזקת המתקן בצורה נכונה</w:t>
      </w:r>
      <w:r w:rsidRPr="00A370AA">
        <w:rPr>
          <w:rFonts w:ascii="Times New Roman" w:eastAsia="Times New Roman" w:hAnsi="Times New Roman" w:hint="cs"/>
          <w:caps/>
          <w:noProof/>
          <w:rtl/>
          <w:lang w:eastAsia="he-IL"/>
        </w:rPr>
        <w:t xml:space="preserve"> כולל הדרכה ע"י יצרן הלוחות לגבי תפעול הלוחות ואיתור תקלות</w:t>
      </w:r>
      <w:r w:rsidRPr="00A370AA">
        <w:rPr>
          <w:rFonts w:ascii="Times New Roman" w:eastAsia="Times New Roman" w:hAnsi="Times New Roman"/>
          <w:caps/>
          <w:noProof/>
          <w:rtl/>
          <w:lang w:eastAsia="he-IL"/>
        </w:rPr>
        <w:t>.</w:t>
      </w:r>
    </w:p>
    <w:p w:rsidR="00A370AA" w:rsidRPr="00A370AA" w:rsidRDefault="00CD4748" w:rsidP="00A370AA">
      <w:pPr>
        <w:spacing w:line="360" w:lineRule="auto"/>
        <w:ind w:left="144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2.3</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על הקבלן לספק למזמין חמישה העתקים שיכללו:</w:t>
      </w:r>
    </w:p>
    <w:p w:rsidR="00A370AA" w:rsidRPr="00A370AA" w:rsidRDefault="00CD4748" w:rsidP="00A370AA">
      <w:pPr>
        <w:spacing w:line="360" w:lineRule="auto"/>
        <w:ind w:left="1440" w:hanging="720"/>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2.3.1</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מפרטי הציוד, החומרים והאביזרים, כולל קטלוגים של היצרן.</w:t>
      </w:r>
    </w:p>
    <w:p w:rsidR="00A370AA" w:rsidRPr="00A370AA" w:rsidRDefault="00CD4748" w:rsidP="00A370AA">
      <w:pPr>
        <w:spacing w:line="360" w:lineRule="auto"/>
        <w:ind w:left="1440" w:hanging="720"/>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2.3.2.</w:t>
      </w:r>
      <w:r w:rsidRPr="00A370AA">
        <w:rPr>
          <w:rFonts w:ascii="Times New Roman" w:eastAsia="Times New Roman" w:hAnsi="Times New Roman"/>
          <w:caps/>
          <w:noProof/>
          <w:rtl/>
          <w:lang w:eastAsia="he-IL"/>
        </w:rPr>
        <w:tab/>
        <w:t>הוראות הפעלה כוללות.</w:t>
      </w:r>
    </w:p>
    <w:p w:rsidR="00A370AA" w:rsidRPr="00A370AA" w:rsidRDefault="00CD4748" w:rsidP="00A370AA">
      <w:pPr>
        <w:spacing w:line="360" w:lineRule="auto"/>
        <w:ind w:left="1440" w:hanging="720"/>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2.3.3.</w:t>
      </w:r>
      <w:r w:rsidRPr="00A370AA">
        <w:rPr>
          <w:rFonts w:ascii="Times New Roman" w:eastAsia="Times New Roman" w:hAnsi="Times New Roman"/>
          <w:caps/>
          <w:noProof/>
          <w:rtl/>
          <w:lang w:eastAsia="he-IL"/>
        </w:rPr>
        <w:tab/>
        <w:t>הוראות אחזקה כוללות.</w:t>
      </w:r>
    </w:p>
    <w:p w:rsidR="00A370AA" w:rsidRPr="00A370AA" w:rsidRDefault="00CD4748" w:rsidP="00A370AA">
      <w:pPr>
        <w:spacing w:line="360" w:lineRule="auto"/>
        <w:ind w:left="144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2.4</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רק לאחר ביצוע כל האמור לעיל יקבל המזמין את המתקן.</w:t>
      </w:r>
    </w:p>
    <w:p w:rsidR="00A370AA" w:rsidRPr="00A370AA" w:rsidRDefault="00A370AA" w:rsidP="00A370AA">
      <w:pPr>
        <w:spacing w:line="360" w:lineRule="auto"/>
        <w:ind w:left="1440" w:hanging="720"/>
        <w:jc w:val="both"/>
        <w:rPr>
          <w:rFonts w:ascii="Times New Roman" w:eastAsia="Times New Roman" w:hAnsi="Times New Roman"/>
          <w:caps/>
          <w:noProof/>
          <w:rtl/>
          <w:lang w:eastAsia="he-IL"/>
        </w:rPr>
      </w:pPr>
    </w:p>
    <w:p w:rsidR="00A370AA" w:rsidRPr="00A370AA" w:rsidRDefault="00CD4748" w:rsidP="00A370AA">
      <w:pPr>
        <w:spacing w:line="360" w:lineRule="auto"/>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פרק 3</w:t>
      </w:r>
      <w:r w:rsidRPr="00A370AA">
        <w:rPr>
          <w:rFonts w:ascii="Times New Roman" w:eastAsia="Times New Roman" w:hAnsi="Times New Roman"/>
          <w:b/>
          <w:bCs/>
          <w:caps/>
          <w:noProof/>
          <w:u w:val="single"/>
          <w:rtl/>
          <w:lang w:eastAsia="he-IL"/>
        </w:rPr>
        <w:t>.</w:t>
      </w:r>
      <w:r w:rsidRPr="00A370AA">
        <w:rPr>
          <w:rFonts w:ascii="Times New Roman" w:eastAsia="Times New Roman" w:hAnsi="Times New Roman"/>
          <w:b/>
          <w:bCs/>
          <w:caps/>
          <w:noProof/>
          <w:u w:val="single"/>
          <w:rtl/>
          <w:lang w:eastAsia="he-IL"/>
        </w:rPr>
        <w:tab/>
        <w:t>אחריות</w:t>
      </w:r>
    </w:p>
    <w:p w:rsidR="00C97739" w:rsidRDefault="00CD4748" w:rsidP="009173F4">
      <w:pPr>
        <w:numPr>
          <w:ilvl w:val="1"/>
          <w:numId w:val="82"/>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אחריות לטיב החומרים, </w:t>
      </w:r>
      <w:r w:rsidRPr="00A370AA">
        <w:rPr>
          <w:rFonts w:ascii="Times New Roman" w:eastAsia="Times New Roman" w:hAnsi="Times New Roman" w:hint="cs"/>
          <w:caps/>
          <w:noProof/>
          <w:rtl/>
          <w:lang w:eastAsia="he-IL"/>
        </w:rPr>
        <w:t xml:space="preserve">הנורות, </w:t>
      </w:r>
      <w:r w:rsidRPr="00A370AA">
        <w:rPr>
          <w:rFonts w:ascii="Times New Roman" w:eastAsia="Times New Roman" w:hAnsi="Times New Roman"/>
          <w:caps/>
          <w:noProof/>
          <w:rtl/>
          <w:lang w:eastAsia="he-IL"/>
        </w:rPr>
        <w:t xml:space="preserve">איכות הביצוע והפעולה התקינה תהיה למשך </w:t>
      </w:r>
    </w:p>
    <w:p w:rsidR="00C97739" w:rsidRDefault="00CD4748" w:rsidP="00C97739">
      <w:pPr>
        <w:spacing w:line="360" w:lineRule="auto"/>
        <w:ind w:left="1080" w:right="360" w:firstLine="360"/>
        <w:rPr>
          <w:rFonts w:ascii="Times New Roman" w:eastAsia="Times New Roman" w:hAnsi="Times New Roman"/>
          <w:caps/>
          <w:noProof/>
          <w:rtl/>
          <w:lang w:eastAsia="he-IL"/>
        </w:rPr>
      </w:pPr>
      <w:r>
        <w:rPr>
          <w:rFonts w:ascii="Times New Roman" w:eastAsia="Times New Roman" w:hAnsi="Times New Roman" w:hint="cs"/>
          <w:caps/>
          <w:noProof/>
          <w:rtl/>
          <w:lang w:eastAsia="he-IL"/>
        </w:rPr>
        <w:t>שנה</w:t>
      </w:r>
      <w:r w:rsidR="00A370AA" w:rsidRPr="00A370AA">
        <w:rPr>
          <w:rFonts w:ascii="Times New Roman" w:eastAsia="Times New Roman" w:hAnsi="Times New Roman"/>
          <w:caps/>
          <w:noProof/>
          <w:rtl/>
          <w:lang w:eastAsia="he-IL"/>
        </w:rPr>
        <w:t xml:space="preserve"> </w:t>
      </w:r>
      <w:r w:rsidR="00A370AA" w:rsidRPr="00A370AA">
        <w:rPr>
          <w:rFonts w:ascii="Times New Roman" w:eastAsia="Times New Roman" w:hAnsi="Times New Roman" w:hint="cs"/>
          <w:caps/>
          <w:noProof/>
          <w:rtl/>
          <w:lang w:eastAsia="he-IL"/>
        </w:rPr>
        <w:t xml:space="preserve"> </w:t>
      </w:r>
      <w:r w:rsidR="00A370AA" w:rsidRPr="00A370AA">
        <w:rPr>
          <w:rFonts w:ascii="Times New Roman" w:eastAsia="Times New Roman" w:hAnsi="Times New Roman"/>
          <w:caps/>
          <w:noProof/>
          <w:rtl/>
          <w:lang w:eastAsia="he-IL"/>
        </w:rPr>
        <w:t>מיום</w:t>
      </w:r>
      <w:r w:rsidR="00A370AA" w:rsidRPr="00A370AA">
        <w:rPr>
          <w:rFonts w:ascii="Times New Roman" w:eastAsia="Times New Roman" w:hAnsi="Times New Roman" w:hint="cs"/>
          <w:caps/>
          <w:noProof/>
          <w:rtl/>
          <w:lang w:eastAsia="he-IL"/>
        </w:rPr>
        <w:t xml:space="preserve"> מסירה סופית של העבודה כולה</w:t>
      </w:r>
      <w:r w:rsidR="00A370AA" w:rsidRPr="00A370AA">
        <w:rPr>
          <w:rFonts w:ascii="Times New Roman" w:eastAsia="Times New Roman" w:hAnsi="Times New Roman"/>
          <w:caps/>
          <w:noProof/>
          <w:rtl/>
          <w:lang w:eastAsia="he-IL"/>
        </w:rPr>
        <w:t xml:space="preserve"> </w:t>
      </w:r>
      <w:r w:rsidR="00A370AA" w:rsidRPr="00A370AA">
        <w:rPr>
          <w:rFonts w:ascii="Times New Roman" w:eastAsia="Times New Roman" w:hAnsi="Times New Roman" w:hint="cs"/>
          <w:caps/>
          <w:noProof/>
          <w:rtl/>
          <w:lang w:eastAsia="he-IL"/>
        </w:rPr>
        <w:t>ו</w:t>
      </w:r>
      <w:r w:rsidR="00A370AA" w:rsidRPr="00A370AA">
        <w:rPr>
          <w:rFonts w:ascii="Times New Roman" w:eastAsia="Times New Roman" w:hAnsi="Times New Roman"/>
          <w:caps/>
          <w:noProof/>
          <w:rtl/>
          <w:lang w:eastAsia="he-IL"/>
        </w:rPr>
        <w:t xml:space="preserve">גמר </w:t>
      </w:r>
      <w:r w:rsidR="00A370AA" w:rsidRPr="00A370AA">
        <w:rPr>
          <w:rFonts w:ascii="Times New Roman" w:eastAsia="Times New Roman" w:hAnsi="Times New Roman" w:hint="cs"/>
          <w:caps/>
          <w:noProof/>
          <w:rtl/>
          <w:lang w:eastAsia="he-IL"/>
        </w:rPr>
        <w:t xml:space="preserve">תיקון </w:t>
      </w:r>
      <w:r w:rsidR="00A370AA" w:rsidRPr="00A370AA">
        <w:rPr>
          <w:rFonts w:ascii="Times New Roman" w:eastAsia="Times New Roman" w:hAnsi="Times New Roman"/>
          <w:caps/>
          <w:noProof/>
          <w:rtl/>
          <w:lang w:eastAsia="he-IL"/>
        </w:rPr>
        <w:t>לשביעות רצונו של המזמין</w:t>
      </w:r>
      <w:r w:rsidR="00A370AA" w:rsidRPr="00A370AA">
        <w:rPr>
          <w:rFonts w:ascii="Times New Roman" w:eastAsia="Times New Roman" w:hAnsi="Times New Roman" w:hint="cs"/>
          <w:caps/>
          <w:noProof/>
          <w:rtl/>
          <w:lang w:eastAsia="he-IL"/>
        </w:rPr>
        <w:t xml:space="preserve"> של </w:t>
      </w:r>
      <w:r w:rsidR="00A370AA" w:rsidRPr="00A370AA">
        <w:rPr>
          <w:rFonts w:ascii="Times New Roman" w:eastAsia="Times New Roman" w:hAnsi="Times New Roman"/>
          <w:caps/>
          <w:noProof/>
          <w:rtl/>
          <w:lang w:eastAsia="he-IL"/>
        </w:rPr>
        <w:t xml:space="preserve">כל </w:t>
      </w:r>
    </w:p>
    <w:p w:rsidR="00A370AA" w:rsidRPr="00A370AA" w:rsidRDefault="00CD4748" w:rsidP="00C97739">
      <w:pPr>
        <w:spacing w:line="360" w:lineRule="auto"/>
        <w:ind w:left="1080" w:right="360" w:firstLine="36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התיקונים שנדרשו.</w:t>
      </w:r>
    </w:p>
    <w:p w:rsidR="00A370AA" w:rsidRPr="00A370AA" w:rsidRDefault="00CD4748" w:rsidP="00A370AA">
      <w:pPr>
        <w:spacing w:line="360" w:lineRule="auto"/>
        <w:ind w:left="144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3.2</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במשך תקופת האחריות יספק הקבלן שירות ללא תשלום. שירות זה יכלול חלקים ועבודה ויינתן בכל מקרה של תקלה בפעולת המתקן או באחד מאביזריו, או במקרה של גילוי פגמים בעבודה.</w:t>
      </w:r>
    </w:p>
    <w:p w:rsidR="00A370AA" w:rsidRPr="00A370AA" w:rsidRDefault="00CD4748" w:rsidP="00A370AA">
      <w:pPr>
        <w:spacing w:line="360" w:lineRule="auto"/>
        <w:ind w:left="1440" w:hanging="720"/>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t>מודגש בזה כי ביצוע עבודות התיקון ייעשה במשך כל תקופת האחריות ואינו נוגע לתאריך סיום התקופה בלבד.</w:t>
      </w:r>
    </w:p>
    <w:p w:rsidR="00A370AA" w:rsidRPr="00A370AA" w:rsidRDefault="00CD4748" w:rsidP="00A370AA">
      <w:pPr>
        <w:spacing w:line="360" w:lineRule="auto"/>
        <w:ind w:left="1440" w:hanging="720"/>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t>לצורך הבטחת אחריות זו, ימסור הקבלן למזמין עם השלמת העבודה, ערבות כמוגדר בחוזה זה.</w:t>
      </w:r>
    </w:p>
    <w:p w:rsidR="00A370AA" w:rsidRPr="00A370AA" w:rsidRDefault="00CD4748" w:rsidP="00A370AA">
      <w:pPr>
        <w:spacing w:line="360" w:lineRule="auto"/>
        <w:ind w:left="144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3.3 </w:t>
      </w:r>
      <w:r w:rsidRPr="00A370AA">
        <w:rPr>
          <w:rFonts w:ascii="Times New Roman" w:eastAsia="Times New Roman" w:hAnsi="Times New Roman"/>
          <w:caps/>
          <w:noProof/>
          <w:rtl/>
          <w:lang w:eastAsia="he-IL"/>
        </w:rPr>
        <w:tab/>
        <w:t>הקבלן יספק את השירות לפי הודעה טלפונית באופן מיידי.</w:t>
      </w:r>
      <w:r w:rsidRPr="00A370AA">
        <w:rPr>
          <w:rFonts w:ascii="Times New Roman" w:eastAsia="Times New Roman" w:hAnsi="Times New Roman" w:hint="cs"/>
          <w:caps/>
          <w:noProof/>
          <w:rtl/>
          <w:lang w:eastAsia="he-IL"/>
        </w:rPr>
        <w:t xml:space="preserve">   </w:t>
      </w:r>
    </w:p>
    <w:p w:rsidR="00A370AA" w:rsidRPr="00A370AA" w:rsidRDefault="00A370AA" w:rsidP="00A370AA">
      <w:pPr>
        <w:spacing w:line="360" w:lineRule="auto"/>
        <w:jc w:val="both"/>
        <w:rPr>
          <w:rFonts w:ascii="Times New Roman" w:eastAsia="Times New Roman" w:hAnsi="Times New Roman"/>
          <w:b/>
          <w:bCs/>
          <w:caps/>
          <w:noProof/>
          <w:u w:val="single"/>
          <w:rtl/>
          <w:lang w:eastAsia="he-IL"/>
        </w:rPr>
      </w:pPr>
    </w:p>
    <w:p w:rsidR="00A370AA" w:rsidRPr="00A370AA" w:rsidRDefault="00CD4748" w:rsidP="00A370AA">
      <w:pPr>
        <w:spacing w:line="360" w:lineRule="auto"/>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b/>
          <w:bCs/>
          <w:caps/>
          <w:noProof/>
          <w:u w:val="single"/>
          <w:rtl/>
          <w:lang w:eastAsia="he-IL"/>
        </w:rPr>
        <w:br w:type="page"/>
      </w:r>
    </w:p>
    <w:p w:rsidR="00A370AA" w:rsidRPr="00A370AA" w:rsidRDefault="00CD4748" w:rsidP="00A370AA">
      <w:pPr>
        <w:spacing w:line="360" w:lineRule="auto"/>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lastRenderedPageBreak/>
        <w:t>פרק 4</w:t>
      </w:r>
      <w:r w:rsidRPr="00A370AA">
        <w:rPr>
          <w:rFonts w:ascii="Times New Roman" w:eastAsia="Times New Roman" w:hAnsi="Times New Roman"/>
          <w:b/>
          <w:bCs/>
          <w:caps/>
          <w:noProof/>
          <w:u w:val="single"/>
          <w:rtl/>
          <w:lang w:eastAsia="he-IL"/>
        </w:rPr>
        <w:t>.</w:t>
      </w:r>
      <w:r w:rsidRPr="00A370AA">
        <w:rPr>
          <w:rFonts w:ascii="Times New Roman" w:eastAsia="Times New Roman" w:hAnsi="Times New Roman"/>
          <w:b/>
          <w:bCs/>
          <w:caps/>
          <w:noProof/>
          <w:u w:val="single"/>
          <w:rtl/>
          <w:lang w:eastAsia="he-IL"/>
        </w:rPr>
        <w:tab/>
        <w:t>התאמה בין תקנים, מסמכי החוזה ותוכניות</w:t>
      </w:r>
    </w:p>
    <w:p w:rsidR="00A370AA" w:rsidRPr="00A370AA" w:rsidRDefault="00CD4748" w:rsidP="00A370AA">
      <w:pPr>
        <w:spacing w:line="360" w:lineRule="auto"/>
        <w:ind w:left="720" w:hanging="720"/>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t>התגלתה סתירה בין הוראות התקן הישראלי לבין הוראה כלשהי במפרט/חוזה זה, כוחה של זו האחרונה עדיף על כוחה של ההוראה האמורה בתקן.</w:t>
      </w:r>
    </w:p>
    <w:p w:rsidR="00A370AA" w:rsidRPr="00A370AA" w:rsidRDefault="00A370AA" w:rsidP="00A370AA">
      <w:pPr>
        <w:spacing w:line="360" w:lineRule="auto"/>
        <w:ind w:left="720" w:hanging="720"/>
        <w:jc w:val="both"/>
        <w:rPr>
          <w:rFonts w:ascii="Times New Roman" w:eastAsia="Times New Roman" w:hAnsi="Times New Roman"/>
          <w:caps/>
          <w:noProof/>
          <w:rtl/>
          <w:lang w:eastAsia="he-IL"/>
        </w:rPr>
      </w:pPr>
    </w:p>
    <w:p w:rsidR="00A370AA" w:rsidRPr="00A370AA" w:rsidRDefault="00CD4748" w:rsidP="00A370AA">
      <w:pPr>
        <w:spacing w:line="360" w:lineRule="auto"/>
        <w:ind w:left="720" w:hanging="720"/>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t>התגלתה סתירה בין האמור במסמכי מכרז/חוזה לבין המתואר בתוכניות או התגלתה טעות או סתירה בין התוכניות, או השמטה כלשהי (להלן "הטעות"), יביא הקבלן את הדבר לתשומת לבו של המפקח לא יאוחר מאשר 7 ימים לפני ביצועו של אותו החלק שבו התגלתה הטעות, כאמור, והמפקח יקבע בכל מקרה כיצד תבוצע העבודה. לא הביא הקבלן את דבר הטעות לתשומת לב המפקח, כאמור, תחולנה על הקבלן כל ההוצאות ו/או הנזקים שנגרמו עקב אי-מילוי הוראה זו.</w:t>
      </w:r>
    </w:p>
    <w:p w:rsidR="00A370AA" w:rsidRPr="00A370AA" w:rsidRDefault="00A370AA" w:rsidP="00A370AA">
      <w:pPr>
        <w:spacing w:line="360" w:lineRule="auto"/>
        <w:ind w:left="720" w:hanging="720"/>
        <w:jc w:val="both"/>
        <w:rPr>
          <w:rFonts w:ascii="Times New Roman" w:eastAsia="Times New Roman" w:hAnsi="Times New Roman"/>
          <w:caps/>
          <w:noProof/>
          <w:rtl/>
          <w:lang w:eastAsia="he-IL"/>
        </w:rPr>
      </w:pPr>
    </w:p>
    <w:p w:rsidR="00A370AA" w:rsidRPr="00A370AA" w:rsidRDefault="00CD4748" w:rsidP="00A370AA">
      <w:pPr>
        <w:spacing w:line="360" w:lineRule="auto"/>
        <w:ind w:left="720" w:hanging="720"/>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t>התגלתה סתירה בין הוראה כלשהי במפרט הטכני המיוחד לבין הוראה כלשהי במפרט הכללי, כוחה של הראשונה עדיף על האחרונה בתנאים אלה. התגלתה סתירה בין התוכניות והמפרט לבין כתב הכמויות, ייראה המחיר הרשום בכתב הכמויות כמתייחס לתאור הטכני בכתב הכמויות.</w:t>
      </w:r>
    </w:p>
    <w:p w:rsidR="00A370AA" w:rsidRPr="00A370AA" w:rsidRDefault="00A370AA" w:rsidP="00A370AA">
      <w:pPr>
        <w:spacing w:line="360" w:lineRule="auto"/>
        <w:ind w:left="720" w:hanging="720"/>
        <w:jc w:val="both"/>
        <w:rPr>
          <w:rFonts w:ascii="Times New Roman" w:eastAsia="Times New Roman" w:hAnsi="Times New Roman"/>
          <w:caps/>
          <w:noProof/>
          <w:rtl/>
          <w:lang w:eastAsia="he-IL"/>
        </w:rPr>
      </w:pPr>
    </w:p>
    <w:p w:rsidR="00A370AA" w:rsidRPr="00A370AA" w:rsidRDefault="00CD4748" w:rsidP="00A370AA">
      <w:pPr>
        <w:spacing w:line="360" w:lineRule="auto"/>
        <w:ind w:left="720" w:hanging="720"/>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t>אופני המדידה והתשלום המצוינים בשיטות המדידה וכתב הכמויות עדיפים על אופני המדידה והתשלום המפורטים במפרט הכללי.</w:t>
      </w:r>
    </w:p>
    <w:p w:rsidR="00A370AA" w:rsidRPr="00A370AA" w:rsidRDefault="00A370AA" w:rsidP="00A370AA">
      <w:pPr>
        <w:spacing w:line="360" w:lineRule="auto"/>
        <w:ind w:left="720" w:hanging="720"/>
        <w:jc w:val="both"/>
        <w:rPr>
          <w:rFonts w:ascii="Times New Roman" w:eastAsia="Times New Roman" w:hAnsi="Times New Roman"/>
          <w:caps/>
          <w:noProof/>
          <w:rtl/>
          <w:lang w:eastAsia="he-IL"/>
        </w:rPr>
      </w:pPr>
    </w:p>
    <w:p w:rsidR="00A370AA" w:rsidRPr="00A370AA" w:rsidRDefault="00CD4748" w:rsidP="00A370AA">
      <w:pPr>
        <w:spacing w:line="360" w:lineRule="auto"/>
        <w:ind w:left="720" w:hanging="720"/>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u w:val="single"/>
          <w:rtl/>
          <w:lang w:eastAsia="he-IL"/>
        </w:rPr>
        <w:t>סדרי עדיפויות וחשיבות מסמכים לגבי אופן ביצוע וקביעת מחיר, באם לא הוחלט אחרת על-ידי המפקח, יהיו כדלקמן</w:t>
      </w:r>
      <w:r w:rsidRPr="00A370AA">
        <w:rPr>
          <w:rFonts w:ascii="Times New Roman" w:eastAsia="Times New Roman" w:hAnsi="Times New Roman"/>
          <w:caps/>
          <w:noProof/>
          <w:rtl/>
          <w:lang w:eastAsia="he-IL"/>
        </w:rPr>
        <w:t>:</w:t>
      </w:r>
    </w:p>
    <w:p w:rsidR="00A370AA" w:rsidRPr="00A370AA" w:rsidRDefault="00A370AA" w:rsidP="00A370AA">
      <w:pPr>
        <w:spacing w:line="360" w:lineRule="auto"/>
        <w:ind w:left="720" w:hanging="720"/>
        <w:jc w:val="both"/>
        <w:rPr>
          <w:rFonts w:ascii="Times New Roman" w:eastAsia="Times New Roman" w:hAnsi="Times New Roman"/>
          <w:caps/>
          <w:noProof/>
          <w:u w:val="single"/>
          <w:rtl/>
          <w:lang w:eastAsia="he-IL"/>
        </w:rPr>
      </w:pPr>
    </w:p>
    <w:p w:rsidR="00A370AA" w:rsidRPr="00A370AA" w:rsidRDefault="00CD4748" w:rsidP="00A370AA">
      <w:pPr>
        <w:spacing w:line="360" w:lineRule="auto"/>
        <w:ind w:left="720" w:hanging="720"/>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u w:val="single"/>
          <w:rtl/>
          <w:lang w:eastAsia="he-IL"/>
        </w:rPr>
        <w:t>סדר עדיפות לגבי אופן הביצוע</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u w:val="single"/>
          <w:rtl/>
          <w:lang w:eastAsia="he-IL"/>
        </w:rPr>
        <w:t>סדר עדיפות לגבי קביעת מחיר</w:t>
      </w:r>
      <w:r w:rsidRPr="00A370AA">
        <w:rPr>
          <w:rFonts w:ascii="Times New Roman" w:eastAsia="Times New Roman" w:hAnsi="Times New Roman"/>
          <w:caps/>
          <w:noProof/>
          <w:rtl/>
          <w:lang w:eastAsia="he-IL"/>
        </w:rPr>
        <w:t>:</w:t>
      </w:r>
    </w:p>
    <w:p w:rsidR="00A370AA" w:rsidRPr="00A370AA" w:rsidRDefault="00CD4748" w:rsidP="00A370AA">
      <w:pPr>
        <w:spacing w:line="360" w:lineRule="auto"/>
        <w:ind w:left="720" w:hanging="720"/>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t>1.</w:t>
      </w:r>
      <w:r w:rsidRPr="00A370AA">
        <w:rPr>
          <w:rFonts w:ascii="Times New Roman" w:eastAsia="Times New Roman" w:hAnsi="Times New Roman"/>
          <w:caps/>
          <w:noProof/>
          <w:rtl/>
          <w:lang w:eastAsia="he-IL"/>
        </w:rPr>
        <w:tab/>
        <w:t>תוכניות</w:t>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t>1.</w:t>
      </w:r>
      <w:r w:rsidRPr="00A370AA">
        <w:rPr>
          <w:rFonts w:ascii="Times New Roman" w:eastAsia="Times New Roman" w:hAnsi="Times New Roman"/>
          <w:caps/>
          <w:noProof/>
          <w:rtl/>
          <w:lang w:eastAsia="he-IL"/>
        </w:rPr>
        <w:tab/>
        <w:t>כתב הכמויות</w:t>
      </w:r>
    </w:p>
    <w:p w:rsidR="00A370AA" w:rsidRPr="00A370AA" w:rsidRDefault="00CD4748" w:rsidP="00A370AA">
      <w:pPr>
        <w:spacing w:line="360" w:lineRule="auto"/>
        <w:ind w:left="720" w:hanging="720"/>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t>2.</w:t>
      </w:r>
      <w:r w:rsidRPr="00A370AA">
        <w:rPr>
          <w:rFonts w:ascii="Times New Roman" w:eastAsia="Times New Roman" w:hAnsi="Times New Roman"/>
          <w:caps/>
          <w:noProof/>
          <w:rtl/>
          <w:lang w:eastAsia="he-IL"/>
        </w:rPr>
        <w:tab/>
        <w:t>המפרט הטכני המיוחד</w:t>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t>2.</w:t>
      </w:r>
      <w:r w:rsidRPr="00A370AA">
        <w:rPr>
          <w:rFonts w:ascii="Times New Roman" w:eastAsia="Times New Roman" w:hAnsi="Times New Roman"/>
          <w:caps/>
          <w:noProof/>
          <w:rtl/>
          <w:lang w:eastAsia="he-IL"/>
        </w:rPr>
        <w:tab/>
        <w:t>תוכניות</w:t>
      </w:r>
    </w:p>
    <w:p w:rsidR="00A370AA" w:rsidRPr="00A370AA" w:rsidRDefault="00CD4748" w:rsidP="00A370AA">
      <w:pPr>
        <w:spacing w:line="360" w:lineRule="auto"/>
        <w:ind w:left="720" w:hanging="720"/>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t>3.</w:t>
      </w:r>
      <w:r w:rsidRPr="00A370AA">
        <w:rPr>
          <w:rFonts w:ascii="Times New Roman" w:eastAsia="Times New Roman" w:hAnsi="Times New Roman"/>
          <w:caps/>
          <w:noProof/>
          <w:rtl/>
          <w:lang w:eastAsia="he-IL"/>
        </w:rPr>
        <w:tab/>
        <w:t>כתב הכמויות</w:t>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t>3.</w:t>
      </w:r>
      <w:r w:rsidRPr="00A370AA">
        <w:rPr>
          <w:rFonts w:ascii="Times New Roman" w:eastAsia="Times New Roman" w:hAnsi="Times New Roman"/>
          <w:caps/>
          <w:noProof/>
          <w:rtl/>
          <w:lang w:eastAsia="he-IL"/>
        </w:rPr>
        <w:tab/>
        <w:t>המפרט הטכני המיוחד</w:t>
      </w:r>
    </w:p>
    <w:p w:rsidR="00A370AA" w:rsidRPr="00A370AA" w:rsidRDefault="00CD4748" w:rsidP="00A370AA">
      <w:pPr>
        <w:spacing w:line="360" w:lineRule="auto"/>
        <w:ind w:left="720" w:hanging="720"/>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t>4.</w:t>
      </w:r>
      <w:r w:rsidRPr="00A370AA">
        <w:rPr>
          <w:rFonts w:ascii="Times New Roman" w:eastAsia="Times New Roman" w:hAnsi="Times New Roman"/>
          <w:caps/>
          <w:noProof/>
          <w:rtl/>
          <w:lang w:eastAsia="he-IL"/>
        </w:rPr>
        <w:tab/>
        <w:t>המפרט הכללי</w:t>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t>4.</w:t>
      </w:r>
      <w:r w:rsidRPr="00A370AA">
        <w:rPr>
          <w:rFonts w:ascii="Times New Roman" w:eastAsia="Times New Roman" w:hAnsi="Times New Roman"/>
          <w:caps/>
          <w:noProof/>
          <w:rtl/>
          <w:lang w:eastAsia="he-IL"/>
        </w:rPr>
        <w:tab/>
        <w:t>המפרט הכללי</w:t>
      </w:r>
    </w:p>
    <w:p w:rsidR="00A370AA" w:rsidRPr="00A370AA" w:rsidRDefault="00CD4748" w:rsidP="00A370AA">
      <w:pPr>
        <w:spacing w:line="360" w:lineRule="auto"/>
        <w:ind w:left="720" w:hanging="720"/>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t>5.</w:t>
      </w:r>
      <w:r w:rsidRPr="00A370AA">
        <w:rPr>
          <w:rFonts w:ascii="Times New Roman" w:eastAsia="Times New Roman" w:hAnsi="Times New Roman"/>
          <w:caps/>
          <w:noProof/>
          <w:rtl/>
          <w:lang w:eastAsia="he-IL"/>
        </w:rPr>
        <w:tab/>
        <w:t>התקנים</w:t>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t>5.</w:t>
      </w:r>
      <w:r w:rsidRPr="00A370AA">
        <w:rPr>
          <w:rFonts w:ascii="Times New Roman" w:eastAsia="Times New Roman" w:hAnsi="Times New Roman"/>
          <w:caps/>
          <w:noProof/>
          <w:rtl/>
          <w:lang w:eastAsia="he-IL"/>
        </w:rPr>
        <w:tab/>
        <w:t>התקנים</w:t>
      </w:r>
    </w:p>
    <w:p w:rsidR="00A370AA" w:rsidRPr="00A370AA" w:rsidRDefault="00CD4748" w:rsidP="00A370AA">
      <w:pPr>
        <w:spacing w:line="360" w:lineRule="auto"/>
        <w:ind w:left="720" w:hanging="720"/>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t>בכל מקרה של חילוקי דעות בין המפקח והקבלן בפירוש סתירה בין המסמכים השונים, תהיה למפקח הסמכות המכריעה הבלעדית.</w:t>
      </w:r>
    </w:p>
    <w:p w:rsidR="00A370AA" w:rsidRPr="00A370AA" w:rsidRDefault="00CD4748" w:rsidP="00A370AA">
      <w:pPr>
        <w:spacing w:line="360" w:lineRule="auto"/>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caps/>
          <w:noProof/>
          <w:rtl/>
          <w:lang w:eastAsia="he-IL"/>
        </w:rPr>
        <w:br w:type="page"/>
      </w:r>
      <w:r w:rsidRPr="00A370AA">
        <w:rPr>
          <w:rFonts w:ascii="Times New Roman" w:eastAsia="Times New Roman" w:hAnsi="Times New Roman" w:hint="cs"/>
          <w:b/>
          <w:bCs/>
          <w:caps/>
          <w:noProof/>
          <w:u w:val="single"/>
          <w:rtl/>
          <w:lang w:eastAsia="he-IL"/>
        </w:rPr>
        <w:lastRenderedPageBreak/>
        <w:t>מ</w:t>
      </w:r>
      <w:r w:rsidRPr="00A370AA">
        <w:rPr>
          <w:rFonts w:ascii="Times New Roman" w:eastAsia="Times New Roman" w:hAnsi="Times New Roman"/>
          <w:b/>
          <w:bCs/>
          <w:caps/>
          <w:noProof/>
          <w:u w:val="single"/>
          <w:rtl/>
          <w:lang w:eastAsia="he-IL"/>
        </w:rPr>
        <w:t>סמך ג'2- - מפרט מיוחד ואופני מדידה מיוחדים</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A370AA">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רשימת מפרטים:</w:t>
      </w:r>
    </w:p>
    <w:p w:rsidR="00A370AA" w:rsidRPr="00A370AA" w:rsidRDefault="00A370AA" w:rsidP="00A370AA">
      <w:pPr>
        <w:ind w:left="720" w:hanging="720"/>
        <w:jc w:val="both"/>
        <w:rPr>
          <w:rFonts w:ascii="Times New Roman" w:eastAsia="Times New Roman" w:hAnsi="Times New Roman"/>
          <w:b/>
          <w:bCs/>
          <w:caps/>
          <w:noProof/>
          <w:u w:val="single"/>
          <w:rtl/>
          <w:lang w:eastAsia="he-IL"/>
        </w:rPr>
      </w:pPr>
    </w:p>
    <w:p w:rsidR="00A370AA" w:rsidRPr="00A370AA" w:rsidRDefault="00CD4748" w:rsidP="00A370AA">
      <w:pPr>
        <w:spacing w:line="360" w:lineRule="auto"/>
        <w:ind w:left="72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מפרט 1</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פרשה טכנית</w:t>
      </w:r>
    </w:p>
    <w:p w:rsidR="00A370AA" w:rsidRPr="00A370AA" w:rsidRDefault="00CD4748" w:rsidP="00A370AA">
      <w:pPr>
        <w:spacing w:line="360" w:lineRule="auto"/>
        <w:ind w:left="72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מפרט 2</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חשמל</w:t>
      </w:r>
    </w:p>
    <w:p w:rsidR="00A370AA" w:rsidRPr="00A370AA" w:rsidRDefault="00CD4748" w:rsidP="00A370AA">
      <w:pPr>
        <w:spacing w:line="360" w:lineRule="auto"/>
        <w:ind w:left="72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מפרט 3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 xml:space="preserve">קירור ומיזוג אוויר </w:t>
      </w:r>
    </w:p>
    <w:p w:rsidR="00A370AA" w:rsidRPr="00A370AA" w:rsidRDefault="00CD4748" w:rsidP="00A370AA">
      <w:pPr>
        <w:spacing w:line="360" w:lineRule="auto"/>
        <w:ind w:left="720" w:hanging="720"/>
        <w:rPr>
          <w:rFonts w:ascii="Times New Roman" w:eastAsia="Times New Roman" w:hAnsi="Times New Roman"/>
          <w:b/>
          <w:bCs/>
          <w:caps/>
          <w:noProof/>
          <w:rtl/>
          <w:lang w:eastAsia="he-IL"/>
        </w:rPr>
      </w:pPr>
      <w:r w:rsidRPr="00A370AA">
        <w:rPr>
          <w:rFonts w:ascii="Times New Roman" w:eastAsia="Times New Roman" w:hAnsi="Times New Roman" w:hint="cs"/>
          <w:caps/>
          <w:noProof/>
          <w:rtl/>
          <w:lang w:eastAsia="he-IL"/>
        </w:rPr>
        <w:t xml:space="preserve">מפרט 4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מתקני קירור והקפאה</w:t>
      </w:r>
    </w:p>
    <w:p w:rsidR="00A370AA" w:rsidRPr="00A370AA" w:rsidRDefault="00CD4748" w:rsidP="00A370AA">
      <w:pPr>
        <w:spacing w:line="360" w:lineRule="auto"/>
        <w:ind w:left="72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מפרט 5 </w:t>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תברואה</w:t>
      </w:r>
    </w:p>
    <w:p w:rsidR="00A370AA" w:rsidRPr="00A370AA" w:rsidRDefault="00A370AA" w:rsidP="00A370AA">
      <w:pPr>
        <w:spacing w:line="360" w:lineRule="auto"/>
        <w:ind w:left="720" w:hanging="720"/>
        <w:rPr>
          <w:rFonts w:ascii="Times New Roman" w:eastAsia="Times New Roman" w:hAnsi="Times New Roman"/>
          <w:caps/>
          <w:noProof/>
          <w:rtl/>
          <w:lang w:eastAsia="he-IL"/>
        </w:rPr>
      </w:pP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A370AA" w:rsidP="00A370AA">
      <w:pPr>
        <w:ind w:left="720" w:hanging="720"/>
        <w:jc w:val="both"/>
        <w:rPr>
          <w:rFonts w:ascii="Times New Roman" w:eastAsia="Times New Roman" w:hAnsi="Times New Roman"/>
          <w:b/>
          <w:bCs/>
          <w:caps/>
          <w:noProof/>
          <w:rtl/>
          <w:lang w:eastAsia="he-IL"/>
        </w:rPr>
      </w:pPr>
    </w:p>
    <w:p w:rsidR="00A370AA" w:rsidRPr="00A370AA" w:rsidRDefault="00CD4748" w:rsidP="00A370AA">
      <w:pPr>
        <w:ind w:left="720" w:hanging="720"/>
        <w:jc w:val="both"/>
        <w:rPr>
          <w:rFonts w:ascii="Times New Roman" w:eastAsia="Times New Roman" w:hAnsi="Times New Roman"/>
          <w:b/>
          <w:bCs/>
          <w:caps/>
          <w:noProof/>
          <w:rtl/>
          <w:lang w:eastAsia="he-IL"/>
        </w:rPr>
      </w:pPr>
      <w:r w:rsidRPr="00A370AA">
        <w:rPr>
          <w:rFonts w:ascii="Times New Roman" w:eastAsia="Times New Roman" w:hAnsi="Times New Roman"/>
          <w:b/>
          <w:bCs/>
          <w:caps/>
          <w:noProof/>
          <w:rtl/>
          <w:lang w:eastAsia="he-IL"/>
        </w:rPr>
        <w:br w:type="page"/>
      </w:r>
    </w:p>
    <w:p w:rsidR="00A370AA" w:rsidRPr="00A370AA" w:rsidRDefault="00CD4748" w:rsidP="00A370AA">
      <w:pPr>
        <w:ind w:left="720" w:hanging="720"/>
        <w:jc w:val="both"/>
        <w:rPr>
          <w:rFonts w:ascii="Times New Roman" w:eastAsia="Times New Roman" w:hAnsi="Times New Roman"/>
          <w:b/>
          <w:bCs/>
          <w:caps/>
          <w:noProof/>
          <w:rtl/>
          <w:lang w:eastAsia="he-IL"/>
        </w:rPr>
      </w:pPr>
      <w:r w:rsidRPr="00A370AA">
        <w:rPr>
          <w:rFonts w:ascii="Times New Roman" w:eastAsia="Times New Roman" w:hAnsi="Times New Roman" w:hint="cs"/>
          <w:b/>
          <w:bCs/>
          <w:caps/>
          <w:noProof/>
          <w:rtl/>
          <w:lang w:eastAsia="he-IL"/>
        </w:rPr>
        <w:lastRenderedPageBreak/>
        <w:t xml:space="preserve">מפרט 1: מערך המזון </w:t>
      </w:r>
      <w:r w:rsidRPr="00A370AA">
        <w:rPr>
          <w:rFonts w:ascii="Times New Roman" w:eastAsia="Times New Roman" w:hAnsi="Times New Roman"/>
          <w:b/>
          <w:bCs/>
          <w:caps/>
          <w:noProof/>
          <w:rtl/>
          <w:lang w:eastAsia="he-IL"/>
        </w:rPr>
        <w:t>–</w:t>
      </w:r>
      <w:r w:rsidRPr="00A370AA">
        <w:rPr>
          <w:rFonts w:ascii="Times New Roman" w:eastAsia="Times New Roman" w:hAnsi="Times New Roman" w:hint="cs"/>
          <w:b/>
          <w:bCs/>
          <w:caps/>
          <w:noProof/>
          <w:rtl/>
          <w:lang w:eastAsia="he-IL"/>
        </w:rPr>
        <w:t xml:space="preserve"> פרשה טכנית</w:t>
      </w:r>
    </w:p>
    <w:p w:rsidR="00A370AA" w:rsidRPr="00A370AA" w:rsidRDefault="00A370AA" w:rsidP="00A370AA">
      <w:pPr>
        <w:ind w:left="720" w:hanging="720"/>
        <w:jc w:val="both"/>
        <w:rPr>
          <w:rFonts w:ascii="Times New Roman" w:eastAsia="Times New Roman" w:hAnsi="Times New Roman"/>
          <w:b/>
          <w:bCs/>
          <w:caps/>
          <w:noProof/>
          <w:rtl/>
          <w:lang w:eastAsia="he-IL"/>
        </w:rPr>
      </w:pPr>
    </w:p>
    <w:p w:rsidR="00A370AA" w:rsidRPr="00A370AA" w:rsidRDefault="00A370AA" w:rsidP="00A370AA">
      <w:pPr>
        <w:ind w:left="720" w:hanging="720"/>
        <w:jc w:val="both"/>
        <w:rPr>
          <w:rFonts w:ascii="Times New Roman" w:eastAsia="Times New Roman" w:hAnsi="Times New Roman"/>
          <w:b/>
          <w:bCs/>
          <w:caps/>
          <w:noProof/>
          <w:rtl/>
          <w:lang w:eastAsia="he-IL"/>
        </w:rPr>
      </w:pPr>
    </w:p>
    <w:p w:rsidR="00A370AA" w:rsidRPr="00A370AA" w:rsidRDefault="00CD4748" w:rsidP="00A370AA">
      <w:pPr>
        <w:ind w:left="720" w:hanging="720"/>
        <w:jc w:val="both"/>
        <w:rPr>
          <w:rFonts w:ascii="Times New Roman" w:eastAsia="Times New Roman" w:hAnsi="Times New Roman"/>
          <w:b/>
          <w:bCs/>
          <w:caps/>
          <w:noProof/>
          <w:rtl/>
          <w:lang w:eastAsia="he-IL"/>
        </w:rPr>
      </w:pPr>
      <w:r w:rsidRPr="00A370AA">
        <w:rPr>
          <w:rFonts w:ascii="Times New Roman" w:eastAsia="Times New Roman" w:hAnsi="Times New Roman" w:hint="cs"/>
          <w:caps/>
          <w:noProof/>
          <w:u w:val="single"/>
          <w:rtl/>
          <w:lang w:eastAsia="he-IL"/>
        </w:rPr>
        <w:t>תוכן העניינים</w:t>
      </w:r>
      <w:r w:rsidRPr="00A370AA">
        <w:rPr>
          <w:rFonts w:ascii="Times New Roman" w:eastAsia="Times New Roman" w:hAnsi="Times New Roman" w:hint="cs"/>
          <w:b/>
          <w:bCs/>
          <w:caps/>
          <w:noProof/>
          <w:rtl/>
          <w:lang w:eastAsia="he-IL"/>
        </w:rPr>
        <w:t>:</w:t>
      </w:r>
    </w:p>
    <w:p w:rsidR="00A370AA" w:rsidRPr="00A370AA" w:rsidRDefault="00A370AA" w:rsidP="00A370AA">
      <w:pPr>
        <w:ind w:left="720" w:hanging="720"/>
        <w:jc w:val="both"/>
        <w:rPr>
          <w:rFonts w:ascii="Times New Roman" w:eastAsia="Times New Roman" w:hAnsi="Times New Roman"/>
          <w:b/>
          <w:bCs/>
          <w:caps/>
          <w:noProof/>
          <w:rtl/>
          <w:lang w:eastAsia="he-IL"/>
        </w:rPr>
      </w:pPr>
    </w:p>
    <w:p w:rsidR="00A370AA" w:rsidRPr="00A370AA" w:rsidRDefault="00CD4748" w:rsidP="009173F4">
      <w:pPr>
        <w:numPr>
          <w:ilvl w:val="0"/>
          <w:numId w:val="83"/>
        </w:numPr>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הקדמה </w:t>
      </w:r>
    </w:p>
    <w:p w:rsidR="00A370AA" w:rsidRPr="00A370AA" w:rsidRDefault="00CD4748" w:rsidP="009173F4">
      <w:pPr>
        <w:numPr>
          <w:ilvl w:val="0"/>
          <w:numId w:val="83"/>
        </w:numPr>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תיאור המבנה</w:t>
      </w:r>
    </w:p>
    <w:p w:rsidR="00A370AA" w:rsidRPr="00A370AA" w:rsidRDefault="00CD4748" w:rsidP="009173F4">
      <w:pPr>
        <w:numPr>
          <w:ilvl w:val="0"/>
          <w:numId w:val="83"/>
        </w:numPr>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פירוט מדורי המטבח </w:t>
      </w:r>
    </w:p>
    <w:p w:rsidR="00A370AA" w:rsidRPr="00A370AA" w:rsidRDefault="00CD4748" w:rsidP="00CC01D4">
      <w:pPr>
        <w:ind w:left="720" w:hanging="720"/>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 </w:t>
      </w:r>
    </w:p>
    <w:p w:rsidR="00A370AA" w:rsidRPr="00A370AA" w:rsidRDefault="00CD4748" w:rsidP="009173F4">
      <w:pPr>
        <w:numPr>
          <w:ilvl w:val="0"/>
          <w:numId w:val="83"/>
        </w:numPr>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תיאור תהליך קבלת המזון</w:t>
      </w:r>
    </w:p>
    <w:p w:rsidR="00A370AA" w:rsidRPr="00A370AA" w:rsidRDefault="00A370AA" w:rsidP="00CC01D4">
      <w:pPr>
        <w:ind w:left="720" w:hanging="720"/>
        <w:jc w:val="both"/>
        <w:rPr>
          <w:rFonts w:ascii="Times New Roman" w:eastAsia="Times New Roman" w:hAnsi="Times New Roman"/>
          <w:caps/>
          <w:noProof/>
          <w:rtl/>
          <w:lang w:eastAsia="he-IL"/>
        </w:rPr>
      </w:pPr>
    </w:p>
    <w:p w:rsidR="00A370AA" w:rsidRPr="00A370AA" w:rsidRDefault="00CD4748" w:rsidP="009173F4">
      <w:pPr>
        <w:numPr>
          <w:ilvl w:val="0"/>
          <w:numId w:val="83"/>
        </w:numPr>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תיאור תהליך הכנת המזון, תפריטים וספקי מזון </w:t>
      </w:r>
    </w:p>
    <w:p w:rsidR="00A370AA" w:rsidRPr="00A370AA" w:rsidRDefault="00A370AA" w:rsidP="00CC01D4">
      <w:pPr>
        <w:ind w:left="720" w:hanging="720"/>
        <w:jc w:val="both"/>
        <w:rPr>
          <w:rFonts w:ascii="Times New Roman" w:eastAsia="Times New Roman" w:hAnsi="Times New Roman"/>
          <w:caps/>
          <w:noProof/>
          <w:rtl/>
          <w:lang w:eastAsia="he-IL"/>
        </w:rPr>
      </w:pPr>
    </w:p>
    <w:p w:rsidR="00A370AA" w:rsidRPr="00A370AA" w:rsidRDefault="00CD4748" w:rsidP="009173F4">
      <w:pPr>
        <w:numPr>
          <w:ilvl w:val="0"/>
          <w:numId w:val="83"/>
        </w:numPr>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נוהלי עבודה בסיסיים במטבח</w:t>
      </w:r>
    </w:p>
    <w:p w:rsidR="00A370AA" w:rsidRPr="00A370AA" w:rsidRDefault="00A370AA" w:rsidP="00CC01D4">
      <w:pPr>
        <w:ind w:left="720" w:hanging="720"/>
        <w:jc w:val="both"/>
        <w:rPr>
          <w:rFonts w:ascii="Times New Roman" w:eastAsia="Times New Roman" w:hAnsi="Times New Roman"/>
          <w:caps/>
          <w:noProof/>
          <w:lang w:eastAsia="he-IL"/>
        </w:rPr>
      </w:pPr>
    </w:p>
    <w:p w:rsidR="00A370AA" w:rsidRPr="00A370AA" w:rsidRDefault="00CD4748" w:rsidP="009173F4">
      <w:pPr>
        <w:numPr>
          <w:ilvl w:val="0"/>
          <w:numId w:val="83"/>
        </w:numPr>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נוהלי עבודה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ניקיון </w:t>
      </w:r>
    </w:p>
    <w:p w:rsidR="00A370AA" w:rsidRPr="00A370AA" w:rsidRDefault="00A370AA" w:rsidP="00CC01D4">
      <w:pPr>
        <w:ind w:left="720" w:hanging="720"/>
        <w:jc w:val="both"/>
        <w:rPr>
          <w:rFonts w:ascii="Times New Roman" w:eastAsia="Times New Roman" w:hAnsi="Times New Roman"/>
          <w:caps/>
          <w:noProof/>
          <w:lang w:eastAsia="he-IL"/>
        </w:rPr>
      </w:pPr>
    </w:p>
    <w:p w:rsidR="00A370AA" w:rsidRPr="00A370AA" w:rsidRDefault="00CD4748" w:rsidP="009173F4">
      <w:pPr>
        <w:numPr>
          <w:ilvl w:val="0"/>
          <w:numId w:val="83"/>
        </w:numPr>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נוהלי עבודה סניטריים </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9173F4">
      <w:pPr>
        <w:numPr>
          <w:ilvl w:val="0"/>
          <w:numId w:val="84"/>
        </w:numPr>
        <w:jc w:val="both"/>
        <w:rPr>
          <w:rFonts w:ascii="Times New Roman" w:eastAsia="Times New Roman" w:hAnsi="Times New Roman"/>
          <w:b/>
          <w:bCs/>
          <w:caps/>
          <w:noProof/>
          <w:u w:val="single"/>
          <w:rtl/>
          <w:lang w:eastAsia="he-IL"/>
        </w:rPr>
      </w:pPr>
      <w:r w:rsidRPr="00A370AA">
        <w:rPr>
          <w:rFonts w:ascii="Times New Roman" w:eastAsia="Times New Roman" w:hAnsi="Times New Roman"/>
          <w:b/>
          <w:bCs/>
          <w:caps/>
          <w:noProof/>
          <w:u w:val="single"/>
          <w:rtl/>
          <w:lang w:eastAsia="he-IL"/>
        </w:rPr>
        <w:t xml:space="preserve">הקדמה </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A370AA">
      <w:pPr>
        <w:ind w:left="720" w:hanging="720"/>
        <w:jc w:val="both"/>
        <w:rPr>
          <w:rFonts w:ascii="Times New Roman" w:eastAsia="Times New Roman" w:hAnsi="Times New Roman"/>
          <w:b/>
          <w:bCs/>
          <w:caps/>
          <w:noProof/>
          <w:rtl/>
          <w:lang w:eastAsia="he-IL"/>
        </w:rPr>
      </w:pPr>
      <w:r w:rsidRPr="00A370AA">
        <w:rPr>
          <w:rFonts w:ascii="Times New Roman" w:eastAsia="Times New Roman" w:hAnsi="Times New Roman" w:hint="cs"/>
          <w:b/>
          <w:bCs/>
          <w:caps/>
          <w:noProof/>
          <w:u w:val="single"/>
          <w:rtl/>
          <w:lang w:eastAsia="he-IL"/>
        </w:rPr>
        <w:t>כללי</w:t>
      </w:r>
    </w:p>
    <w:p w:rsidR="00A370AA" w:rsidRPr="00A370AA" w:rsidRDefault="00CD4748" w:rsidP="00A370AA">
      <w:pPr>
        <w:ind w:left="720" w:hanging="72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מדובר במטבח המרכזי של בית החולים </w:t>
      </w:r>
      <w:r w:rsidRPr="00A370AA">
        <w:rPr>
          <w:rFonts w:ascii="Times New Roman" w:eastAsia="Times New Roman" w:hAnsi="Times New Roman" w:hint="cs"/>
          <w:caps/>
          <w:noProof/>
          <w:rtl/>
          <w:lang w:eastAsia="he-IL"/>
        </w:rPr>
        <w:t xml:space="preserve">הכולל 374 מיטות אשפוז </w:t>
      </w:r>
      <w:r w:rsidRPr="00A370AA">
        <w:rPr>
          <w:rFonts w:ascii="Times New Roman" w:eastAsia="Times New Roman" w:hAnsi="Times New Roman"/>
          <w:caps/>
          <w:noProof/>
          <w:rtl/>
          <w:lang w:eastAsia="he-IL"/>
        </w:rPr>
        <w:t>וכ-</w:t>
      </w:r>
      <w:r w:rsidRPr="00A370AA">
        <w:rPr>
          <w:rFonts w:ascii="Times New Roman" w:eastAsia="Times New Roman" w:hAnsi="Times New Roman" w:hint="cs"/>
          <w:caps/>
          <w:noProof/>
          <w:rtl/>
          <w:lang w:eastAsia="he-IL"/>
        </w:rPr>
        <w:t>300</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אנשי צוות</w:t>
      </w:r>
      <w:r w:rsidRPr="00A370AA">
        <w:rPr>
          <w:rFonts w:ascii="Times New Roman" w:eastAsia="Times New Roman" w:hAnsi="Times New Roman" w:hint="cs"/>
          <w:caps/>
          <w:noProof/>
          <w:rtl/>
          <w:lang w:eastAsia="he-IL"/>
        </w:rPr>
        <w:t xml:space="preserve"> סועדים</w:t>
      </w:r>
    </w:p>
    <w:p w:rsidR="00A370AA" w:rsidRPr="00A370AA" w:rsidRDefault="00CD4748" w:rsidP="00A370AA">
      <w:pPr>
        <w:ind w:left="72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ארוחת צהריים בחדר אוכל סגל מרכזי. </w:t>
      </w:r>
    </w:p>
    <w:p w:rsidR="00A370AA" w:rsidRPr="00A370AA" w:rsidRDefault="00CD4748" w:rsidP="00A370AA">
      <w:pPr>
        <w:ind w:left="72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המטבח מכין כיום כ-770 מנות צהריים בשריות וכ- 540 מנות חלביות לבוקר וערב. </w:t>
      </w:r>
    </w:p>
    <w:p w:rsidR="00A370AA" w:rsidRPr="00A370AA" w:rsidRDefault="00CD4748" w:rsidP="00A370AA">
      <w:pPr>
        <w:ind w:left="72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צפי התרחבות עתידית לעוד כ -60 מיטות אשפוז בעשר השנים הקרובות.</w:t>
      </w:r>
    </w:p>
    <w:p w:rsidR="00A370AA" w:rsidRPr="00A370AA" w:rsidRDefault="00CD4748" w:rsidP="00A370AA">
      <w:pPr>
        <w:ind w:left="72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לבקשת משרד הבריאות מוגשת תכנית לשיפוץ המטבח במטרה להתאימו לדרישות ולחוק רישוי</w:t>
      </w:r>
    </w:p>
    <w:p w:rsidR="00A370AA" w:rsidRPr="00A370AA" w:rsidRDefault="00CD4748" w:rsidP="00A370AA">
      <w:pPr>
        <w:ind w:left="72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עסקים, כולל הצגת תזרימי המזון השונים מן הגלם אל המוכן, חלוקה למדורים וההפרדות</w:t>
      </w:r>
    </w:p>
    <w:p w:rsidR="00A370AA" w:rsidRPr="00A370AA" w:rsidRDefault="00CD4748" w:rsidP="00A370AA">
      <w:pPr>
        <w:ind w:left="72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הנדרשות, שמירה על רצף טמפרטורות ומניעת זיהום ע"י מניעת מגע בין מזון מוכן למזון גולמי</w:t>
      </w:r>
    </w:p>
    <w:p w:rsidR="00A370AA" w:rsidRPr="00A370AA" w:rsidRDefault="00CD4748" w:rsidP="00A370AA">
      <w:pPr>
        <w:ind w:left="72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וכלים מזוהמים. </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b/>
          <w:bCs/>
          <w:caps/>
          <w:noProof/>
          <w:u w:val="single"/>
          <w:rtl/>
          <w:lang w:eastAsia="he-IL"/>
        </w:rPr>
        <w:t>תמצית השינויים וההתאמות הנדרשות</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9173F4">
      <w:pPr>
        <w:numPr>
          <w:ilvl w:val="0"/>
          <w:numId w:val="85"/>
        </w:numPr>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הגדלה וארגון מחדש של המחסן למזון יבש </w:t>
      </w:r>
    </w:p>
    <w:p w:rsidR="00A370AA" w:rsidRPr="00A370AA" w:rsidRDefault="00CD4748" w:rsidP="009173F4">
      <w:pPr>
        <w:numPr>
          <w:ilvl w:val="0"/>
          <w:numId w:val="85"/>
        </w:numPr>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שיפוץ והגדלת חדר קירור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משב (בלאסטצ'ילר) </w:t>
      </w:r>
    </w:p>
    <w:p w:rsidR="00A370AA" w:rsidRPr="00A370AA" w:rsidRDefault="00CD4748" w:rsidP="009173F4">
      <w:pPr>
        <w:numPr>
          <w:ilvl w:val="0"/>
          <w:numId w:val="85"/>
        </w:numPr>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החלפת חדרי קירור למזון מוכן באזור טעינת העגלות </w:t>
      </w:r>
    </w:p>
    <w:p w:rsidR="00A370AA" w:rsidRPr="00A370AA" w:rsidRDefault="00CD4748" w:rsidP="009173F4">
      <w:pPr>
        <w:numPr>
          <w:ilvl w:val="0"/>
          <w:numId w:val="85"/>
        </w:numPr>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מיקום חדש לארון לחם במחסן יבש יומי</w:t>
      </w:r>
    </w:p>
    <w:p w:rsidR="00A370AA" w:rsidRPr="00A370AA" w:rsidRDefault="00CD4748" w:rsidP="009173F4">
      <w:pPr>
        <w:numPr>
          <w:ilvl w:val="0"/>
          <w:numId w:val="85"/>
        </w:numPr>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הוספת מקררי הפשרה ובתהליך בחדר הכנות בע"ד.</w:t>
      </w:r>
    </w:p>
    <w:p w:rsidR="00A370AA" w:rsidRPr="00A370AA" w:rsidRDefault="00CD4748" w:rsidP="009173F4">
      <w:pPr>
        <w:numPr>
          <w:ilvl w:val="0"/>
          <w:numId w:val="85"/>
        </w:numPr>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החלפת מיקום חדר עיבוד בשר וחדר "חלבי".</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br w:type="page"/>
      </w:r>
    </w:p>
    <w:p w:rsidR="00A370AA" w:rsidRPr="00A370AA" w:rsidRDefault="00CD4748" w:rsidP="00A370AA">
      <w:pPr>
        <w:ind w:left="720" w:hanging="720"/>
        <w:jc w:val="both"/>
        <w:rPr>
          <w:rFonts w:ascii="Times New Roman" w:eastAsia="Times New Roman" w:hAnsi="Times New Roman"/>
          <w:caps/>
          <w:noProof/>
          <w:u w:val="single"/>
          <w:rtl/>
          <w:lang w:eastAsia="he-IL"/>
        </w:rPr>
      </w:pPr>
      <w:r w:rsidRPr="00A370AA">
        <w:rPr>
          <w:rFonts w:ascii="Times New Roman" w:eastAsia="Times New Roman" w:hAnsi="Times New Roman" w:hint="cs"/>
          <w:caps/>
          <w:noProof/>
          <w:u w:val="single"/>
          <w:rtl/>
          <w:lang w:eastAsia="he-IL"/>
        </w:rPr>
        <w:lastRenderedPageBreak/>
        <w:t xml:space="preserve">כללי </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המטבח המרכזי ומחסן המזון אמורים לעבור שיפוץ אשר במסגרתו נרחיב את מחסן המזון היבש</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וכן נשפץ את כלל המקררים במטבח. </w:t>
      </w:r>
    </w:p>
    <w:p w:rsidR="00A370AA" w:rsidRPr="00A370AA" w:rsidRDefault="00CD4748" w:rsidP="00CC01D4">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 xml:space="preserve">יש לציין כי העבודות תפוצלנה בין קבלן </w:t>
      </w:r>
      <w:r w:rsidR="00CC01D4">
        <w:rPr>
          <w:rFonts w:ascii="Times New Roman" w:eastAsia="Times New Roman" w:hAnsi="Times New Roman" w:hint="cs"/>
          <w:b/>
          <w:bCs/>
          <w:caps/>
          <w:noProof/>
          <w:u w:val="single"/>
          <w:rtl/>
          <w:lang w:eastAsia="he-IL"/>
        </w:rPr>
        <w:t>קירור ומיזוג אוויר</w:t>
      </w:r>
      <w:r w:rsidRPr="00A370AA">
        <w:rPr>
          <w:rFonts w:ascii="Times New Roman" w:eastAsia="Times New Roman" w:hAnsi="Times New Roman" w:hint="cs"/>
          <w:b/>
          <w:bCs/>
          <w:caps/>
          <w:noProof/>
          <w:u w:val="single"/>
          <w:rtl/>
          <w:lang w:eastAsia="he-IL"/>
        </w:rPr>
        <w:t xml:space="preserve"> שיבצע את עבודות נשוא מכרז זה וכן קבלן </w:t>
      </w:r>
      <w:r w:rsidR="00CC01D4">
        <w:rPr>
          <w:rFonts w:ascii="Times New Roman" w:eastAsia="Times New Roman" w:hAnsi="Times New Roman" w:hint="cs"/>
          <w:b/>
          <w:bCs/>
          <w:caps/>
          <w:noProof/>
          <w:u w:val="single"/>
          <w:rtl/>
          <w:lang w:eastAsia="he-IL"/>
        </w:rPr>
        <w:t>בינוי/שיפוצים</w:t>
      </w:r>
      <w:r w:rsidRPr="00A370AA">
        <w:rPr>
          <w:rFonts w:ascii="Times New Roman" w:eastAsia="Times New Roman" w:hAnsi="Times New Roman" w:hint="cs"/>
          <w:b/>
          <w:bCs/>
          <w:caps/>
          <w:noProof/>
          <w:u w:val="single"/>
          <w:rtl/>
          <w:lang w:eastAsia="he-IL"/>
        </w:rPr>
        <w:t xml:space="preserve"> שיבצע את העבודות במסגרת מכרז </w:t>
      </w:r>
      <w:r w:rsidR="00CC01D4">
        <w:rPr>
          <w:rFonts w:ascii="Times New Roman" w:eastAsia="Times New Roman" w:hAnsi="Times New Roman" w:hint="cs"/>
          <w:b/>
          <w:bCs/>
          <w:caps/>
          <w:noProof/>
          <w:u w:val="single"/>
          <w:rtl/>
          <w:lang w:eastAsia="he-IL"/>
        </w:rPr>
        <w:t>"מאגר מאוחד"</w:t>
      </w:r>
      <w:r w:rsidRPr="00A370AA">
        <w:rPr>
          <w:rFonts w:ascii="Times New Roman" w:eastAsia="Times New Roman" w:hAnsi="Times New Roman" w:hint="cs"/>
          <w:b/>
          <w:bCs/>
          <w:caps/>
          <w:noProof/>
          <w:u w:val="single"/>
          <w:rtl/>
          <w:lang w:eastAsia="he-IL"/>
        </w:rPr>
        <w:t xml:space="preserve"> נפרד .  ( פירוט בהמשך )</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כיוון שהעבודה מורכבת וכוללת פירוקים, הריסות ובניה של מחסן המזון והמקררים, ועל מנת </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למנוע פגיעה במהלך העבודה התקין במטבח, העבודה תבוצע בשלבים ולהלן הפירוט:</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A370AA">
      <w:pPr>
        <w:jc w:val="both"/>
        <w:rPr>
          <w:rFonts w:ascii="Times New Roman" w:eastAsia="Times New Roman" w:hAnsi="Times New Roman"/>
          <w:b/>
          <w:bCs/>
          <w:caps/>
          <w:noProof/>
          <w:u w:val="single"/>
          <w:lang w:eastAsia="he-IL"/>
        </w:rPr>
      </w:pPr>
      <w:r w:rsidRPr="00A370AA">
        <w:rPr>
          <w:rFonts w:ascii="Times New Roman" w:eastAsia="Times New Roman" w:hAnsi="Times New Roman" w:hint="cs"/>
          <w:b/>
          <w:bCs/>
          <w:caps/>
          <w:noProof/>
          <w:u w:val="single"/>
          <w:rtl/>
          <w:lang w:eastAsia="he-IL"/>
        </w:rPr>
        <w:t xml:space="preserve">שלב א' </w:t>
      </w:r>
      <w:r w:rsidRPr="00A370AA">
        <w:rPr>
          <w:rFonts w:ascii="Times New Roman" w:eastAsia="Times New Roman" w:hAnsi="Times New Roman"/>
          <w:b/>
          <w:bCs/>
          <w:caps/>
          <w:noProof/>
          <w:u w:val="single"/>
          <w:rtl/>
          <w:lang w:eastAsia="he-IL"/>
        </w:rPr>
        <w:t>–</w:t>
      </w:r>
      <w:r w:rsidRPr="00A370AA">
        <w:rPr>
          <w:rFonts w:ascii="Times New Roman" w:eastAsia="Times New Roman" w:hAnsi="Times New Roman" w:hint="cs"/>
          <w:b/>
          <w:bCs/>
          <w:caps/>
          <w:noProof/>
          <w:u w:val="single"/>
          <w:rtl/>
          <w:lang w:eastAsia="he-IL"/>
        </w:rPr>
        <w:t xml:space="preserve"> הרחבת מחסן המזון ובניית מקרר חדש בתוכו (סימנו 102) </w:t>
      </w:r>
      <w:r w:rsidRPr="00A370AA">
        <w:rPr>
          <w:rFonts w:ascii="Times New Roman" w:eastAsia="Times New Roman" w:hAnsi="Times New Roman"/>
          <w:b/>
          <w:bCs/>
          <w:caps/>
          <w:noProof/>
          <w:u w:val="single"/>
          <w:rtl/>
          <w:lang w:eastAsia="he-IL"/>
        </w:rPr>
        <w:t>–</w:t>
      </w:r>
      <w:r w:rsidRPr="00A370AA">
        <w:rPr>
          <w:rFonts w:ascii="Times New Roman" w:eastAsia="Times New Roman" w:hAnsi="Times New Roman" w:hint="cs"/>
          <w:b/>
          <w:bCs/>
          <w:caps/>
          <w:noProof/>
          <w:u w:val="single"/>
          <w:rtl/>
          <w:lang w:eastAsia="he-IL"/>
        </w:rPr>
        <w:t xml:space="preserve"> ביצוע </w:t>
      </w:r>
      <w:r w:rsidRPr="00A370AA">
        <w:rPr>
          <w:rFonts w:ascii="Times New Roman" w:eastAsia="Times New Roman" w:hAnsi="Times New Roman"/>
          <w:b/>
          <w:bCs/>
          <w:caps/>
          <w:noProof/>
          <w:u w:val="single"/>
          <w:lang w:eastAsia="he-IL"/>
        </w:rPr>
        <w:t>3 1/2</w:t>
      </w:r>
      <w:r w:rsidRPr="00A370AA">
        <w:rPr>
          <w:rFonts w:ascii="Times New Roman" w:eastAsia="Times New Roman" w:hAnsi="Times New Roman" w:hint="cs"/>
          <w:b/>
          <w:bCs/>
          <w:caps/>
          <w:noProof/>
          <w:u w:val="single"/>
          <w:rtl/>
          <w:lang w:eastAsia="he-IL"/>
        </w:rPr>
        <w:t xml:space="preserve"> חודשים </w:t>
      </w:r>
    </w:p>
    <w:p w:rsidR="00A370AA" w:rsidRPr="00A370AA" w:rsidRDefault="00CD4748" w:rsidP="009173F4">
      <w:pPr>
        <w:numPr>
          <w:ilvl w:val="1"/>
          <w:numId w:val="86"/>
        </w:numPr>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יוחלף לוח החשמל הראשי של המטבח (עבודת לילה)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הערה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הוספת קו הזנה לקומביסטימר נוסף .</w:t>
      </w:r>
    </w:p>
    <w:p w:rsidR="00A370AA" w:rsidRPr="00A370AA" w:rsidRDefault="00CD4748" w:rsidP="009173F4">
      <w:pPr>
        <w:numPr>
          <w:ilvl w:val="1"/>
          <w:numId w:val="86"/>
        </w:numPr>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מחסן חומרי ניקוי יפונה ל-2 מכולות מוארות וממוזגות באורך 6 מטר (החזרתם בסיום שלב א') </w:t>
      </w:r>
    </w:p>
    <w:p w:rsidR="00A370AA" w:rsidRPr="00A370AA" w:rsidRDefault="00CD4748" w:rsidP="009173F4">
      <w:pPr>
        <w:numPr>
          <w:ilvl w:val="1"/>
          <w:numId w:val="86"/>
        </w:numPr>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פינוי מחסן המזון הקיים למחסן חומרי ניקוי שיתפקד זמנית כמחסן למזון יבש.</w:t>
      </w:r>
    </w:p>
    <w:p w:rsidR="00A370AA" w:rsidRPr="00A370AA" w:rsidRDefault="00CD4748" w:rsidP="009173F4">
      <w:pPr>
        <w:numPr>
          <w:ilvl w:val="1"/>
          <w:numId w:val="86"/>
        </w:numPr>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דלת המעבר הקיימת בין מחסן המזון הקיים למטבח 'תאטם' למניעת מעבר אבק ולכלוך </w:t>
      </w:r>
    </w:p>
    <w:p w:rsidR="00A370AA" w:rsidRPr="00A370AA" w:rsidRDefault="00CD4748" w:rsidP="009173F4">
      <w:pPr>
        <w:numPr>
          <w:ilvl w:val="1"/>
          <w:numId w:val="86"/>
        </w:numPr>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תבוצע הפרדה בין שטח המחסן החדש לבין חדר חובש המתדון על ידי בניית קיר חדש, אטימת הדלת הקיימת והתקנת דלת חדשה הפונה מערבה לרמפה.</w:t>
      </w:r>
    </w:p>
    <w:p w:rsidR="00A370AA" w:rsidRPr="00A370AA" w:rsidRDefault="00CD4748" w:rsidP="009173F4">
      <w:pPr>
        <w:numPr>
          <w:ilvl w:val="1"/>
          <w:numId w:val="86"/>
        </w:numPr>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תבוצע שבירה של כלל המחיצות בשטח המחסן החדש כולל פירוק של צנרת המתזים (ספרינקלרים) הקיימת, פירוק הריצוף הקיים </w:t>
      </w:r>
    </w:p>
    <w:p w:rsidR="00A370AA" w:rsidRPr="00A370AA" w:rsidRDefault="00CD4748" w:rsidP="009173F4">
      <w:pPr>
        <w:numPr>
          <w:ilvl w:val="1"/>
          <w:numId w:val="86"/>
        </w:numPr>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בניית מחסן המזון החדש בהתאם לתוכנית .</w:t>
      </w:r>
    </w:p>
    <w:p w:rsidR="00CC3D6A" w:rsidRDefault="00CD4748" w:rsidP="009173F4">
      <w:pPr>
        <w:numPr>
          <w:ilvl w:val="1"/>
          <w:numId w:val="86"/>
        </w:numPr>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הקמה מלאה של מקרר חדש (מס' 102 בתוכנית)  </w:t>
      </w:r>
    </w:p>
    <w:p w:rsidR="00A370AA" w:rsidRPr="00A370AA" w:rsidRDefault="00CD4748" w:rsidP="009173F4">
      <w:pPr>
        <w:numPr>
          <w:ilvl w:val="1"/>
          <w:numId w:val="86"/>
        </w:numPr>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המקרר החדש יופעל בסיום שלב זה כמקפיא 18- לצורך הכנה לשלב ב' שיכלול בין השאר את שיפוץ המקפיא הקיים והמורחב (מס' 75 בתוכנית) </w:t>
      </w:r>
    </w:p>
    <w:p w:rsidR="00CC01D4" w:rsidRDefault="00CD4748" w:rsidP="009173F4">
      <w:pPr>
        <w:numPr>
          <w:ilvl w:val="1"/>
          <w:numId w:val="86"/>
        </w:numPr>
        <w:jc w:val="both"/>
        <w:rPr>
          <w:rFonts w:ascii="Times New Roman" w:eastAsia="Times New Roman" w:hAnsi="Times New Roman"/>
          <w:caps/>
          <w:noProof/>
          <w:u w:val="single"/>
          <w:lang w:eastAsia="he-IL"/>
        </w:rPr>
      </w:pPr>
      <w:r w:rsidRPr="00A370AA">
        <w:rPr>
          <w:rFonts w:ascii="Times New Roman" w:eastAsia="Times New Roman" w:hAnsi="Times New Roman" w:hint="cs"/>
          <w:caps/>
          <w:noProof/>
          <w:rtl/>
          <w:lang w:eastAsia="he-IL"/>
        </w:rPr>
        <w:t xml:space="preserve">הפעלת מחסן המזון החדש לאחר סיום העבודה.  </w:t>
      </w:r>
    </w:p>
    <w:p w:rsidR="00CC01D4" w:rsidRPr="00CC3D6A" w:rsidRDefault="00CD4748" w:rsidP="009173F4">
      <w:pPr>
        <w:numPr>
          <w:ilvl w:val="1"/>
          <w:numId w:val="86"/>
        </w:numPr>
        <w:jc w:val="both"/>
        <w:rPr>
          <w:rFonts w:ascii="Times New Roman" w:eastAsia="Times New Roman" w:hAnsi="Times New Roman"/>
          <w:b/>
          <w:bCs/>
          <w:caps/>
          <w:noProof/>
          <w:u w:val="single"/>
          <w:rtl/>
          <w:lang w:eastAsia="he-IL"/>
        </w:rPr>
      </w:pPr>
      <w:r w:rsidRPr="00CC3D6A">
        <w:rPr>
          <w:rFonts w:ascii="Times New Roman" w:eastAsia="Times New Roman" w:hAnsi="Times New Roman" w:hint="cs"/>
          <w:b/>
          <w:bCs/>
          <w:caps/>
          <w:noProof/>
          <w:u w:val="single"/>
          <w:rtl/>
          <w:lang w:eastAsia="he-IL"/>
        </w:rPr>
        <w:t xml:space="preserve">בשלב א' ( סעיפים 1.1-1.10 ) </w:t>
      </w:r>
      <w:r w:rsidRPr="00CC3D6A">
        <w:rPr>
          <w:rFonts w:ascii="Times New Roman" w:eastAsia="Times New Roman" w:hAnsi="Times New Roman"/>
          <w:b/>
          <w:bCs/>
          <w:caps/>
          <w:noProof/>
          <w:u w:val="single"/>
          <w:rtl/>
          <w:lang w:eastAsia="he-IL"/>
        </w:rPr>
        <w:t>–</w:t>
      </w:r>
      <w:r w:rsidRPr="00CC3D6A">
        <w:rPr>
          <w:rFonts w:ascii="Times New Roman" w:eastAsia="Times New Roman" w:hAnsi="Times New Roman" w:hint="cs"/>
          <w:b/>
          <w:bCs/>
          <w:caps/>
          <w:noProof/>
          <w:u w:val="single"/>
          <w:rtl/>
          <w:lang w:eastAsia="he-IL"/>
        </w:rPr>
        <w:t xml:space="preserve"> הסעיפים שבאחריות קבלן נשוא מכרז זה הינם 1.8 ו-1.9 בלבד </w:t>
      </w:r>
      <w:r w:rsidRPr="00CC3D6A">
        <w:rPr>
          <w:rFonts w:ascii="Times New Roman" w:eastAsia="Times New Roman" w:hAnsi="Times New Roman"/>
          <w:b/>
          <w:bCs/>
          <w:caps/>
          <w:noProof/>
          <w:u w:val="single"/>
          <w:rtl/>
          <w:lang w:eastAsia="he-IL"/>
        </w:rPr>
        <w:t>–</w:t>
      </w:r>
      <w:r w:rsidRPr="00CC3D6A">
        <w:rPr>
          <w:rFonts w:ascii="Times New Roman" w:eastAsia="Times New Roman" w:hAnsi="Times New Roman" w:hint="cs"/>
          <w:b/>
          <w:bCs/>
          <w:caps/>
          <w:noProof/>
          <w:u w:val="single"/>
          <w:rtl/>
          <w:lang w:eastAsia="he-IL"/>
        </w:rPr>
        <w:t xml:space="preserve"> שאר הסעיפים באחריות קבלן "המאגר המאוחד"</w:t>
      </w:r>
      <w:r>
        <w:rPr>
          <w:rFonts w:ascii="Times New Roman" w:eastAsia="Times New Roman" w:hAnsi="Times New Roman" w:hint="cs"/>
          <w:b/>
          <w:bCs/>
          <w:caps/>
          <w:noProof/>
          <w:u w:val="single"/>
          <w:rtl/>
          <w:lang w:eastAsia="he-IL"/>
        </w:rPr>
        <w:t xml:space="preserve"> .</w:t>
      </w:r>
    </w:p>
    <w:p w:rsidR="00A370AA" w:rsidRPr="00A370AA" w:rsidRDefault="00A370AA" w:rsidP="00A370AA">
      <w:pPr>
        <w:jc w:val="both"/>
        <w:rPr>
          <w:rFonts w:ascii="Times New Roman" w:eastAsia="Times New Roman" w:hAnsi="Times New Roman"/>
          <w:b/>
          <w:bCs/>
          <w:caps/>
          <w:noProof/>
          <w:u w:val="single"/>
          <w:rtl/>
          <w:lang w:eastAsia="he-IL"/>
        </w:rPr>
      </w:pPr>
    </w:p>
    <w:p w:rsidR="00A370AA" w:rsidRPr="00A370AA" w:rsidRDefault="00CD4748" w:rsidP="00A370AA">
      <w:pPr>
        <w:jc w:val="both"/>
        <w:rPr>
          <w:rFonts w:ascii="Times New Roman" w:eastAsia="Times New Roman" w:hAnsi="Times New Roman"/>
          <w:caps/>
          <w:noProof/>
          <w:rtl/>
          <w:lang w:eastAsia="he-IL"/>
        </w:rPr>
      </w:pPr>
      <w:r w:rsidRPr="00A370AA">
        <w:rPr>
          <w:rFonts w:ascii="Times New Roman" w:eastAsia="Times New Roman" w:hAnsi="Times New Roman" w:hint="cs"/>
          <w:b/>
          <w:bCs/>
          <w:caps/>
          <w:noProof/>
          <w:u w:val="single"/>
          <w:rtl/>
          <w:lang w:eastAsia="he-IL"/>
        </w:rPr>
        <w:t xml:space="preserve">שלב ב' </w:t>
      </w:r>
      <w:r w:rsidRPr="00A370AA">
        <w:rPr>
          <w:rFonts w:ascii="Times New Roman" w:eastAsia="Times New Roman" w:hAnsi="Times New Roman"/>
          <w:b/>
          <w:bCs/>
          <w:caps/>
          <w:noProof/>
          <w:u w:val="single"/>
          <w:rtl/>
          <w:lang w:eastAsia="he-IL"/>
        </w:rPr>
        <w:t>–</w:t>
      </w:r>
      <w:r w:rsidRPr="00A370AA">
        <w:rPr>
          <w:rFonts w:ascii="Times New Roman" w:eastAsia="Times New Roman" w:hAnsi="Times New Roman" w:hint="cs"/>
          <w:b/>
          <w:bCs/>
          <w:caps/>
          <w:noProof/>
          <w:u w:val="single"/>
          <w:rtl/>
          <w:lang w:eastAsia="he-IL"/>
        </w:rPr>
        <w:t xml:space="preserve"> שיפוץ חדרי הקירור/הקפאה (ירקות שסימנו </w:t>
      </w:r>
      <w:r w:rsidRPr="00A370AA">
        <w:rPr>
          <w:rFonts w:ascii="Times New Roman" w:eastAsia="Times New Roman" w:hAnsi="Times New Roman"/>
          <w:b/>
          <w:bCs/>
          <w:caps/>
          <w:noProof/>
          <w:u w:val="single"/>
          <w:lang w:eastAsia="he-IL"/>
        </w:rPr>
        <w:t>C</w:t>
      </w:r>
      <w:r w:rsidRPr="00A370AA">
        <w:rPr>
          <w:rFonts w:ascii="Times New Roman" w:eastAsia="Times New Roman" w:hAnsi="Times New Roman" w:hint="cs"/>
          <w:b/>
          <w:bCs/>
          <w:caps/>
          <w:noProof/>
          <w:u w:val="single"/>
          <w:rtl/>
          <w:lang w:eastAsia="he-IL"/>
        </w:rPr>
        <w:t xml:space="preserve">8, חלבי גלם יומי שסימנו </w:t>
      </w:r>
      <w:r w:rsidRPr="00A370AA">
        <w:rPr>
          <w:rFonts w:ascii="Times New Roman" w:eastAsia="Times New Roman" w:hAnsi="Times New Roman"/>
          <w:b/>
          <w:bCs/>
          <w:caps/>
          <w:noProof/>
          <w:u w:val="single"/>
          <w:lang w:eastAsia="he-IL"/>
        </w:rPr>
        <w:t>F</w:t>
      </w:r>
      <w:r w:rsidRPr="00A370AA">
        <w:rPr>
          <w:rFonts w:ascii="Times New Roman" w:eastAsia="Times New Roman" w:hAnsi="Times New Roman" w:hint="cs"/>
          <w:b/>
          <w:bCs/>
          <w:caps/>
          <w:noProof/>
          <w:u w:val="single"/>
          <w:rtl/>
          <w:lang w:eastAsia="he-IL"/>
        </w:rPr>
        <w:t xml:space="preserve">8, מקפיא שסימנו 75) והפיכת מדור חלבי למדור בשרי </w:t>
      </w:r>
      <w:r w:rsidRPr="00A370AA">
        <w:rPr>
          <w:rFonts w:ascii="Times New Roman" w:eastAsia="Times New Roman" w:hAnsi="Times New Roman"/>
          <w:b/>
          <w:bCs/>
          <w:caps/>
          <w:noProof/>
          <w:u w:val="single"/>
          <w:rtl/>
          <w:lang w:eastAsia="he-IL"/>
        </w:rPr>
        <w:t>–</w:t>
      </w:r>
      <w:r w:rsidRPr="00A370AA">
        <w:rPr>
          <w:rFonts w:ascii="Times New Roman" w:eastAsia="Times New Roman" w:hAnsi="Times New Roman" w:hint="cs"/>
          <w:b/>
          <w:bCs/>
          <w:caps/>
          <w:noProof/>
          <w:u w:val="single"/>
          <w:rtl/>
          <w:lang w:eastAsia="he-IL"/>
        </w:rPr>
        <w:t xml:space="preserve"> ביצוע 3 חודשים </w:t>
      </w:r>
      <w:r w:rsidRPr="00A370AA">
        <w:rPr>
          <w:rFonts w:ascii="Times New Roman" w:eastAsia="Times New Roman" w:hAnsi="Times New Roman" w:hint="cs"/>
          <w:caps/>
          <w:noProof/>
          <w:rtl/>
          <w:lang w:eastAsia="he-IL"/>
        </w:rPr>
        <w:t xml:space="preserve"> </w:t>
      </w:r>
    </w:p>
    <w:p w:rsidR="00A370AA" w:rsidRPr="00A370AA" w:rsidRDefault="00CD4748" w:rsidP="009173F4">
      <w:pPr>
        <w:numPr>
          <w:ilvl w:val="1"/>
          <w:numId w:val="86"/>
        </w:numPr>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העברת הסחורה שבמקפיא (75) למקרר החדש (102) </w:t>
      </w:r>
    </w:p>
    <w:p w:rsidR="00A370AA" w:rsidRPr="00A370AA" w:rsidRDefault="00CD4748" w:rsidP="009173F4">
      <w:pPr>
        <w:numPr>
          <w:ilvl w:val="1"/>
          <w:numId w:val="86"/>
        </w:numPr>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העברת מקרר הביצים (74) למקום חליפי </w:t>
      </w:r>
    </w:p>
    <w:p w:rsidR="00A370AA" w:rsidRPr="00A370AA" w:rsidRDefault="00CD4748" w:rsidP="009173F4">
      <w:pPr>
        <w:numPr>
          <w:ilvl w:val="1"/>
          <w:numId w:val="86"/>
        </w:numPr>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העמדת 3 מכולות קירור (2 בחצר המשק ו-1 ליד מדרגות העלייה לאולם המופעים) והעברת הסחורות ממקרר הירקות (</w:t>
      </w:r>
      <w:r w:rsidRPr="00A370AA">
        <w:rPr>
          <w:rFonts w:ascii="Times New Roman" w:eastAsia="Times New Roman" w:hAnsi="Times New Roman"/>
          <w:caps/>
          <w:noProof/>
          <w:lang w:eastAsia="he-IL"/>
        </w:rPr>
        <w:t>C</w:t>
      </w:r>
      <w:r w:rsidRPr="00A370AA">
        <w:rPr>
          <w:rFonts w:ascii="Times New Roman" w:eastAsia="Times New Roman" w:hAnsi="Times New Roman" w:hint="cs"/>
          <w:caps/>
          <w:noProof/>
          <w:rtl/>
          <w:lang w:eastAsia="he-IL"/>
        </w:rPr>
        <w:t>8) ומקרר חלבי גלם (</w:t>
      </w:r>
      <w:r w:rsidRPr="00A370AA">
        <w:rPr>
          <w:rFonts w:ascii="Times New Roman" w:eastAsia="Times New Roman" w:hAnsi="Times New Roman"/>
          <w:caps/>
          <w:noProof/>
          <w:lang w:eastAsia="he-IL"/>
        </w:rPr>
        <w:t>F</w:t>
      </w:r>
      <w:r w:rsidRPr="00A370AA">
        <w:rPr>
          <w:rFonts w:ascii="Times New Roman" w:eastAsia="Times New Roman" w:hAnsi="Times New Roman" w:hint="cs"/>
          <w:caps/>
          <w:noProof/>
          <w:rtl/>
          <w:lang w:eastAsia="he-IL"/>
        </w:rPr>
        <w:t xml:space="preserve">8) למכולות הקירור </w:t>
      </w:r>
    </w:p>
    <w:p w:rsidR="00A370AA" w:rsidRPr="002B1EF0" w:rsidRDefault="00CD4748" w:rsidP="009173F4">
      <w:pPr>
        <w:numPr>
          <w:ilvl w:val="1"/>
          <w:numId w:val="86"/>
        </w:numPr>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העברת מדור הכנות חלבי אל מדור 'הכנת סלטים' באופן זמני, אשר יופעל לסירוגין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להכנות חלביות ובשעות אחרות להכנת סלטים.</w:t>
      </w:r>
      <w:r w:rsidR="002B1EF0" w:rsidRPr="002B1EF0">
        <w:rPr>
          <w:rFonts w:ascii="Times New Roman" w:eastAsia="Times New Roman" w:hAnsi="Times New Roman" w:hint="cs"/>
          <w:b/>
          <w:bCs/>
          <w:caps/>
          <w:noProof/>
          <w:u w:val="single"/>
          <w:rtl/>
          <w:lang w:eastAsia="he-IL"/>
        </w:rPr>
        <w:t xml:space="preserve"> </w:t>
      </w:r>
      <w:r w:rsidR="002B1EF0" w:rsidRPr="00A370AA">
        <w:rPr>
          <w:rFonts w:ascii="Times New Roman" w:eastAsia="Times New Roman" w:hAnsi="Times New Roman" w:hint="cs"/>
          <w:b/>
          <w:bCs/>
          <w:caps/>
          <w:noProof/>
          <w:u w:val="single"/>
          <w:rtl/>
          <w:lang w:eastAsia="he-IL"/>
        </w:rPr>
        <w:t xml:space="preserve">סעיף זה יבוצע ע"י קבלן </w:t>
      </w:r>
      <w:r w:rsidR="002B1EF0">
        <w:rPr>
          <w:rFonts w:ascii="Times New Roman" w:eastAsia="Times New Roman" w:hAnsi="Times New Roman" w:hint="cs"/>
          <w:b/>
          <w:bCs/>
          <w:caps/>
          <w:noProof/>
          <w:u w:val="single"/>
          <w:rtl/>
          <w:lang w:eastAsia="he-IL"/>
        </w:rPr>
        <w:t xml:space="preserve">"המאגר המאוחד" </w:t>
      </w:r>
    </w:p>
    <w:p w:rsidR="00A370AA" w:rsidRPr="00A370AA" w:rsidRDefault="00CD4748" w:rsidP="009173F4">
      <w:pPr>
        <w:numPr>
          <w:ilvl w:val="1"/>
          <w:numId w:val="86"/>
        </w:numPr>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ביצוע הפרדה מלאה של שטח השיפוץ בהתאם למסומן בתוכנית בעזרת קירות גבס זמניים.</w:t>
      </w:r>
      <w:r w:rsidR="002B1EF0" w:rsidRPr="002B1EF0">
        <w:rPr>
          <w:rFonts w:ascii="Times New Roman" w:eastAsia="Times New Roman" w:hAnsi="Times New Roman" w:hint="cs"/>
          <w:b/>
          <w:bCs/>
          <w:caps/>
          <w:noProof/>
          <w:u w:val="single"/>
          <w:rtl/>
          <w:lang w:eastAsia="he-IL"/>
        </w:rPr>
        <w:t xml:space="preserve"> </w:t>
      </w:r>
      <w:r w:rsidR="002B1EF0" w:rsidRPr="00A370AA">
        <w:rPr>
          <w:rFonts w:ascii="Times New Roman" w:eastAsia="Times New Roman" w:hAnsi="Times New Roman" w:hint="cs"/>
          <w:b/>
          <w:bCs/>
          <w:caps/>
          <w:noProof/>
          <w:u w:val="single"/>
          <w:rtl/>
          <w:lang w:eastAsia="he-IL"/>
        </w:rPr>
        <w:t xml:space="preserve">סעיף זה יבוצע ע"י קבלן </w:t>
      </w:r>
      <w:r w:rsidR="002B1EF0">
        <w:rPr>
          <w:rFonts w:ascii="Times New Roman" w:eastAsia="Times New Roman" w:hAnsi="Times New Roman" w:hint="cs"/>
          <w:b/>
          <w:bCs/>
          <w:caps/>
          <w:noProof/>
          <w:u w:val="single"/>
          <w:rtl/>
          <w:lang w:eastAsia="he-IL"/>
        </w:rPr>
        <w:t>"המאגר המאוחד"</w:t>
      </w:r>
    </w:p>
    <w:p w:rsidR="00A370AA" w:rsidRPr="002B1EF0" w:rsidRDefault="00CD4748" w:rsidP="009173F4">
      <w:pPr>
        <w:numPr>
          <w:ilvl w:val="1"/>
          <w:numId w:val="86"/>
        </w:numPr>
        <w:jc w:val="both"/>
        <w:rPr>
          <w:rFonts w:ascii="Times New Roman" w:eastAsia="Times New Roman" w:hAnsi="Times New Roman"/>
          <w:caps/>
          <w:noProof/>
          <w:rtl/>
          <w:lang w:eastAsia="he-IL"/>
        </w:rPr>
      </w:pPr>
      <w:r w:rsidRPr="002B1EF0">
        <w:rPr>
          <w:rFonts w:ascii="Times New Roman" w:eastAsia="Times New Roman" w:hAnsi="Times New Roman" w:hint="cs"/>
          <w:caps/>
          <w:noProof/>
          <w:rtl/>
          <w:lang w:eastAsia="he-IL"/>
        </w:rPr>
        <w:t xml:space="preserve">ביצוע שיפוץ חדרי קירור והקפאה </w:t>
      </w:r>
      <w:r w:rsidRPr="002B1EF0">
        <w:rPr>
          <w:rFonts w:ascii="Times New Roman" w:eastAsia="Times New Roman" w:hAnsi="Times New Roman"/>
          <w:caps/>
          <w:noProof/>
          <w:lang w:eastAsia="he-IL"/>
        </w:rPr>
        <w:t>E</w:t>
      </w:r>
      <w:r w:rsidRPr="002B1EF0">
        <w:rPr>
          <w:rFonts w:ascii="Times New Roman" w:eastAsia="Times New Roman" w:hAnsi="Times New Roman" w:hint="cs"/>
          <w:caps/>
          <w:noProof/>
          <w:rtl/>
          <w:lang w:eastAsia="he-IL"/>
        </w:rPr>
        <w:t xml:space="preserve">8, </w:t>
      </w:r>
      <w:r w:rsidRPr="002B1EF0">
        <w:rPr>
          <w:rFonts w:ascii="Times New Roman" w:eastAsia="Times New Roman" w:hAnsi="Times New Roman"/>
          <w:caps/>
          <w:noProof/>
          <w:lang w:eastAsia="he-IL"/>
        </w:rPr>
        <w:t>F</w:t>
      </w:r>
      <w:r w:rsidRPr="002B1EF0">
        <w:rPr>
          <w:rFonts w:ascii="Times New Roman" w:eastAsia="Times New Roman" w:hAnsi="Times New Roman" w:hint="cs"/>
          <w:caps/>
          <w:noProof/>
          <w:rtl/>
          <w:lang w:eastAsia="he-IL"/>
        </w:rPr>
        <w:t xml:space="preserve">,8 </w:t>
      </w:r>
      <w:r w:rsidRPr="002B1EF0">
        <w:rPr>
          <w:rFonts w:ascii="Times New Roman" w:eastAsia="Times New Roman" w:hAnsi="Times New Roman"/>
          <w:caps/>
          <w:noProof/>
          <w:lang w:eastAsia="he-IL"/>
        </w:rPr>
        <w:t>C</w:t>
      </w:r>
      <w:r w:rsidRPr="002B1EF0">
        <w:rPr>
          <w:rFonts w:ascii="Times New Roman" w:eastAsia="Times New Roman" w:hAnsi="Times New Roman" w:hint="cs"/>
          <w:caps/>
          <w:noProof/>
          <w:rtl/>
          <w:lang w:eastAsia="he-IL"/>
        </w:rPr>
        <w:t>8, 75. וחדר הכנה חלבי אשר יהפוך עם סיום השיפוץ להכנות בע"ד.</w:t>
      </w:r>
      <w:r w:rsidRPr="002B1EF0">
        <w:rPr>
          <w:rFonts w:ascii="Times New Roman" w:eastAsia="Times New Roman" w:hAnsi="Times New Roman" w:hint="cs"/>
          <w:b/>
          <w:bCs/>
          <w:caps/>
          <w:noProof/>
          <w:u w:val="single"/>
          <w:rtl/>
          <w:lang w:eastAsia="he-IL"/>
        </w:rPr>
        <w:t xml:space="preserve"> </w:t>
      </w:r>
    </w:p>
    <w:p w:rsidR="00A370AA" w:rsidRPr="00A370AA" w:rsidRDefault="00CD4748" w:rsidP="00A370AA">
      <w:pPr>
        <w:jc w:val="both"/>
        <w:rPr>
          <w:rFonts w:ascii="Times New Roman" w:eastAsia="Times New Roman" w:hAnsi="Times New Roman"/>
          <w:b/>
          <w:bCs/>
          <w:caps/>
          <w:noProof/>
          <w:u w:val="single"/>
          <w:lang w:eastAsia="he-IL"/>
        </w:rPr>
      </w:pPr>
      <w:r w:rsidRPr="00A370AA">
        <w:rPr>
          <w:rFonts w:ascii="Times New Roman" w:eastAsia="Times New Roman" w:hAnsi="Times New Roman" w:hint="cs"/>
          <w:b/>
          <w:bCs/>
          <w:caps/>
          <w:noProof/>
          <w:u w:val="single"/>
          <w:rtl/>
          <w:lang w:eastAsia="he-IL"/>
        </w:rPr>
        <w:t xml:space="preserve">שלב ג' </w:t>
      </w:r>
      <w:r w:rsidRPr="00A370AA">
        <w:rPr>
          <w:rFonts w:ascii="Times New Roman" w:eastAsia="Times New Roman" w:hAnsi="Times New Roman"/>
          <w:b/>
          <w:bCs/>
          <w:caps/>
          <w:noProof/>
          <w:u w:val="single"/>
          <w:rtl/>
          <w:lang w:eastAsia="he-IL"/>
        </w:rPr>
        <w:t>–</w:t>
      </w:r>
      <w:r w:rsidRPr="00A370AA">
        <w:rPr>
          <w:rFonts w:ascii="Times New Roman" w:eastAsia="Times New Roman" w:hAnsi="Times New Roman" w:hint="cs"/>
          <w:b/>
          <w:bCs/>
          <w:caps/>
          <w:noProof/>
          <w:u w:val="single"/>
          <w:rtl/>
          <w:lang w:eastAsia="he-IL"/>
        </w:rPr>
        <w:t xml:space="preserve"> שיפוץ חדרי הקירור חלבי מוכן (</w:t>
      </w:r>
      <w:r w:rsidRPr="00A370AA">
        <w:rPr>
          <w:rFonts w:ascii="Times New Roman" w:eastAsia="Times New Roman" w:hAnsi="Times New Roman"/>
          <w:b/>
          <w:bCs/>
          <w:caps/>
          <w:noProof/>
          <w:u w:val="single"/>
          <w:lang w:eastAsia="he-IL"/>
        </w:rPr>
        <w:t>A</w:t>
      </w:r>
      <w:r w:rsidRPr="00A370AA">
        <w:rPr>
          <w:rFonts w:ascii="Times New Roman" w:eastAsia="Times New Roman" w:hAnsi="Times New Roman" w:hint="cs"/>
          <w:b/>
          <w:bCs/>
          <w:caps/>
          <w:noProof/>
          <w:u w:val="single"/>
          <w:rtl/>
          <w:lang w:eastAsia="he-IL"/>
        </w:rPr>
        <w:t>102), סלטים מוכנים (</w:t>
      </w:r>
      <w:r w:rsidRPr="00A370AA">
        <w:rPr>
          <w:rFonts w:ascii="Times New Roman" w:eastAsia="Times New Roman" w:hAnsi="Times New Roman"/>
          <w:b/>
          <w:bCs/>
          <w:caps/>
          <w:noProof/>
          <w:u w:val="single"/>
          <w:lang w:eastAsia="he-IL"/>
        </w:rPr>
        <w:t>B</w:t>
      </w:r>
      <w:r w:rsidRPr="00A370AA">
        <w:rPr>
          <w:rFonts w:ascii="Times New Roman" w:eastAsia="Times New Roman" w:hAnsi="Times New Roman" w:hint="cs"/>
          <w:b/>
          <w:bCs/>
          <w:caps/>
          <w:noProof/>
          <w:u w:val="single"/>
          <w:rtl/>
          <w:lang w:eastAsia="he-IL"/>
        </w:rPr>
        <w:t>102), בשרי מוכן (</w:t>
      </w:r>
      <w:r w:rsidRPr="00A370AA">
        <w:rPr>
          <w:rFonts w:ascii="Times New Roman" w:eastAsia="Times New Roman" w:hAnsi="Times New Roman"/>
          <w:b/>
          <w:bCs/>
          <w:caps/>
          <w:noProof/>
          <w:u w:val="single"/>
          <w:lang w:eastAsia="he-IL"/>
        </w:rPr>
        <w:t>C</w:t>
      </w:r>
      <w:r w:rsidRPr="00A370AA">
        <w:rPr>
          <w:rFonts w:ascii="Times New Roman" w:eastAsia="Times New Roman" w:hAnsi="Times New Roman" w:hint="cs"/>
          <w:b/>
          <w:bCs/>
          <w:caps/>
          <w:noProof/>
          <w:u w:val="single"/>
          <w:rtl/>
          <w:lang w:eastAsia="he-IL"/>
        </w:rPr>
        <w:t xml:space="preserve">102), </w:t>
      </w:r>
    </w:p>
    <w:p w:rsidR="00A370AA" w:rsidRPr="00A370AA" w:rsidRDefault="00CD4748" w:rsidP="00A370AA">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rtl/>
          <w:lang w:eastAsia="he-IL"/>
        </w:rPr>
        <w:t xml:space="preserve">              </w:t>
      </w:r>
      <w:r w:rsidRPr="00A370AA">
        <w:rPr>
          <w:rFonts w:ascii="Times New Roman" w:eastAsia="Times New Roman" w:hAnsi="Times New Roman" w:hint="cs"/>
          <w:b/>
          <w:bCs/>
          <w:caps/>
          <w:noProof/>
          <w:u w:val="single"/>
          <w:rtl/>
          <w:lang w:eastAsia="he-IL"/>
        </w:rPr>
        <w:t xml:space="preserve">בלסטצ'ילר (103) </w:t>
      </w:r>
      <w:r w:rsidRPr="00A370AA">
        <w:rPr>
          <w:rFonts w:ascii="Times New Roman" w:eastAsia="Times New Roman" w:hAnsi="Times New Roman"/>
          <w:b/>
          <w:bCs/>
          <w:caps/>
          <w:noProof/>
          <w:u w:val="single"/>
          <w:rtl/>
          <w:lang w:eastAsia="he-IL"/>
        </w:rPr>
        <w:t>–</w:t>
      </w:r>
      <w:r w:rsidRPr="00A370AA">
        <w:rPr>
          <w:rFonts w:ascii="Times New Roman" w:eastAsia="Times New Roman" w:hAnsi="Times New Roman" w:hint="cs"/>
          <w:b/>
          <w:bCs/>
          <w:caps/>
          <w:noProof/>
          <w:u w:val="single"/>
          <w:rtl/>
          <w:lang w:eastAsia="he-IL"/>
        </w:rPr>
        <w:t xml:space="preserve"> ביצוע 4 חודשים  </w:t>
      </w:r>
    </w:p>
    <w:p w:rsidR="00A370AA" w:rsidRPr="00A370AA" w:rsidRDefault="00CD4748" w:rsidP="009173F4">
      <w:pPr>
        <w:numPr>
          <w:ilvl w:val="1"/>
          <w:numId w:val="86"/>
        </w:numPr>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הפיכת חדר הכנות בשרי קיים לחדר הכנות חלבי. </w:t>
      </w:r>
      <w:r w:rsidR="005729B9" w:rsidRPr="00A370AA">
        <w:rPr>
          <w:rFonts w:ascii="Times New Roman" w:eastAsia="Times New Roman" w:hAnsi="Times New Roman" w:hint="cs"/>
          <w:b/>
          <w:bCs/>
          <w:caps/>
          <w:noProof/>
          <w:u w:val="single"/>
          <w:rtl/>
          <w:lang w:eastAsia="he-IL"/>
        </w:rPr>
        <w:t xml:space="preserve">סעיף זה יבוצע ע"י קבלן </w:t>
      </w:r>
      <w:r w:rsidR="005729B9">
        <w:rPr>
          <w:rFonts w:ascii="Times New Roman" w:eastAsia="Times New Roman" w:hAnsi="Times New Roman" w:hint="cs"/>
          <w:b/>
          <w:bCs/>
          <w:caps/>
          <w:noProof/>
          <w:u w:val="single"/>
          <w:rtl/>
          <w:lang w:eastAsia="he-IL"/>
        </w:rPr>
        <w:t>"המאגר המאוחד"</w:t>
      </w:r>
    </w:p>
    <w:p w:rsidR="00A370AA" w:rsidRPr="00A370AA" w:rsidRDefault="00CD4748" w:rsidP="009173F4">
      <w:pPr>
        <w:numPr>
          <w:ilvl w:val="1"/>
          <w:numId w:val="86"/>
        </w:numPr>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הפיכת מכולות הקירור הזמניות למקררים למזון מוכן זמני.  מיקומן בסמוך לחצר הפתוחה הקדמית </w:t>
      </w:r>
      <w:r w:rsidR="005729B9">
        <w:rPr>
          <w:rFonts w:ascii="Times New Roman" w:eastAsia="Times New Roman" w:hAnsi="Times New Roman" w:hint="cs"/>
          <w:caps/>
          <w:noProof/>
          <w:rtl/>
          <w:lang w:eastAsia="he-IL"/>
        </w:rPr>
        <w:t>.</w:t>
      </w:r>
    </w:p>
    <w:p w:rsidR="00A370AA" w:rsidRPr="00A370AA" w:rsidRDefault="00CD4748" w:rsidP="009173F4">
      <w:pPr>
        <w:numPr>
          <w:ilvl w:val="1"/>
          <w:numId w:val="86"/>
        </w:numPr>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ביצוע הפרדה מלאה של שטח השיפוץ בהתאם למסומן בתוכנית בעזרת קירות גבס זמניים.</w:t>
      </w:r>
      <w:r w:rsidR="005729B9" w:rsidRPr="005729B9">
        <w:rPr>
          <w:rFonts w:ascii="Times New Roman" w:eastAsia="Times New Roman" w:hAnsi="Times New Roman" w:hint="cs"/>
          <w:b/>
          <w:bCs/>
          <w:caps/>
          <w:noProof/>
          <w:u w:val="single"/>
          <w:rtl/>
          <w:lang w:eastAsia="he-IL"/>
        </w:rPr>
        <w:t xml:space="preserve"> </w:t>
      </w:r>
      <w:r w:rsidR="005729B9" w:rsidRPr="00A370AA">
        <w:rPr>
          <w:rFonts w:ascii="Times New Roman" w:eastAsia="Times New Roman" w:hAnsi="Times New Roman" w:hint="cs"/>
          <w:b/>
          <w:bCs/>
          <w:caps/>
          <w:noProof/>
          <w:u w:val="single"/>
          <w:rtl/>
          <w:lang w:eastAsia="he-IL"/>
        </w:rPr>
        <w:t xml:space="preserve">סעיף זה יבוצע ע"י קבלן </w:t>
      </w:r>
      <w:r w:rsidR="005729B9">
        <w:rPr>
          <w:rFonts w:ascii="Times New Roman" w:eastAsia="Times New Roman" w:hAnsi="Times New Roman" w:hint="cs"/>
          <w:b/>
          <w:bCs/>
          <w:caps/>
          <w:noProof/>
          <w:u w:val="single"/>
          <w:rtl/>
          <w:lang w:eastAsia="he-IL"/>
        </w:rPr>
        <w:t>"המאגר המאוחד"</w:t>
      </w:r>
      <w:r w:rsidRPr="00A370AA">
        <w:rPr>
          <w:rFonts w:ascii="Times New Roman" w:eastAsia="Times New Roman" w:hAnsi="Times New Roman" w:hint="cs"/>
          <w:caps/>
          <w:noProof/>
          <w:rtl/>
          <w:lang w:eastAsia="he-IL"/>
        </w:rPr>
        <w:t xml:space="preserve"> </w:t>
      </w:r>
    </w:p>
    <w:p w:rsidR="00A370AA" w:rsidRPr="00A370AA" w:rsidRDefault="00CD4748" w:rsidP="009173F4">
      <w:pPr>
        <w:numPr>
          <w:ilvl w:val="1"/>
          <w:numId w:val="86"/>
        </w:numPr>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ביצוע שיפוץ של חדרי הקירור והבלסטצ'ילר בהתאם לתכנית.</w:t>
      </w:r>
      <w:r w:rsidRPr="00A370AA">
        <w:rPr>
          <w:rFonts w:ascii="Times New Roman" w:eastAsia="Times New Roman" w:hAnsi="Times New Roman" w:hint="cs"/>
          <w:b/>
          <w:bCs/>
          <w:caps/>
          <w:noProof/>
          <w:u w:val="single"/>
          <w:rtl/>
          <w:lang w:eastAsia="he-IL"/>
        </w:rPr>
        <w:t xml:space="preserve"> </w:t>
      </w:r>
    </w:p>
    <w:p w:rsidR="00A370AA" w:rsidRPr="00A370AA" w:rsidRDefault="00CD4748" w:rsidP="009173F4">
      <w:pPr>
        <w:numPr>
          <w:ilvl w:val="1"/>
          <w:numId w:val="86"/>
        </w:numPr>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lastRenderedPageBreak/>
        <w:t xml:space="preserve">בשלב ג', שיטת הבישול תהיה 'בשל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הגש' בלבד כיוון שהבלסטצ'ילר לא יעבוד, כולל בשבתות.</w:t>
      </w:r>
    </w:p>
    <w:p w:rsidR="00A370AA" w:rsidRPr="00A370AA" w:rsidRDefault="00CD4748" w:rsidP="009173F4">
      <w:pPr>
        <w:numPr>
          <w:ilvl w:val="1"/>
          <w:numId w:val="86"/>
        </w:numPr>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ביצוע ציפוי הרצפה בריצוף פולימרי.</w:t>
      </w:r>
      <w:r w:rsidR="005729B9" w:rsidRPr="005729B9">
        <w:rPr>
          <w:rFonts w:ascii="Times New Roman" w:eastAsia="Times New Roman" w:hAnsi="Times New Roman" w:hint="cs"/>
          <w:b/>
          <w:bCs/>
          <w:caps/>
          <w:noProof/>
          <w:u w:val="single"/>
          <w:rtl/>
          <w:lang w:eastAsia="he-IL"/>
        </w:rPr>
        <w:t xml:space="preserve"> </w:t>
      </w:r>
      <w:r w:rsidR="005729B9" w:rsidRPr="00A370AA">
        <w:rPr>
          <w:rFonts w:ascii="Times New Roman" w:eastAsia="Times New Roman" w:hAnsi="Times New Roman" w:hint="cs"/>
          <w:b/>
          <w:bCs/>
          <w:caps/>
          <w:noProof/>
          <w:u w:val="single"/>
          <w:rtl/>
          <w:lang w:eastAsia="he-IL"/>
        </w:rPr>
        <w:t xml:space="preserve">סעיף זה יבוצע ע"י קבלן </w:t>
      </w:r>
      <w:r w:rsidR="005729B9">
        <w:rPr>
          <w:rFonts w:ascii="Times New Roman" w:eastAsia="Times New Roman" w:hAnsi="Times New Roman" w:hint="cs"/>
          <w:b/>
          <w:bCs/>
          <w:caps/>
          <w:noProof/>
          <w:u w:val="single"/>
          <w:rtl/>
          <w:lang w:eastAsia="he-IL"/>
        </w:rPr>
        <w:t>"המאגר המאוחד"</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Default="00A370AA" w:rsidP="00A370AA">
      <w:pPr>
        <w:ind w:left="720" w:hanging="720"/>
        <w:jc w:val="both"/>
        <w:rPr>
          <w:rFonts w:ascii="Times New Roman" w:eastAsia="Times New Roman" w:hAnsi="Times New Roman"/>
          <w:caps/>
          <w:noProof/>
          <w:rtl/>
          <w:lang w:eastAsia="he-IL"/>
        </w:rPr>
      </w:pPr>
    </w:p>
    <w:p w:rsidR="0097163E" w:rsidRDefault="0097163E" w:rsidP="00A370AA">
      <w:pPr>
        <w:ind w:left="720" w:hanging="720"/>
        <w:jc w:val="both"/>
        <w:rPr>
          <w:rFonts w:ascii="Times New Roman" w:eastAsia="Times New Roman" w:hAnsi="Times New Roman"/>
          <w:caps/>
          <w:noProof/>
          <w:rtl/>
          <w:lang w:eastAsia="he-IL"/>
        </w:rPr>
      </w:pPr>
    </w:p>
    <w:p w:rsidR="0097163E" w:rsidRDefault="0097163E" w:rsidP="00A370AA">
      <w:pPr>
        <w:ind w:left="720" w:hanging="720"/>
        <w:jc w:val="both"/>
        <w:rPr>
          <w:rFonts w:ascii="Times New Roman" w:eastAsia="Times New Roman" w:hAnsi="Times New Roman"/>
          <w:caps/>
          <w:noProof/>
          <w:rtl/>
          <w:lang w:eastAsia="he-IL"/>
        </w:rPr>
      </w:pPr>
    </w:p>
    <w:p w:rsidR="0097163E" w:rsidRPr="00A370AA" w:rsidRDefault="0097163E" w:rsidP="00A370AA">
      <w:pPr>
        <w:ind w:left="720" w:hanging="720"/>
        <w:jc w:val="both"/>
        <w:rPr>
          <w:rFonts w:ascii="Times New Roman" w:eastAsia="Times New Roman" w:hAnsi="Times New Roman"/>
          <w:caps/>
          <w:noProof/>
          <w:rtl/>
          <w:lang w:eastAsia="he-IL"/>
        </w:rPr>
      </w:pP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9173F4">
      <w:pPr>
        <w:numPr>
          <w:ilvl w:val="0"/>
          <w:numId w:val="84"/>
        </w:numPr>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 xml:space="preserve">תיאור המבנה  - כללי </w:t>
      </w:r>
    </w:p>
    <w:p w:rsidR="00A370AA" w:rsidRPr="00A370AA" w:rsidRDefault="00A370AA" w:rsidP="00A370AA">
      <w:pPr>
        <w:ind w:left="720" w:hanging="720"/>
        <w:jc w:val="both"/>
        <w:rPr>
          <w:rFonts w:ascii="Times New Roman" w:eastAsia="Times New Roman" w:hAnsi="Times New Roman"/>
          <w:caps/>
          <w:noProof/>
          <w:u w:val="single"/>
          <w:rtl/>
          <w:lang w:eastAsia="he-IL"/>
        </w:rPr>
      </w:pPr>
    </w:p>
    <w:p w:rsidR="00A370AA" w:rsidRPr="00A370AA" w:rsidRDefault="00CD4748" w:rsidP="00A370AA">
      <w:pPr>
        <w:ind w:left="720" w:hanging="720"/>
        <w:jc w:val="both"/>
        <w:rPr>
          <w:rFonts w:ascii="Times New Roman" w:eastAsia="Times New Roman" w:hAnsi="Times New Roman"/>
          <w:b/>
          <w:bCs/>
          <w:caps/>
          <w:noProof/>
          <w:rtl/>
          <w:lang w:eastAsia="he-IL"/>
        </w:rPr>
      </w:pPr>
      <w:r w:rsidRPr="00A370AA">
        <w:rPr>
          <w:rFonts w:ascii="Times New Roman" w:eastAsia="Times New Roman" w:hAnsi="Times New Roman" w:hint="cs"/>
          <w:b/>
          <w:bCs/>
          <w:caps/>
          <w:noProof/>
          <w:u w:val="single"/>
          <w:rtl/>
          <w:lang w:eastAsia="he-IL"/>
        </w:rPr>
        <w:t>קירות ומחיצות</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קירות ומחיצות המטבח בנויים מבלוקים אטומים בפני חדירת מזיקים.</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עם חיפוי קרמיקה בגוון בהיר במינימום גובה 2 מטר וצבע שמן לבן או לחלופין קרמיקה עד גובה התקרה.</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A370AA">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רצפה</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רצפת המטבח מרוצפת במרצפות תקניות נגד החלקה עם שיפועי רצפה תקינים המאפשרים ניקוז  לתעלות ומחסומי רצפה עם סלי איסוף. </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A370AA">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תקרה</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במדור ירקות ומדור חלבי מותקנת תקרת ביניים העשויה מגבס .</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הגובה המזערי של תקרת המטבח אינו יורד מתחת ל- 275 ס"מ.</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A370AA">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תאורה</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בתקרה המטבח משולבים גופי תאורה קבועים המותקנים על הטיח המאירים בעוצמה של 500 לוקס.</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גופי התאורה יהיו אטומים למים עפ"י תקן </w:t>
      </w:r>
      <w:r w:rsidRPr="00A370AA">
        <w:rPr>
          <w:rFonts w:ascii="Times New Roman" w:eastAsia="Times New Roman" w:hAnsi="Times New Roman"/>
          <w:caps/>
          <w:noProof/>
          <w:lang w:eastAsia="he-IL"/>
        </w:rPr>
        <w:t>IP54</w:t>
      </w:r>
      <w:r w:rsidRPr="00A370AA">
        <w:rPr>
          <w:rFonts w:ascii="Times New Roman" w:eastAsia="Times New Roman" w:hAnsi="Times New Roman" w:hint="cs"/>
          <w:caps/>
          <w:noProof/>
          <w:rtl/>
          <w:lang w:eastAsia="he-IL"/>
        </w:rPr>
        <w:t xml:space="preserve"> .</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כמו כן כל גופי התאורה מצוידים באמצעי מגן למניעת נפילת שברי זכוכית למזון.</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b/>
          <w:bCs/>
          <w:caps/>
          <w:noProof/>
          <w:u w:val="single"/>
          <w:rtl/>
          <w:lang w:eastAsia="he-IL"/>
        </w:rPr>
        <w:t>תעלות ניקוז ומחסומי ריצפה</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שפכים המוזרמים לתעלות הניקוז הנשטפים למפריד שומן הממוקם בחצר המשק</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ומשם לביוב העירוני.</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כל מחסומי הרצפה ניתנים לשליפה וניקוי הסל.</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A370AA" w:rsidP="00A370AA">
      <w:pPr>
        <w:ind w:left="720" w:hanging="720"/>
        <w:jc w:val="both"/>
        <w:rPr>
          <w:rFonts w:ascii="Times New Roman" w:eastAsia="Times New Roman" w:hAnsi="Times New Roman"/>
          <w:b/>
          <w:bCs/>
          <w:caps/>
          <w:noProof/>
          <w:u w:val="single"/>
          <w:rtl/>
          <w:lang w:eastAsia="he-IL"/>
        </w:rPr>
      </w:pP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b/>
          <w:bCs/>
          <w:caps/>
          <w:noProof/>
          <w:u w:val="single"/>
          <w:rtl/>
          <w:lang w:eastAsia="he-IL"/>
        </w:rPr>
        <w:t>מים</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כל נקודות המים במטבח הן באיכות מי שתיי</w:t>
      </w:r>
      <w:r w:rsidRPr="00A370AA">
        <w:rPr>
          <w:rFonts w:ascii="Times New Roman" w:eastAsia="Times New Roman" w:hAnsi="Times New Roman" w:hint="eastAsia"/>
          <w:caps/>
          <w:noProof/>
          <w:rtl/>
          <w:lang w:eastAsia="he-IL"/>
        </w:rPr>
        <w:t>ה</w:t>
      </w:r>
      <w:r w:rsidRPr="00A370AA">
        <w:rPr>
          <w:rFonts w:ascii="Times New Roman" w:eastAsia="Times New Roman" w:hAnsi="Times New Roman" w:hint="cs"/>
          <w:caps/>
          <w:noProof/>
          <w:rtl/>
          <w:lang w:eastAsia="he-IL"/>
        </w:rPr>
        <w:t>.</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A370AA">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צנרת/מערכות</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כל הצנרות והמערכות שקועות בתוך הקירות ולא גלויות לעין.</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A370AA">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אוורור ומיזוג אויר</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מעל מדורי הבישול מותקנת מערכת ליניקת אדים הבנויה מפלב"מ</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מעל למדיח הכלים, מדיחי התבניות ומתקני ההשריה מותקנים מינדפים ליניקת אדים.</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המטבח ממוזג, אזורי ההכנות ומרכז החלוקה ימוזגו לטמפרטורה של </w:t>
      </w:r>
      <w:r w:rsidRPr="00A370AA">
        <w:rPr>
          <w:rFonts w:ascii="Times New Roman" w:eastAsia="Times New Roman" w:hAnsi="Times New Roman" w:hint="eastAsia"/>
          <w:caps/>
          <w:noProof/>
          <w:lang w:eastAsia="he-IL"/>
        </w:rPr>
        <w:t>°</w:t>
      </w:r>
      <w:r w:rsidRPr="00A370AA">
        <w:rPr>
          <w:rFonts w:ascii="Times New Roman" w:eastAsia="Times New Roman" w:hAnsi="Times New Roman" w:hint="cs"/>
          <w:caps/>
          <w:noProof/>
          <w:lang w:eastAsia="he-IL"/>
        </w:rPr>
        <w:t>C</w:t>
      </w:r>
      <w:r w:rsidRPr="00A370AA">
        <w:rPr>
          <w:rFonts w:ascii="Times New Roman" w:eastAsia="Times New Roman" w:hAnsi="Times New Roman" w:hint="cs"/>
          <w:caps/>
          <w:noProof/>
          <w:rtl/>
          <w:lang w:eastAsia="he-IL"/>
        </w:rPr>
        <w:t>20.</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במטבח מתקיימות החלפות אויר/שעה לפי התקן.</w:t>
      </w:r>
    </w:p>
    <w:p w:rsidR="00A370AA" w:rsidRPr="00A370AA" w:rsidRDefault="00A370AA" w:rsidP="00A370AA">
      <w:pPr>
        <w:ind w:left="720" w:hanging="720"/>
        <w:jc w:val="both"/>
        <w:rPr>
          <w:rFonts w:ascii="Times New Roman" w:eastAsia="Times New Roman" w:hAnsi="Times New Roman"/>
          <w:b/>
          <w:bCs/>
          <w:caps/>
          <w:noProof/>
          <w:rtl/>
          <w:lang w:eastAsia="he-IL"/>
        </w:rPr>
      </w:pPr>
    </w:p>
    <w:p w:rsidR="00A370AA" w:rsidRPr="00A370AA" w:rsidRDefault="00CD4748" w:rsidP="00A370AA">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חדרי קירור והקפאה</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חדרי הקירור בנויים מפנלים מבודדים (כדוגמת פנלים של חברת קריאו או ש"ע מאושר ע"י המזמין). </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ציפוי </w:t>
      </w:r>
      <w:r w:rsidRPr="00A370AA">
        <w:rPr>
          <w:rFonts w:ascii="Times New Roman" w:eastAsia="Times New Roman" w:hAnsi="Times New Roman" w:hint="cs"/>
          <w:caps/>
          <w:noProof/>
          <w:rtl/>
          <w:lang w:eastAsia="he-IL"/>
        </w:rPr>
        <w:t>הפנלים</w:t>
      </w:r>
      <w:r w:rsidRPr="00A370AA">
        <w:rPr>
          <w:rFonts w:ascii="Times New Roman" w:eastAsia="Times New Roman" w:hAnsi="Times New Roman"/>
          <w:caps/>
          <w:noProof/>
          <w:rtl/>
          <w:lang w:eastAsia="he-IL"/>
        </w:rPr>
        <w:t xml:space="preserve"> – עש</w:t>
      </w:r>
      <w:r w:rsidRPr="00A370AA">
        <w:rPr>
          <w:rFonts w:ascii="Times New Roman" w:eastAsia="Times New Roman" w:hAnsi="Times New Roman" w:hint="cs"/>
          <w:caps/>
          <w:noProof/>
          <w:rtl/>
          <w:lang w:eastAsia="he-IL"/>
        </w:rPr>
        <w:t>וי</w:t>
      </w:r>
      <w:r w:rsidRPr="00A370AA">
        <w:rPr>
          <w:rFonts w:ascii="Times New Roman" w:eastAsia="Times New Roman" w:hAnsi="Times New Roman"/>
          <w:caps/>
          <w:noProof/>
          <w:rtl/>
          <w:lang w:eastAsia="he-IL"/>
        </w:rPr>
        <w:t xml:space="preserve"> מפח פלב"</w:t>
      </w:r>
      <w:r w:rsidRPr="00A370AA">
        <w:rPr>
          <w:rFonts w:ascii="Times New Roman" w:eastAsia="Times New Roman" w:hAnsi="Times New Roman" w:hint="cs"/>
          <w:caps/>
          <w:noProof/>
          <w:rtl/>
          <w:lang w:eastAsia="he-IL"/>
        </w:rPr>
        <w:t>מ</w:t>
      </w:r>
      <w:r w:rsidRPr="00A370AA">
        <w:rPr>
          <w:rFonts w:ascii="Times New Roman" w:eastAsia="Times New Roman" w:hAnsi="Times New Roman"/>
          <w:caps/>
          <w:noProof/>
          <w:rtl/>
          <w:lang w:eastAsia="he-IL"/>
        </w:rPr>
        <w:t xml:space="preserve"> 304, 18/8, בעובי מזערי 0.6 מ"מ.</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לחדרי הקירור תותקן מערכת ממוחשבת לאיסוף נתונים ,אשר תבצע פעולות של מדידה, הצגה, הדפסה, ותיעוד. המערכת תחובר לבקרת המבנה ולמשרד מנהל המטבח.</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lastRenderedPageBreak/>
        <w:t xml:space="preserve">מערכות הקירור וההקפאה מגובות על ידי מקור אנרגיה חלופי בתוך 2 ש"ע.( עד הפעלת מקור האנרגיה אין לפתוח חדרי הקירור.)   </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br w:type="page"/>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9173F4">
      <w:pPr>
        <w:numPr>
          <w:ilvl w:val="0"/>
          <w:numId w:val="84"/>
        </w:numPr>
        <w:jc w:val="both"/>
        <w:rPr>
          <w:rFonts w:ascii="Times New Roman" w:eastAsia="Times New Roman" w:hAnsi="Times New Roman"/>
          <w:b/>
          <w:bCs/>
          <w:caps/>
          <w:noProof/>
          <w:u w:val="single"/>
          <w:lang w:eastAsia="he-IL"/>
        </w:rPr>
      </w:pPr>
      <w:r w:rsidRPr="00A370AA">
        <w:rPr>
          <w:rFonts w:ascii="Times New Roman" w:eastAsia="Times New Roman" w:hAnsi="Times New Roman" w:hint="cs"/>
          <w:b/>
          <w:bCs/>
          <w:caps/>
          <w:noProof/>
          <w:u w:val="single"/>
          <w:rtl/>
          <w:lang w:eastAsia="he-IL"/>
        </w:rPr>
        <w:t xml:space="preserve">פירוט מדורי המטבח </w:t>
      </w:r>
    </w:p>
    <w:p w:rsidR="00A370AA" w:rsidRPr="00A370AA" w:rsidRDefault="00A370AA" w:rsidP="00A370AA">
      <w:pPr>
        <w:ind w:left="720" w:hanging="720"/>
        <w:jc w:val="both"/>
        <w:rPr>
          <w:rFonts w:ascii="Times New Roman" w:eastAsia="Times New Roman" w:hAnsi="Times New Roman"/>
          <w:b/>
          <w:bCs/>
          <w:caps/>
          <w:noProof/>
          <w:u w:val="single"/>
          <w:rtl/>
          <w:lang w:eastAsia="he-IL"/>
        </w:rPr>
      </w:pPr>
    </w:p>
    <w:tbl>
      <w:tblPr>
        <w:bidiVisual/>
        <w:tblW w:w="5341" w:type="dxa"/>
        <w:tblInd w:w="113" w:type="dxa"/>
        <w:tblLook w:val="04A0" w:firstRow="1" w:lastRow="0" w:firstColumn="1" w:lastColumn="0" w:noHBand="0" w:noVBand="1"/>
      </w:tblPr>
      <w:tblGrid>
        <w:gridCol w:w="3640"/>
        <w:gridCol w:w="1701"/>
      </w:tblGrid>
      <w:tr w:rsidR="009520D8" w:rsidTr="001A3A7D">
        <w:trPr>
          <w:trHeight w:val="300"/>
        </w:trPr>
        <w:tc>
          <w:tcPr>
            <w:tcW w:w="3640"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rsidR="00A370AA" w:rsidRPr="00A370AA" w:rsidRDefault="00CD4748" w:rsidP="00A370AA">
            <w:pPr>
              <w:ind w:left="720" w:hanging="720"/>
              <w:jc w:val="both"/>
              <w:rPr>
                <w:rFonts w:ascii="Times New Roman" w:eastAsia="Times New Roman" w:hAnsi="Times New Roman"/>
                <w:b/>
                <w:bCs/>
                <w:caps/>
                <w:noProof/>
                <w:lang w:eastAsia="he-IL"/>
              </w:rPr>
            </w:pPr>
            <w:bookmarkStart w:id="393" w:name="_Hlk139967261"/>
            <w:r w:rsidRPr="00A370AA">
              <w:rPr>
                <w:rFonts w:ascii="Times New Roman" w:eastAsia="Times New Roman" w:hAnsi="Times New Roman"/>
                <w:b/>
                <w:bCs/>
                <w:caps/>
                <w:noProof/>
                <w:rtl/>
                <w:lang w:eastAsia="he-IL"/>
              </w:rPr>
              <w:t>מדור</w:t>
            </w:r>
          </w:p>
        </w:tc>
        <w:tc>
          <w:tcPr>
            <w:tcW w:w="1701"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rsidR="00A370AA" w:rsidRPr="00A370AA" w:rsidRDefault="00CD4748" w:rsidP="00A370AA">
            <w:pPr>
              <w:ind w:left="720" w:hanging="720"/>
              <w:jc w:val="both"/>
              <w:rPr>
                <w:rFonts w:ascii="Times New Roman" w:eastAsia="Times New Roman" w:hAnsi="Times New Roman"/>
                <w:b/>
                <w:bCs/>
                <w:caps/>
                <w:noProof/>
                <w:rtl/>
                <w:lang w:eastAsia="he-IL"/>
              </w:rPr>
            </w:pPr>
            <w:r w:rsidRPr="00A370AA">
              <w:rPr>
                <w:rFonts w:ascii="Times New Roman" w:eastAsia="Times New Roman" w:hAnsi="Times New Roman"/>
                <w:b/>
                <w:bCs/>
                <w:caps/>
                <w:noProof/>
                <w:rtl/>
                <w:lang w:eastAsia="he-IL"/>
              </w:rPr>
              <w:t>שטח מ"ר</w:t>
            </w:r>
          </w:p>
        </w:tc>
      </w:tr>
      <w:bookmarkEnd w:id="393"/>
      <w:tr w:rsidR="009520D8" w:rsidTr="001A3A7D">
        <w:trPr>
          <w:trHeight w:val="285"/>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מחסן יבש</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caps/>
                <w:noProof/>
                <w:lang w:eastAsia="he-IL"/>
              </w:rPr>
              <w:t>17</w:t>
            </w:r>
          </w:p>
        </w:tc>
      </w:tr>
      <w:tr w:rsidR="009520D8" w:rsidTr="001A3A7D">
        <w:trPr>
          <w:trHeight w:val="285"/>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caps/>
                <w:noProof/>
                <w:rtl/>
                <w:lang w:eastAsia="he-IL"/>
              </w:rPr>
              <w:t xml:space="preserve">מחסן </w:t>
            </w:r>
            <w:r w:rsidRPr="00A370AA">
              <w:rPr>
                <w:rFonts w:ascii="Times New Roman" w:eastAsia="Times New Roman" w:hAnsi="Times New Roman" w:hint="cs"/>
                <w:caps/>
                <w:noProof/>
                <w:rtl/>
                <w:lang w:eastAsia="he-IL"/>
              </w:rPr>
              <w:t>יבש שבועי</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caps/>
                <w:noProof/>
                <w:lang w:eastAsia="he-IL"/>
              </w:rPr>
              <w:t>7</w:t>
            </w:r>
          </w:p>
        </w:tc>
      </w:tr>
      <w:tr w:rsidR="009520D8" w:rsidTr="001A3A7D">
        <w:trPr>
          <w:trHeight w:val="285"/>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מלתחות ושירותי עובדים</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caps/>
                <w:noProof/>
                <w:lang w:eastAsia="he-IL"/>
              </w:rPr>
              <w:t>18</w:t>
            </w:r>
          </w:p>
        </w:tc>
      </w:tr>
      <w:tr w:rsidR="009520D8" w:rsidTr="001A3A7D">
        <w:trPr>
          <w:trHeight w:val="285"/>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caps/>
                <w:noProof/>
                <w:rtl/>
                <w:lang w:eastAsia="he-IL"/>
              </w:rPr>
              <w:t xml:space="preserve">מחסן </w:t>
            </w:r>
            <w:r w:rsidRPr="00A370AA">
              <w:rPr>
                <w:rFonts w:ascii="Times New Roman" w:eastAsia="Times New Roman" w:hAnsi="Times New Roman" w:hint="cs"/>
                <w:caps/>
                <w:noProof/>
                <w:rtl/>
                <w:lang w:eastAsia="he-IL"/>
              </w:rPr>
              <w:t>למזון יבש</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caps/>
                <w:noProof/>
                <w:lang w:eastAsia="he-IL"/>
              </w:rPr>
              <w:t>116</w:t>
            </w:r>
          </w:p>
        </w:tc>
      </w:tr>
      <w:tr w:rsidR="009520D8" w:rsidTr="001A3A7D">
        <w:trPr>
          <w:trHeight w:val="285"/>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caps/>
                <w:noProof/>
                <w:rtl/>
                <w:lang w:eastAsia="he-IL"/>
              </w:rPr>
              <w:t xml:space="preserve">חדר קירור חלבי </w:t>
            </w:r>
            <w:r w:rsidRPr="00A370AA">
              <w:rPr>
                <w:rFonts w:ascii="Times New Roman" w:eastAsia="Times New Roman" w:hAnsi="Times New Roman" w:hint="cs"/>
                <w:caps/>
                <w:noProof/>
                <w:rtl/>
                <w:lang w:eastAsia="he-IL"/>
              </w:rPr>
              <w:t>גלם</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caps/>
                <w:noProof/>
                <w:lang w:eastAsia="he-IL"/>
              </w:rPr>
              <w:t>18</w:t>
            </w:r>
          </w:p>
        </w:tc>
      </w:tr>
      <w:tr w:rsidR="009520D8" w:rsidTr="001A3A7D">
        <w:trPr>
          <w:trHeight w:val="285"/>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caps/>
                <w:noProof/>
                <w:rtl/>
                <w:lang w:eastAsia="he-IL"/>
              </w:rPr>
              <w:t xml:space="preserve">חדר הקפאה </w:t>
            </w:r>
            <w:r w:rsidRPr="00A370AA">
              <w:rPr>
                <w:rFonts w:ascii="Times New Roman" w:eastAsia="Times New Roman" w:hAnsi="Times New Roman" w:hint="cs"/>
                <w:caps/>
                <w:noProof/>
                <w:rtl/>
                <w:lang w:eastAsia="he-IL"/>
              </w:rPr>
              <w:t xml:space="preserve">כללי  </w:t>
            </w:r>
            <w:bookmarkStart w:id="394" w:name="_Hlk114654200"/>
            <w:bookmarkStart w:id="395" w:name="_Hlk136172099"/>
            <w:r w:rsidRPr="00A370AA">
              <w:rPr>
                <w:rFonts w:ascii="Times New Roman" w:eastAsia="Times New Roman" w:hAnsi="Times New Roman"/>
                <w:caps/>
                <w:noProof/>
                <w:lang w:eastAsia="he-IL"/>
              </w:rPr>
              <w:t>C</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18</w:t>
            </w:r>
            <w:bookmarkEnd w:id="394"/>
            <w:bookmarkEnd w:id="395"/>
            <w:r w:rsidRPr="00A370AA">
              <w:rPr>
                <w:rFonts w:ascii="Times New Roman" w:eastAsia="Times New Roman" w:hAnsi="Times New Roman" w:hint="cs"/>
                <w:caps/>
                <w:noProof/>
                <w:rtl/>
                <w:lang w:eastAsia="he-IL"/>
              </w:rPr>
              <w:t xml:space="preserve">-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37</w:t>
            </w:r>
          </w:p>
        </w:tc>
      </w:tr>
      <w:tr w:rsidR="009520D8" w:rsidTr="001A3A7D">
        <w:trPr>
          <w:trHeight w:val="285"/>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חדר קירור חלבי יומי</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9</w:t>
            </w:r>
          </w:p>
        </w:tc>
      </w:tr>
      <w:tr w:rsidR="009520D8" w:rsidTr="001A3A7D">
        <w:trPr>
          <w:trHeight w:val="285"/>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caps/>
                <w:noProof/>
                <w:rtl/>
                <w:lang w:eastAsia="he-IL"/>
              </w:rPr>
              <w:t xml:space="preserve">חדר קירור ירקות </w:t>
            </w:r>
            <w:r w:rsidRPr="00A370AA">
              <w:rPr>
                <w:rFonts w:ascii="Times New Roman" w:eastAsia="Times New Roman" w:hAnsi="Times New Roman" w:hint="cs"/>
                <w:caps/>
                <w:noProof/>
                <w:rtl/>
                <w:lang w:eastAsia="he-IL"/>
              </w:rPr>
              <w:t>גלם</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15</w:t>
            </w:r>
          </w:p>
        </w:tc>
      </w:tr>
      <w:tr w:rsidR="009520D8" w:rsidTr="001A3A7D">
        <w:trPr>
          <w:trHeight w:val="285"/>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caps/>
                <w:noProof/>
                <w:rtl/>
                <w:lang w:eastAsia="he-IL"/>
              </w:rPr>
              <w:t xml:space="preserve">חדר </w:t>
            </w:r>
            <w:r w:rsidRPr="00A370AA">
              <w:rPr>
                <w:rFonts w:ascii="Times New Roman" w:eastAsia="Times New Roman" w:hAnsi="Times New Roman" w:hint="cs"/>
                <w:caps/>
                <w:noProof/>
                <w:rtl/>
                <w:lang w:eastAsia="he-IL"/>
              </w:rPr>
              <w:t>הכנות בע"ד</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17</w:t>
            </w:r>
          </w:p>
        </w:tc>
      </w:tr>
      <w:tr w:rsidR="009520D8" w:rsidTr="001A3A7D">
        <w:trPr>
          <w:trHeight w:val="285"/>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caps/>
                <w:noProof/>
                <w:rtl/>
                <w:lang w:eastAsia="he-IL"/>
              </w:rPr>
              <w:t xml:space="preserve">שטיפת </w:t>
            </w:r>
            <w:r w:rsidRPr="00A370AA">
              <w:rPr>
                <w:rFonts w:ascii="Times New Roman" w:eastAsia="Times New Roman" w:hAnsi="Times New Roman" w:hint="cs"/>
                <w:caps/>
                <w:noProof/>
                <w:rtl/>
                <w:lang w:eastAsia="he-IL"/>
              </w:rPr>
              <w:t xml:space="preserve">וחיטוי </w:t>
            </w:r>
            <w:r w:rsidRPr="00A370AA">
              <w:rPr>
                <w:rFonts w:ascii="Times New Roman" w:eastAsia="Times New Roman" w:hAnsi="Times New Roman"/>
                <w:caps/>
                <w:noProof/>
                <w:rtl/>
                <w:lang w:eastAsia="he-IL"/>
              </w:rPr>
              <w:t>ירקות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25</w:t>
            </w:r>
          </w:p>
        </w:tc>
      </w:tr>
      <w:tr w:rsidR="009520D8" w:rsidTr="001A3A7D">
        <w:trPr>
          <w:trHeight w:val="295"/>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משרד מנהל</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17</w:t>
            </w:r>
          </w:p>
        </w:tc>
      </w:tr>
      <w:tr w:rsidR="009520D8" w:rsidTr="001A3A7D">
        <w:trPr>
          <w:trHeight w:val="13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caps/>
                <w:noProof/>
                <w:rtl/>
                <w:lang w:eastAsia="he-IL"/>
              </w:rPr>
              <w:t>הכנת סלטים</w:t>
            </w:r>
            <w:r w:rsidRPr="00A370AA">
              <w:rPr>
                <w:rFonts w:ascii="Times New Roman" w:eastAsia="Times New Roman" w:hAnsi="Times New Roman" w:hint="cs"/>
                <w:caps/>
                <w:noProof/>
                <w:rtl/>
                <w:lang w:eastAsia="he-IL"/>
              </w:rPr>
              <w:t xml:space="preserve">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15</w:t>
            </w:r>
          </w:p>
        </w:tc>
      </w:tr>
      <w:tr w:rsidR="009520D8" w:rsidTr="001A3A7D">
        <w:trPr>
          <w:trHeight w:val="285"/>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הכנה חלבית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15</w:t>
            </w:r>
          </w:p>
        </w:tc>
      </w:tr>
      <w:tr w:rsidR="009520D8" w:rsidTr="001A3A7D">
        <w:trPr>
          <w:trHeight w:val="285"/>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caps/>
                <w:noProof/>
                <w:rtl/>
                <w:lang w:eastAsia="he-IL"/>
              </w:rPr>
              <w:t>בישול חלבי</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55</w:t>
            </w:r>
          </w:p>
        </w:tc>
      </w:tr>
      <w:tr w:rsidR="009520D8" w:rsidTr="001A3A7D">
        <w:trPr>
          <w:trHeight w:val="285"/>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caps/>
                <w:noProof/>
                <w:rtl/>
                <w:lang w:eastAsia="he-IL"/>
              </w:rPr>
              <w:t>בישול בשרי</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62</w:t>
            </w:r>
          </w:p>
        </w:tc>
      </w:tr>
      <w:tr w:rsidR="009520D8" w:rsidTr="001A3A7D">
        <w:trPr>
          <w:trHeight w:val="285"/>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מדור דיאטה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w:t>
            </w:r>
            <w:r w:rsidRPr="00A370AA">
              <w:rPr>
                <w:rFonts w:ascii="Times New Roman" w:eastAsia="Times New Roman" w:hAnsi="Times New Roman"/>
                <w:caps/>
                <w:noProof/>
                <w:lang w:eastAsia="he-IL"/>
              </w:rPr>
              <w:t>1</w:t>
            </w:r>
          </w:p>
        </w:tc>
      </w:tr>
      <w:tr w:rsidR="009520D8" w:rsidTr="001A3A7D">
        <w:trPr>
          <w:trHeight w:val="285"/>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הדחת תבניות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24</w:t>
            </w:r>
          </w:p>
        </w:tc>
      </w:tr>
      <w:tr w:rsidR="009520D8" w:rsidTr="001A3A7D">
        <w:trPr>
          <w:trHeight w:val="285"/>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שטיפת עגלות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caps/>
                <w:noProof/>
                <w:lang w:eastAsia="he-IL"/>
              </w:rPr>
              <w:t>10</w:t>
            </w:r>
          </w:p>
        </w:tc>
      </w:tr>
      <w:tr w:rsidR="009520D8" w:rsidTr="001A3A7D">
        <w:trPr>
          <w:trHeight w:val="285"/>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חניית עגלות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25</w:t>
            </w:r>
          </w:p>
        </w:tc>
      </w:tr>
      <w:tr w:rsidR="009520D8" w:rsidTr="001A3A7D">
        <w:trPr>
          <w:trHeight w:val="285"/>
        </w:trPr>
        <w:tc>
          <w:tcPr>
            <w:tcW w:w="3640" w:type="dxa"/>
            <w:tcBorders>
              <w:top w:val="nil"/>
              <w:left w:val="single" w:sz="4" w:space="0" w:color="auto"/>
              <w:bottom w:val="single" w:sz="4" w:space="0" w:color="auto"/>
              <w:right w:val="single" w:sz="4" w:space="0" w:color="auto"/>
            </w:tcBorders>
            <w:shd w:val="clear" w:color="auto" w:fill="auto"/>
            <w:vAlign w:val="bottom"/>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טעינת עגלות מחלקתיות </w:t>
            </w:r>
          </w:p>
        </w:tc>
        <w:tc>
          <w:tcPr>
            <w:tcW w:w="1701" w:type="dxa"/>
            <w:tcBorders>
              <w:top w:val="nil"/>
              <w:left w:val="single" w:sz="4" w:space="0" w:color="auto"/>
              <w:bottom w:val="single" w:sz="4" w:space="0" w:color="auto"/>
              <w:right w:val="single" w:sz="4" w:space="0" w:color="auto"/>
            </w:tcBorders>
            <w:shd w:val="clear" w:color="auto" w:fill="auto"/>
            <w:vAlign w:val="center"/>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60</w:t>
            </w:r>
          </w:p>
        </w:tc>
      </w:tr>
      <w:tr w:rsidR="009520D8" w:rsidTr="001A3A7D">
        <w:trPr>
          <w:trHeight w:val="285"/>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הדחת כלי הסועדים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85</w:t>
            </w:r>
          </w:p>
        </w:tc>
      </w:tr>
      <w:tr w:rsidR="009520D8" w:rsidTr="001A3A7D">
        <w:trPr>
          <w:trHeight w:val="284"/>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חדר קירור מוכן חלבי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8</w:t>
            </w:r>
          </w:p>
        </w:tc>
      </w:tr>
      <w:tr w:rsidR="009520D8" w:rsidTr="001A3A7D">
        <w:trPr>
          <w:trHeight w:val="285"/>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חדר קירור מוכן בשרי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caps/>
                <w:noProof/>
                <w:lang w:eastAsia="he-IL"/>
              </w:rPr>
              <w:t>8</w:t>
            </w:r>
          </w:p>
        </w:tc>
      </w:tr>
      <w:tr w:rsidR="009520D8" w:rsidTr="001A3A7D">
        <w:trPr>
          <w:trHeight w:val="285"/>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חדר קירור מוכן סלטים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caps/>
                <w:noProof/>
                <w:lang w:eastAsia="he-IL"/>
              </w:rPr>
              <w:t>8</w:t>
            </w:r>
          </w:p>
        </w:tc>
      </w:tr>
      <w:tr w:rsidR="009520D8" w:rsidTr="001A3A7D">
        <w:trPr>
          <w:trHeight w:val="24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חדר קירור מהיר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בלסט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7</w:t>
            </w:r>
          </w:p>
        </w:tc>
      </w:tr>
      <w:tr w:rsidR="009520D8" w:rsidTr="001A3A7D">
        <w:trPr>
          <w:trHeight w:val="285"/>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אחסון תבניות נקיות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70</w:t>
            </w:r>
          </w:p>
        </w:tc>
      </w:tr>
      <w:tr w:rsidR="009520D8" w:rsidTr="001A3A7D">
        <w:trPr>
          <w:trHeight w:val="285"/>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חדר אוכל פרסונל</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160</w:t>
            </w:r>
          </w:p>
        </w:tc>
      </w:tr>
      <w:tr w:rsidR="009520D8" w:rsidTr="001A3A7D">
        <w:trPr>
          <w:trHeight w:val="285"/>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חצר הגשה בחדר האוכל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90</w:t>
            </w:r>
          </w:p>
        </w:tc>
      </w:tr>
      <w:tr w:rsidR="009520D8" w:rsidTr="001A3A7D">
        <w:trPr>
          <w:trHeight w:val="214"/>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קירות ומעברים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142</w:t>
            </w:r>
          </w:p>
        </w:tc>
      </w:tr>
      <w:tr w:rsidR="009520D8" w:rsidTr="001A3A7D">
        <w:trPr>
          <w:trHeight w:val="35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A370AA" w:rsidRPr="00A370AA" w:rsidRDefault="00CD4748" w:rsidP="00A370AA">
            <w:pPr>
              <w:ind w:left="720" w:hanging="720"/>
              <w:jc w:val="both"/>
              <w:rPr>
                <w:rFonts w:ascii="Times New Roman" w:eastAsia="Times New Roman" w:hAnsi="Times New Roman"/>
                <w:b/>
                <w:bCs/>
                <w:caps/>
                <w:noProof/>
                <w:rtl/>
                <w:lang w:eastAsia="he-IL"/>
              </w:rPr>
            </w:pPr>
            <w:r w:rsidRPr="00A370AA">
              <w:rPr>
                <w:rFonts w:ascii="Times New Roman" w:eastAsia="Times New Roman" w:hAnsi="Times New Roman" w:hint="cs"/>
                <w:b/>
                <w:bCs/>
                <w:caps/>
                <w:noProof/>
                <w:rtl/>
                <w:lang w:eastAsia="he-IL"/>
              </w:rPr>
              <w:t xml:space="preserve">סה"כ </w:t>
            </w:r>
            <w:r w:rsidRPr="00A370AA">
              <w:rPr>
                <w:rFonts w:ascii="Times New Roman" w:eastAsia="Times New Roman" w:hAnsi="Times New Roman"/>
                <w:b/>
                <w:bCs/>
                <w:caps/>
                <w:noProof/>
                <w:rtl/>
                <w:lang w:eastAsia="he-IL"/>
              </w:rPr>
              <w:t xml:space="preserve"> </w:t>
            </w:r>
          </w:p>
          <w:p w:rsidR="00A370AA" w:rsidRPr="00A370AA" w:rsidRDefault="00A370AA" w:rsidP="00A370AA">
            <w:pPr>
              <w:ind w:left="720" w:hanging="720"/>
              <w:jc w:val="both"/>
              <w:rPr>
                <w:rFonts w:ascii="Times New Roman" w:eastAsia="Times New Roman" w:hAnsi="Times New Roman"/>
                <w:b/>
                <w:bCs/>
                <w:caps/>
                <w:noProof/>
                <w:lang w:eastAsia="he-IL"/>
              </w:rPr>
            </w:pP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370AA" w:rsidRPr="00A370AA" w:rsidRDefault="00CD4748" w:rsidP="00A370AA">
            <w:pPr>
              <w:ind w:left="720" w:hanging="720"/>
              <w:jc w:val="both"/>
              <w:rPr>
                <w:rFonts w:ascii="Times New Roman" w:eastAsia="Times New Roman" w:hAnsi="Times New Roman"/>
                <w:b/>
                <w:bCs/>
                <w:caps/>
                <w:noProof/>
                <w:rtl/>
                <w:lang w:eastAsia="he-IL"/>
              </w:rPr>
            </w:pPr>
            <w:r w:rsidRPr="00A370AA">
              <w:rPr>
                <w:rFonts w:ascii="Times New Roman" w:eastAsia="Times New Roman" w:hAnsi="Times New Roman" w:hint="cs"/>
                <w:b/>
                <w:bCs/>
                <w:caps/>
                <w:noProof/>
                <w:rtl/>
                <w:lang w:eastAsia="he-IL"/>
              </w:rPr>
              <w:t xml:space="preserve">1,160 מ"ר </w:t>
            </w:r>
          </w:p>
        </w:tc>
      </w:tr>
    </w:tbl>
    <w:p w:rsidR="00A370AA" w:rsidRPr="00A370AA" w:rsidRDefault="00A370AA" w:rsidP="00A370AA">
      <w:pPr>
        <w:ind w:left="720" w:hanging="720"/>
        <w:jc w:val="both"/>
        <w:rPr>
          <w:rFonts w:ascii="Times New Roman" w:eastAsia="Times New Roman" w:hAnsi="Times New Roman"/>
          <w:b/>
          <w:bCs/>
          <w:caps/>
          <w:noProof/>
          <w:u w:val="single"/>
          <w:rtl/>
          <w:lang w:eastAsia="he-IL"/>
        </w:rPr>
      </w:pPr>
    </w:p>
    <w:p w:rsidR="00A370AA" w:rsidRPr="00A370AA" w:rsidRDefault="00A370AA" w:rsidP="00A370AA">
      <w:pPr>
        <w:ind w:left="720" w:hanging="720"/>
        <w:jc w:val="both"/>
        <w:rPr>
          <w:rFonts w:ascii="Times New Roman" w:eastAsia="Times New Roman" w:hAnsi="Times New Roman"/>
          <w:b/>
          <w:bCs/>
          <w:caps/>
          <w:noProof/>
          <w:u w:val="single"/>
          <w:rtl/>
          <w:lang w:eastAsia="he-IL"/>
        </w:rPr>
      </w:pPr>
    </w:p>
    <w:p w:rsidR="00A370AA" w:rsidRPr="00A370AA" w:rsidRDefault="00A370AA" w:rsidP="00A370AA">
      <w:pPr>
        <w:ind w:left="720" w:hanging="720"/>
        <w:jc w:val="both"/>
        <w:rPr>
          <w:rFonts w:ascii="Times New Roman" w:eastAsia="Times New Roman" w:hAnsi="Times New Roman"/>
          <w:b/>
          <w:bCs/>
          <w:caps/>
          <w:noProof/>
          <w:rtl/>
          <w:lang w:eastAsia="he-IL"/>
        </w:rPr>
      </w:pPr>
    </w:p>
    <w:p w:rsidR="00A370AA" w:rsidRPr="00A370AA" w:rsidRDefault="00CD4748" w:rsidP="009173F4">
      <w:pPr>
        <w:numPr>
          <w:ilvl w:val="0"/>
          <w:numId w:val="84"/>
        </w:numPr>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תיאור תהליך קבלת המזון</w:t>
      </w:r>
    </w:p>
    <w:p w:rsidR="00A370AA" w:rsidRPr="00A370AA" w:rsidRDefault="00A370AA" w:rsidP="00A370AA">
      <w:pPr>
        <w:ind w:left="720" w:hanging="720"/>
        <w:jc w:val="both"/>
        <w:rPr>
          <w:rFonts w:ascii="Times New Roman" w:eastAsia="Times New Roman" w:hAnsi="Times New Roman"/>
          <w:b/>
          <w:bCs/>
          <w:caps/>
          <w:noProof/>
          <w:u w:val="single"/>
          <w:rtl/>
          <w:lang w:eastAsia="he-IL"/>
        </w:rPr>
      </w:pPr>
    </w:p>
    <w:p w:rsidR="00A370AA" w:rsidRPr="00A370AA" w:rsidRDefault="00CD4748" w:rsidP="00A370AA">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מזון אשר מתקבל גולמי</w:t>
      </w:r>
    </w:p>
    <w:p w:rsidR="00A370AA" w:rsidRPr="00A370AA" w:rsidRDefault="00A370AA" w:rsidP="00A370AA">
      <w:pPr>
        <w:ind w:left="720" w:hanging="720"/>
        <w:jc w:val="both"/>
        <w:rPr>
          <w:rFonts w:ascii="Times New Roman" w:eastAsia="Times New Roman" w:hAnsi="Times New Roman"/>
          <w:b/>
          <w:bCs/>
          <w:caps/>
          <w:noProof/>
          <w:u w:val="single"/>
          <w:rtl/>
          <w:lang w:eastAsia="he-IL"/>
        </w:rPr>
      </w:pPr>
    </w:p>
    <w:p w:rsidR="00A370AA" w:rsidRPr="00A370AA" w:rsidRDefault="00CD4748" w:rsidP="00A370AA">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מחסן יבש</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מזון יבש יגיע דרך רמפת קבלת מזון. המחסן יבש ישמש לאחסון תבלינים, שימורים, אורז, פסטה ושאר מזון יבש גולמי. </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A370AA">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סלטים</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הירקות ייפרקו  וישקלו ברמפת הכניסה המיועדת לקבלת מזון ויאוחסנו בחדר קירור ירקות גלם </w:t>
      </w:r>
      <w:r w:rsidRPr="00A370AA">
        <w:rPr>
          <w:rFonts w:ascii="Times New Roman" w:eastAsia="Times New Roman" w:hAnsi="Times New Roman"/>
          <w:caps/>
          <w:noProof/>
          <w:lang w:eastAsia="he-IL"/>
        </w:rPr>
        <w:t>+4°C</w:t>
      </w:r>
      <w:r w:rsidRPr="00A370AA">
        <w:rPr>
          <w:rFonts w:ascii="Times New Roman" w:eastAsia="Times New Roman" w:hAnsi="Times New Roman" w:hint="cs"/>
          <w:caps/>
          <w:noProof/>
          <w:rtl/>
          <w:lang w:eastAsia="he-IL"/>
        </w:rPr>
        <w:t xml:space="preserve"> .  ירקות מוכנים קפואים (סנפרוסט) יאוחסנו בחדר הקפאה כללי.  </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A370AA">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b/>
          <w:bCs/>
          <w:caps/>
          <w:noProof/>
          <w:u w:val="single"/>
          <w:rtl/>
          <w:lang w:eastAsia="he-IL"/>
        </w:rPr>
        <w:lastRenderedPageBreak/>
        <w:br w:type="page"/>
      </w:r>
    </w:p>
    <w:p w:rsidR="00A370AA" w:rsidRPr="00A370AA" w:rsidRDefault="00CD4748" w:rsidP="00A370AA">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lastRenderedPageBreak/>
        <w:t>בשר עופות ודגים</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הבשר העופות  והדגים לאחר פריקתם ברמפת קבלת המזון יאוחסנו בחדר הקפאה</w:t>
      </w:r>
      <w:r w:rsidRPr="00A370AA">
        <w:rPr>
          <w:rFonts w:ascii="Times New Roman" w:eastAsia="Times New Roman" w:hAnsi="Times New Roman"/>
          <w:caps/>
          <w:noProof/>
          <w:lang w:eastAsia="he-IL"/>
        </w:rPr>
        <w:t xml:space="preserve">°C </w:t>
      </w:r>
      <w:r w:rsidRPr="00A370AA">
        <w:rPr>
          <w:rFonts w:ascii="Times New Roman" w:eastAsia="Times New Roman" w:hAnsi="Times New Roman" w:hint="cs"/>
          <w:caps/>
          <w:noProof/>
          <w:rtl/>
          <w:lang w:eastAsia="he-IL"/>
        </w:rPr>
        <w:t xml:space="preserve"> 18- כללי.  במידה שאין מדבקה על אריזת הפלסטיק של המוצרים הם יסומנו על ידי מדבקות על גבי המכלים או לחילופין על כיסוי הפלסטיק של המוצר. </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A370AA">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ביצים</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ביצים טריות יאוחסנו במקרר ייעודי לביצים </w:t>
      </w:r>
      <w:r w:rsidRPr="00A370AA">
        <w:rPr>
          <w:rFonts w:ascii="Times New Roman" w:eastAsia="Times New Roman" w:hAnsi="Times New Roman"/>
          <w:caps/>
          <w:noProof/>
          <w:lang w:eastAsia="he-IL"/>
        </w:rPr>
        <w:t>+4°C</w:t>
      </w:r>
      <w:r w:rsidRPr="00A370AA">
        <w:rPr>
          <w:rFonts w:ascii="Times New Roman" w:eastAsia="Times New Roman" w:hAnsi="Times New Roman" w:hint="cs"/>
          <w:caps/>
          <w:noProof/>
          <w:rtl/>
          <w:lang w:eastAsia="he-IL"/>
        </w:rPr>
        <w:t xml:space="preserve"> הממוקם במסדרון. </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ביצים מפוסטרות וביצים קשות קנויות, יאוחסנו במקרר חלבי גלם.</w:t>
      </w:r>
    </w:p>
    <w:p w:rsidR="00A370AA" w:rsidRPr="00A370AA" w:rsidRDefault="00A370AA" w:rsidP="00A370AA">
      <w:pPr>
        <w:ind w:left="720" w:hanging="720"/>
        <w:jc w:val="both"/>
        <w:rPr>
          <w:rFonts w:ascii="Times New Roman" w:eastAsia="Times New Roman" w:hAnsi="Times New Roman"/>
          <w:caps/>
          <w:noProof/>
          <w:lang w:eastAsia="he-IL"/>
        </w:rPr>
      </w:pPr>
    </w:p>
    <w:p w:rsidR="00A370AA" w:rsidRPr="00A370AA" w:rsidRDefault="00CD4748" w:rsidP="00A370AA">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מזון חלבי</w:t>
      </w:r>
    </w:p>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מזון חלבי אשר יגיע מספק חיצוני יאוחסן בחדר קירור חלבי גולמי הממוקם ליד מחסן יבש. </w:t>
      </w:r>
    </w:p>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המזון המשונע מחדר חלבי זה יופשט מאריזתו המקורית ויועבר בכלי פלסטיק .</w:t>
      </w:r>
    </w:p>
    <w:p w:rsidR="00A370AA" w:rsidRPr="00A370AA" w:rsidRDefault="00A370AA" w:rsidP="00A370AA">
      <w:pPr>
        <w:ind w:left="720" w:hanging="720"/>
        <w:jc w:val="both"/>
        <w:rPr>
          <w:rFonts w:ascii="Times New Roman" w:eastAsia="Times New Roman" w:hAnsi="Times New Roman"/>
          <w:caps/>
          <w:noProof/>
          <w:lang w:eastAsia="he-IL"/>
        </w:rPr>
      </w:pPr>
    </w:p>
    <w:p w:rsidR="00A370AA" w:rsidRPr="00A370AA" w:rsidRDefault="00CD4748" w:rsidP="00A370AA">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סנפרוסט ובצקים קפואים</w:t>
      </w:r>
    </w:p>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יאוחסנו בחדר הקפאה כללי </w:t>
      </w:r>
    </w:p>
    <w:p w:rsidR="00A370AA" w:rsidRPr="00A370AA" w:rsidRDefault="00CD4748" w:rsidP="00A370AA">
      <w:pPr>
        <w:ind w:left="720" w:hanging="720"/>
        <w:jc w:val="both"/>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לאחר הוצאתם יופשטו וישונעו בכלי פלסטיק .</w:t>
      </w:r>
    </w:p>
    <w:p w:rsidR="00A370AA" w:rsidRPr="00A370AA" w:rsidRDefault="00A370AA" w:rsidP="00A370AA">
      <w:pPr>
        <w:ind w:left="720" w:hanging="720"/>
        <w:jc w:val="both"/>
        <w:rPr>
          <w:rFonts w:ascii="Times New Roman" w:eastAsia="Times New Roman" w:hAnsi="Times New Roman"/>
          <w:b/>
          <w:bCs/>
          <w:caps/>
          <w:noProof/>
          <w:u w:val="single"/>
          <w:rtl/>
          <w:lang w:eastAsia="he-IL"/>
        </w:rPr>
      </w:pPr>
    </w:p>
    <w:p w:rsidR="00A370AA" w:rsidRPr="00A370AA" w:rsidRDefault="00CD4748" w:rsidP="009173F4">
      <w:pPr>
        <w:numPr>
          <w:ilvl w:val="0"/>
          <w:numId w:val="84"/>
        </w:numPr>
        <w:jc w:val="both"/>
        <w:rPr>
          <w:rFonts w:ascii="Times New Roman" w:eastAsia="Times New Roman" w:hAnsi="Times New Roman"/>
          <w:b/>
          <w:bCs/>
          <w:caps/>
          <w:noProof/>
          <w:rtl/>
          <w:lang w:eastAsia="he-IL"/>
        </w:rPr>
      </w:pPr>
      <w:r w:rsidRPr="00A370AA">
        <w:rPr>
          <w:rFonts w:ascii="Times New Roman" w:eastAsia="Times New Roman" w:hAnsi="Times New Roman" w:hint="cs"/>
          <w:b/>
          <w:bCs/>
          <w:caps/>
          <w:noProof/>
          <w:u w:val="single"/>
          <w:rtl/>
          <w:lang w:eastAsia="he-IL"/>
        </w:rPr>
        <w:t>תיאור תהליך הכנת המזון</w:t>
      </w:r>
    </w:p>
    <w:p w:rsidR="00A370AA" w:rsidRPr="00A370AA" w:rsidRDefault="00A370AA" w:rsidP="00A370AA">
      <w:pPr>
        <w:ind w:left="720" w:hanging="720"/>
        <w:jc w:val="both"/>
        <w:rPr>
          <w:rFonts w:ascii="Times New Roman" w:eastAsia="Times New Roman" w:hAnsi="Times New Roman"/>
          <w:b/>
          <w:bCs/>
          <w:caps/>
          <w:noProof/>
          <w:rtl/>
          <w:lang w:eastAsia="he-IL"/>
        </w:rPr>
      </w:pP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b/>
          <w:bCs/>
          <w:caps/>
          <w:noProof/>
          <w:u w:val="single"/>
          <w:rtl/>
          <w:lang w:eastAsia="he-IL"/>
        </w:rPr>
        <w:t>כללי</w:t>
      </w:r>
      <w:r w:rsidRPr="00A370AA">
        <w:rPr>
          <w:rFonts w:ascii="Times New Roman" w:eastAsia="Times New Roman" w:hAnsi="Times New Roman" w:hint="cs"/>
          <w:caps/>
          <w:noProof/>
          <w:rtl/>
          <w:lang w:eastAsia="he-IL"/>
        </w:rPr>
        <w:t xml:space="preserve"> </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שיטת העבודה במטבח תתבצע בימי חול בשיטת 'בשל הגש' .  המזון יוכן בכל יום טרי תוך שמירה על רצף טמפרטורות וישלח למחלקות בטמפרטורה של </w:t>
      </w:r>
      <w:r w:rsidRPr="00A370AA">
        <w:rPr>
          <w:rFonts w:ascii="Times New Roman" w:eastAsia="Times New Roman" w:hAnsi="Times New Roman"/>
          <w:caps/>
          <w:noProof/>
          <w:lang w:eastAsia="he-IL"/>
        </w:rPr>
        <w:t xml:space="preserve">°C </w:t>
      </w:r>
      <w:r w:rsidRPr="00A370AA">
        <w:rPr>
          <w:rFonts w:ascii="Times New Roman" w:eastAsia="Times New Roman" w:hAnsi="Times New Roman" w:hint="cs"/>
          <w:caps/>
          <w:noProof/>
          <w:rtl/>
          <w:lang w:eastAsia="he-IL"/>
        </w:rPr>
        <w:t xml:space="preserve"> 70+ .  </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מזון קר יישלח בטמפרטורה של </w:t>
      </w:r>
      <w:r w:rsidRPr="00A370AA">
        <w:rPr>
          <w:rFonts w:ascii="Times New Roman" w:eastAsia="Times New Roman" w:hAnsi="Times New Roman"/>
          <w:caps/>
          <w:noProof/>
          <w:lang w:eastAsia="he-IL"/>
        </w:rPr>
        <w:t xml:space="preserve">°C </w:t>
      </w:r>
      <w:r w:rsidRPr="00A370AA">
        <w:rPr>
          <w:rFonts w:ascii="Times New Roman" w:eastAsia="Times New Roman" w:hAnsi="Times New Roman" w:hint="cs"/>
          <w:caps/>
          <w:noProof/>
          <w:rtl/>
          <w:lang w:eastAsia="he-IL"/>
        </w:rPr>
        <w:t xml:space="preserve"> 4+ .  המזון ישלח בטרמופוטים מבודדים על עגלות נגררות.  מזון שלא נאכל יושמד בסוף היום.</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בחגים ובסופי שבוע יעבוד המטבח בשיטת 'בשל קרר':  מזון חם יקורר ויאוחסן עד לחימומו מחדש לפני שילוחו למחלקות. אורך חיי המדף של מזון שקורר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48 שעות. </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A370AA">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ירקות</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הירקות הגולמיים, יוצאו ממקרר גלם </w:t>
      </w:r>
      <w:r w:rsidRPr="00A370AA">
        <w:rPr>
          <w:rFonts w:ascii="Times New Roman" w:eastAsia="Times New Roman" w:hAnsi="Times New Roman"/>
          <w:caps/>
          <w:noProof/>
          <w:lang w:eastAsia="he-IL"/>
        </w:rPr>
        <w:t>c</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4+ גלם, יעברו שטיפה וחיטוי במדור ייעודי ויועברו לחדר הכנת סלטים.  שם הירקות יחתכו, יקוצצו ויעברו תיבול.  משם יועברו לחדר קירור </w:t>
      </w:r>
      <w:r w:rsidRPr="00A370AA">
        <w:rPr>
          <w:rFonts w:ascii="Times New Roman" w:eastAsia="Times New Roman" w:hAnsi="Times New Roman"/>
          <w:caps/>
          <w:noProof/>
          <w:lang w:eastAsia="he-IL"/>
        </w:rPr>
        <w:t>c</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4+ לסלטים מוכנים הסמוך לעמדת טעינת העגלות המחלקתיות.   </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ירקות מוכנים לבישול יועברו ישירות לאולם הבישול שם יבושלו בתנורים ,סירים, מחבתות ומשם לארונות החימום או למקרר הבלאסט להמשך טיפול. </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A370AA">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עוף בשר ודגים</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יופשטו במסדרון, בעמדת ההפשטה לאחר מכן יועברו לחדר הפשרה </w:t>
      </w:r>
      <w:r w:rsidRPr="00A370AA">
        <w:rPr>
          <w:rFonts w:ascii="Times New Roman" w:eastAsia="Times New Roman" w:hAnsi="Times New Roman"/>
          <w:caps/>
          <w:noProof/>
          <w:lang w:eastAsia="he-IL"/>
        </w:rPr>
        <w:t>c</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4+- </w:t>
      </w:r>
      <w:r w:rsidRPr="00A370AA">
        <w:rPr>
          <w:rFonts w:ascii="Times New Roman" w:eastAsia="Times New Roman" w:hAnsi="Times New Roman"/>
          <w:caps/>
          <w:noProof/>
          <w:lang w:eastAsia="he-IL"/>
        </w:rPr>
        <w:t>c</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10+ .</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לאחר הפשרתו יועבר הבשר לחדר הכנת בשר שם יבוצעו פעולות של חיתוך, עיבוד, טחינה ותיבול במשטחי עבודה וכיורים נפרדים לכל סוג בשר.</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בסיום תהליכים אלה יאוחסן הבשר, באחסון ביניים בחדר קירור בתהליך בטמפרטורה של </w:t>
      </w:r>
      <w:r w:rsidRPr="00A370AA">
        <w:rPr>
          <w:rFonts w:ascii="Times New Roman" w:eastAsia="Times New Roman" w:hAnsi="Times New Roman"/>
          <w:caps/>
          <w:noProof/>
          <w:lang w:eastAsia="he-IL"/>
        </w:rPr>
        <w:t>c</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4+ עד לטיפול התרמי. טחינת הבשר תבוצע באמצעות מטחנות מקוררות, לכל סוג בשר מטחנה משלו.</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A370AA">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 xml:space="preserve">טחינה </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במקום לא מבצעים טחינת בשר.  בית החולים רוכש בשר טחון קפוא. </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A370AA">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בישול</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באזור הבישול, לפי התפריט, יבוצע טיפול טרמי למזון בעזרת תנורי קומביסטימר, מחבתות וסירים.  מזון מוכן מועבר ישירות לתנור החימום לאחסון ביניים עד העברתו בכלי הגסטרונום לקופסאות הטרמופורטים המבודדות. </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b/>
          <w:bCs/>
          <w:caps/>
          <w:noProof/>
          <w:u w:val="single"/>
          <w:rtl/>
          <w:lang w:eastAsia="he-IL"/>
        </w:rPr>
        <w:t>מזון מבושל אשר יחולק בשיטת בשל קרר</w:t>
      </w:r>
      <w:r w:rsidRPr="00A370AA">
        <w:rPr>
          <w:rFonts w:ascii="Times New Roman" w:eastAsia="Times New Roman" w:hAnsi="Times New Roman" w:hint="cs"/>
          <w:caps/>
          <w:noProof/>
          <w:u w:val="single"/>
          <w:rtl/>
          <w:lang w:eastAsia="he-IL"/>
        </w:rPr>
        <w:t xml:space="preserve"> </w:t>
      </w:r>
      <w:r w:rsidRPr="00A370AA">
        <w:rPr>
          <w:rFonts w:ascii="Times New Roman" w:eastAsia="Times New Roman" w:hAnsi="Times New Roman"/>
          <w:caps/>
          <w:noProof/>
          <w:u w:val="single"/>
          <w:rtl/>
          <w:lang w:eastAsia="he-IL"/>
        </w:rPr>
        <w:t>–</w:t>
      </w:r>
      <w:r w:rsidRPr="00A370AA">
        <w:rPr>
          <w:rFonts w:ascii="Times New Roman" w:eastAsia="Times New Roman" w:hAnsi="Times New Roman" w:hint="cs"/>
          <w:caps/>
          <w:noProof/>
          <w:rtl/>
          <w:lang w:eastAsia="he-IL"/>
        </w:rPr>
        <w:t xml:space="preserve">  יועבר ישירות לקירור מהיר בחדר הקירור  משב (בלאסטצ'ילר) לטמפרטורה של  </w:t>
      </w:r>
      <w:r w:rsidRPr="00A370AA">
        <w:rPr>
          <w:rFonts w:ascii="Times New Roman" w:eastAsia="Times New Roman" w:hAnsi="Times New Roman"/>
          <w:caps/>
          <w:noProof/>
          <w:lang w:eastAsia="he-IL"/>
        </w:rPr>
        <w:t>c</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4+ בפרק זמן שלא יעלה על 90 דקות.</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הקירור יתבצע בתבניות גסטרונום 1/1 בעומק 65 מ"מ בלבד.</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עם סיום תהליך הקירור המהיר, יועבר המזון המצונן כשהוא מכוסה על גבי עגלות מסלולים לאחסון בחדר קירור מזון מוכן הצמוד למקרר הבלאסט.</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כל סוג מזון יקוטלג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תוך ציון תאריך ייצורו ומשך תוקפו.</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lastRenderedPageBreak/>
        <w:t xml:space="preserve">  </w:t>
      </w:r>
    </w:p>
    <w:p w:rsidR="00A370AA" w:rsidRPr="00A370AA" w:rsidRDefault="00CD4748" w:rsidP="00A370AA">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מדור טעינת עגלות מחלקתיות</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במדור זה מחולק המזון לכלי גסטרונום ומוכנס לקופסאות הטרמופורט המבודד אשר מועמסות על עגלות השילוח המחלקתיות.  </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בסיום כל ארוחה, יוחזרו העגלות וכלי הגסטרונום אל המטבח הראשי. </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הגסטרונומים המלוכלכים, ישטפו ע"י מדיח תבניות חדיש במדור הדחת תבניות הממוקם בסמוך לדלת. החזרת העגלות רק לאחר שטיפתן יוכנסו התבניות נקיות למדור האחסון.  </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עגלות החלוקה, לאחר פריקתן ישטפו בעמדת שטיפת עגלות ע"י קיטורית.</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לאחר שטיפתן יוחזרו העגלות לאזור חניית העגלות הממוקם בצמוד לאזור חלוקת המנות.</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העגלות הנ"ל יחנו עד להזנתם מחדש בארוחה הבאה.</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A370AA">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מדור דיאטה</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ישמש להכנת מנות לפי תפריט מיוחד.  במדור ממוקמים בן-מארי חם, מקרר דלפקי וארון חימום לשמירה על טמפ' תקנית. </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A370AA">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 xml:space="preserve">ביצים טריות </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יוחזקו במקרר ייעודי, יועברו לעמדת פתיחת הביצים הכוללת משטח עבודה וכיור קטן, ממוקמת בסמוך למקרר הביצים.  לאחר השבירה יועברו בכלי פלסטיק לאולם הבישול.  בנוסף בית החולים רוכש ביצים מפוסטרות נוזליות וביצים קשות בדליים מספקים מאושרים, מאוחסנות בחדר הקירור החלבי. </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A370AA">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 xml:space="preserve">אפייה </w:t>
      </w: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לא מתבצעת במקום הכנת בצק ואין אפייה.  מוצרי אפייה קפואים ומוכנים לאפייה מוחזקים בחדר הקפאה כללי, מסודרים במשטח באולם הבישול ונאפים בתנור קומביסטימר. </w:t>
      </w: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A370AA">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 xml:space="preserve">חדר אוכל עובדים </w:t>
      </w:r>
    </w:p>
    <w:p w:rsid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חדר האוכל מיועד לצוות עובדי המטבח ומסעיד כ- 300 סועדים לארוחת צהריים,  3 מנות חלביות בוקר, 30 מנות חלביות ערב. </w:t>
      </w:r>
    </w:p>
    <w:p w:rsidR="0097163E" w:rsidRPr="00A370AA" w:rsidRDefault="0097163E" w:rsidP="00A370AA">
      <w:pPr>
        <w:ind w:left="720" w:hanging="720"/>
        <w:jc w:val="both"/>
        <w:rPr>
          <w:rFonts w:ascii="Times New Roman" w:eastAsia="Times New Roman" w:hAnsi="Times New Roman"/>
          <w:caps/>
          <w:noProof/>
          <w:lang w:eastAsia="he-IL"/>
        </w:rPr>
      </w:pP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חדר האוכל כולל דלפקי הגשה תקניים.  כלים אישיים מפונים לעמדת פינוי הכלים ע"י הסועדים ונשטפים במדור הדחת הכלים.  </w:t>
      </w:r>
    </w:p>
    <w:p w:rsidR="00A370AA" w:rsidRPr="00A370AA" w:rsidRDefault="00A370AA" w:rsidP="00A370AA">
      <w:pPr>
        <w:ind w:left="720" w:hanging="720"/>
        <w:jc w:val="both"/>
        <w:rPr>
          <w:rFonts w:ascii="Times New Roman" w:eastAsia="Times New Roman" w:hAnsi="Times New Roman"/>
          <w:caps/>
          <w:noProof/>
          <w:lang w:eastAsia="he-IL"/>
        </w:rPr>
      </w:pP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A370AA" w:rsidP="00A370AA">
      <w:pPr>
        <w:ind w:left="720" w:hanging="720"/>
        <w:jc w:val="both"/>
        <w:rPr>
          <w:rFonts w:ascii="Times New Roman" w:eastAsia="Times New Roman" w:hAnsi="Times New Roman"/>
          <w:caps/>
          <w:noProof/>
          <w:rtl/>
          <w:lang w:eastAsia="he-IL"/>
        </w:rPr>
      </w:pPr>
    </w:p>
    <w:p w:rsidR="00A370AA" w:rsidRPr="00A370AA" w:rsidRDefault="00CD4748" w:rsidP="00A370AA">
      <w:pPr>
        <w:ind w:left="720" w:hanging="720"/>
        <w:jc w:val="both"/>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br w:type="page"/>
      </w:r>
    </w:p>
    <w:p w:rsidR="00A370AA" w:rsidRPr="00A370AA" w:rsidRDefault="00CD4748" w:rsidP="009173F4">
      <w:pPr>
        <w:numPr>
          <w:ilvl w:val="0"/>
          <w:numId w:val="84"/>
        </w:numPr>
        <w:jc w:val="both"/>
        <w:rPr>
          <w:rFonts w:ascii="Times New Roman" w:eastAsia="Times New Roman" w:hAnsi="Times New Roman"/>
          <w:caps/>
          <w:noProof/>
          <w:rtl/>
          <w:lang w:eastAsia="he-IL"/>
        </w:rPr>
      </w:pPr>
      <w:r w:rsidRPr="00A370AA">
        <w:rPr>
          <w:rFonts w:ascii="Times New Roman" w:eastAsia="Times New Roman" w:hAnsi="Times New Roman" w:hint="cs"/>
          <w:b/>
          <w:bCs/>
          <w:caps/>
          <w:noProof/>
          <w:u w:val="single"/>
          <w:rtl/>
          <w:lang w:eastAsia="he-IL"/>
        </w:rPr>
        <w:lastRenderedPageBreak/>
        <w:t>נהלי עבודה בסיסיים במטבח</w:t>
      </w:r>
      <w:r w:rsidRPr="00A370AA">
        <w:rPr>
          <w:rFonts w:ascii="Times New Roman" w:eastAsia="Times New Roman" w:hAnsi="Times New Roman" w:hint="cs"/>
          <w:b/>
          <w:bCs/>
          <w:caps/>
          <w:noProof/>
          <w:rtl/>
          <w:lang w:eastAsia="he-IL"/>
        </w:rPr>
        <w:t xml:space="preserve"> </w:t>
      </w:r>
    </w:p>
    <w:p w:rsidR="00A370AA" w:rsidRPr="00A370AA" w:rsidRDefault="00A370AA" w:rsidP="00A370AA">
      <w:pPr>
        <w:ind w:left="720" w:hanging="720"/>
        <w:jc w:val="both"/>
        <w:rPr>
          <w:rFonts w:ascii="Times New Roman" w:eastAsia="Times New Roman" w:hAnsi="Times New Roman"/>
          <w:caps/>
          <w:noProof/>
          <w:lang w:eastAsia="he-IL"/>
        </w:rPr>
      </w:pPr>
    </w:p>
    <w:p w:rsidR="00A370AA" w:rsidRPr="00A370AA" w:rsidRDefault="00CD4748" w:rsidP="00A370AA">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מפרט חשמל:</w:t>
      </w:r>
    </w:p>
    <w:p w:rsidR="00A370AA" w:rsidRPr="00A370AA" w:rsidRDefault="00A370AA" w:rsidP="00A370AA">
      <w:pPr>
        <w:ind w:left="720" w:hanging="720"/>
        <w:jc w:val="both"/>
        <w:rPr>
          <w:rFonts w:ascii="Times New Roman" w:eastAsia="Times New Roman" w:hAnsi="Times New Roman"/>
          <w:b/>
          <w:bCs/>
          <w:caps/>
          <w:noProof/>
          <w:u w:val="single"/>
          <w:rtl/>
          <w:lang w:eastAsia="he-IL"/>
        </w:rPr>
      </w:pPr>
    </w:p>
    <w:p w:rsidR="00A370AA" w:rsidRPr="00A370AA" w:rsidRDefault="00CD4748" w:rsidP="00A370AA">
      <w:pPr>
        <w:ind w:left="720" w:hanging="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רשימת פרקים:</w:t>
      </w:r>
    </w:p>
    <w:p w:rsidR="00A370AA" w:rsidRPr="00A370AA" w:rsidRDefault="00CD4748" w:rsidP="00A370AA">
      <w:pPr>
        <w:spacing w:line="360" w:lineRule="auto"/>
        <w:ind w:left="72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פרק 1</w:t>
      </w:r>
      <w:r w:rsidRPr="00A370AA">
        <w:rPr>
          <w:rFonts w:ascii="Times New Roman" w:eastAsia="Times New Roman" w:hAnsi="Times New Roman" w:hint="cs"/>
          <w:caps/>
          <w:noProof/>
          <w:rtl/>
          <w:lang w:eastAsia="he-IL"/>
        </w:rPr>
        <w:tab/>
        <w:t>היקף מפרט</w:t>
      </w:r>
    </w:p>
    <w:p w:rsidR="00A370AA" w:rsidRPr="00A370AA" w:rsidRDefault="00CD4748" w:rsidP="00A370AA">
      <w:pPr>
        <w:spacing w:line="360" w:lineRule="auto"/>
        <w:ind w:left="72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פרק 2</w:t>
      </w:r>
      <w:r w:rsidRPr="00A370AA">
        <w:rPr>
          <w:rFonts w:ascii="Times New Roman" w:eastAsia="Times New Roman" w:hAnsi="Times New Roman" w:hint="cs"/>
          <w:caps/>
          <w:noProof/>
          <w:rtl/>
          <w:lang w:eastAsia="he-IL"/>
        </w:rPr>
        <w:tab/>
        <w:t>תאור העבודה</w:t>
      </w:r>
    </w:p>
    <w:p w:rsidR="00A370AA" w:rsidRPr="00A370AA" w:rsidRDefault="00CD4748" w:rsidP="00A370AA">
      <w:pPr>
        <w:spacing w:line="360" w:lineRule="auto"/>
        <w:ind w:left="72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פרק 3</w:t>
      </w:r>
      <w:r w:rsidRPr="00A370AA">
        <w:rPr>
          <w:rFonts w:ascii="Times New Roman" w:eastAsia="Times New Roman" w:hAnsi="Times New Roman" w:hint="cs"/>
          <w:caps/>
          <w:noProof/>
          <w:rtl/>
          <w:lang w:eastAsia="he-IL"/>
        </w:rPr>
        <w:tab/>
        <w:t>גופי תאורה</w:t>
      </w:r>
    </w:p>
    <w:p w:rsidR="00A370AA" w:rsidRPr="00A370AA" w:rsidRDefault="00CD4748" w:rsidP="00A370AA">
      <w:pPr>
        <w:spacing w:line="360" w:lineRule="auto"/>
        <w:ind w:left="72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פרק 4</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אביזרי גמר</w:t>
      </w:r>
    </w:p>
    <w:p w:rsidR="00A370AA" w:rsidRPr="00A370AA" w:rsidRDefault="00CD4748" w:rsidP="00A370AA">
      <w:pPr>
        <w:spacing w:line="360" w:lineRule="auto"/>
        <w:ind w:left="72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פרק 5</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לוחות חשמל</w:t>
      </w:r>
    </w:p>
    <w:p w:rsidR="00A370AA" w:rsidRPr="00A370AA" w:rsidRDefault="00CD4748" w:rsidP="00A370AA">
      <w:pPr>
        <w:spacing w:line="360" w:lineRule="auto"/>
        <w:ind w:left="72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פרק 6</w:t>
      </w:r>
      <w:r w:rsidRPr="00A370AA">
        <w:rPr>
          <w:rFonts w:ascii="Times New Roman" w:eastAsia="Times New Roman" w:hAnsi="Times New Roman" w:hint="cs"/>
          <w:caps/>
          <w:noProof/>
          <w:rtl/>
          <w:lang w:eastAsia="he-IL"/>
        </w:rPr>
        <w:tab/>
        <w:t>כבלים, מוליכים, סימון</w:t>
      </w:r>
    </w:p>
    <w:p w:rsidR="00A370AA" w:rsidRPr="00A370AA" w:rsidRDefault="00CD4748" w:rsidP="00A370AA">
      <w:pPr>
        <w:spacing w:line="360" w:lineRule="auto"/>
        <w:ind w:left="72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פרק 7</w:t>
      </w:r>
      <w:r w:rsidRPr="00A370AA">
        <w:rPr>
          <w:rFonts w:ascii="Times New Roman" w:eastAsia="Times New Roman" w:hAnsi="Times New Roman" w:hint="cs"/>
          <w:caps/>
          <w:noProof/>
          <w:rtl/>
          <w:lang w:eastAsia="he-IL"/>
        </w:rPr>
        <w:tab/>
        <w:t>סולמות ותעלות כבלים</w:t>
      </w:r>
    </w:p>
    <w:p w:rsidR="00A370AA" w:rsidRPr="00A370AA" w:rsidRDefault="00CD4748" w:rsidP="00A370AA">
      <w:pPr>
        <w:spacing w:line="360" w:lineRule="auto"/>
        <w:ind w:left="72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פרק 8</w:t>
      </w:r>
      <w:r w:rsidRPr="00A370AA">
        <w:rPr>
          <w:rFonts w:ascii="Times New Roman" w:eastAsia="Times New Roman" w:hAnsi="Times New Roman" w:hint="cs"/>
          <w:caps/>
          <w:noProof/>
          <w:rtl/>
          <w:lang w:eastAsia="he-IL"/>
        </w:rPr>
        <w:tab/>
        <w:t>אטימת מעברי כבלים</w:t>
      </w:r>
    </w:p>
    <w:p w:rsidR="00A370AA" w:rsidRPr="00A370AA" w:rsidRDefault="00CD4748" w:rsidP="00A370AA">
      <w:pPr>
        <w:spacing w:line="360" w:lineRule="auto"/>
        <w:ind w:left="72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פרק 9</w:t>
      </w:r>
      <w:r w:rsidRPr="00A370AA">
        <w:rPr>
          <w:rFonts w:ascii="Times New Roman" w:eastAsia="Times New Roman" w:hAnsi="Times New Roman" w:hint="cs"/>
          <w:caps/>
          <w:noProof/>
          <w:rtl/>
          <w:lang w:eastAsia="he-IL"/>
        </w:rPr>
        <w:tab/>
        <w:t>אופני מדידה מיוחדים</w:t>
      </w:r>
    </w:p>
    <w:p w:rsidR="00A370AA" w:rsidRPr="00A370AA" w:rsidRDefault="00A370AA" w:rsidP="00A370AA">
      <w:pPr>
        <w:spacing w:line="360" w:lineRule="auto"/>
        <w:ind w:left="720" w:hanging="720"/>
        <w:rPr>
          <w:rFonts w:ascii="Times New Roman" w:eastAsia="Times New Roman" w:hAnsi="Times New Roman"/>
          <w:caps/>
          <w:noProof/>
          <w:rtl/>
          <w:lang w:eastAsia="he-IL"/>
        </w:rPr>
      </w:pPr>
    </w:p>
    <w:p w:rsidR="00A370AA" w:rsidRPr="00A370AA" w:rsidRDefault="00CD4748" w:rsidP="00A370AA">
      <w:pPr>
        <w:keepNext/>
        <w:spacing w:line="360" w:lineRule="auto"/>
        <w:outlineLvl w:val="3"/>
        <w:rPr>
          <w:rFonts w:ascii="Times New Roman" w:eastAsia="Times New Roman" w:hAnsi="Times New Roman"/>
          <w:b/>
          <w:bCs/>
          <w:caps/>
          <w:noProof/>
          <w:u w:val="single"/>
          <w:rtl/>
          <w:lang w:eastAsia="he-IL"/>
        </w:rPr>
      </w:pPr>
      <w:r w:rsidRPr="00A370AA">
        <w:rPr>
          <w:rFonts w:ascii="Times New Roman" w:eastAsia="Times New Roman" w:hAnsi="Times New Roman"/>
          <w:b/>
          <w:bCs/>
          <w:caps/>
          <w:noProof/>
          <w:u w:val="single"/>
          <w:rtl/>
          <w:lang w:eastAsia="he-IL"/>
        </w:rPr>
        <w:t>פרק 1.  היקף המפרט</w:t>
      </w:r>
    </w:p>
    <w:p w:rsidR="00A370AA" w:rsidRPr="00A370AA" w:rsidRDefault="00CD4748" w:rsidP="00A370AA">
      <w:pPr>
        <w:spacing w:line="360" w:lineRule="auto"/>
        <w:ind w:left="720" w:hanging="720"/>
        <w:rPr>
          <w:rFonts w:ascii="Times New Roman" w:eastAsia="Times New Roman" w:hAnsi="Times New Roman"/>
          <w:caps/>
          <w:noProof/>
          <w:rtl/>
          <w:lang w:eastAsia="he-IL"/>
        </w:rPr>
      </w:pPr>
      <w:r w:rsidRPr="00A370AA">
        <w:rPr>
          <w:rFonts w:ascii="Times New Roman" w:eastAsia="Times New Roman" w:hAnsi="Times New Roman" w:hint="cs"/>
          <w:b/>
          <w:bCs/>
          <w:caps/>
          <w:noProof/>
          <w:rtl/>
          <w:lang w:eastAsia="he-IL"/>
        </w:rPr>
        <w:t>1.1</w:t>
      </w:r>
      <w:r w:rsidRPr="00A370AA">
        <w:rPr>
          <w:rFonts w:ascii="Times New Roman" w:eastAsia="Times New Roman" w:hAnsi="Times New Roman"/>
          <w:b/>
          <w:bCs/>
          <w:caps/>
          <w:noProof/>
          <w:rtl/>
          <w:lang w:eastAsia="he-IL"/>
        </w:rPr>
        <w:t>.</w:t>
      </w:r>
      <w:r w:rsidRPr="00A370AA">
        <w:rPr>
          <w:rFonts w:ascii="Times New Roman" w:eastAsia="Times New Roman" w:hAnsi="Times New Roman"/>
          <w:caps/>
          <w:noProof/>
          <w:rtl/>
          <w:lang w:eastAsia="he-IL"/>
        </w:rPr>
        <w:tab/>
        <w:t xml:space="preserve">יש לראות את המפרט הטכני המיוחד כדלקמן ואת המפרט הכללי </w:t>
      </w:r>
      <w:r w:rsidRPr="00A370AA">
        <w:rPr>
          <w:rFonts w:ascii="Times New Roman" w:eastAsia="Times New Roman" w:hAnsi="Times New Roman"/>
          <w:caps/>
          <w:noProof/>
          <w:u w:val="single"/>
          <w:rtl/>
          <w:lang w:eastAsia="he-IL"/>
        </w:rPr>
        <w:t>כהשלמה</w:t>
      </w:r>
      <w:r w:rsidRPr="00A370AA">
        <w:rPr>
          <w:rFonts w:ascii="Times New Roman" w:eastAsia="Times New Roman" w:hAnsi="Times New Roman"/>
          <w:caps/>
          <w:noProof/>
          <w:rtl/>
          <w:lang w:eastAsia="he-IL"/>
        </w:rPr>
        <w:t xml:space="preserve"> לתכניות ועל כל העבודה המתוארת בתכניות - אין זה מן ההכרח שתמצא את ביטויה הנוסף במפרט זה, ו/או במפרט הכללי ו/או בכתב הכמויות.</w:t>
      </w:r>
    </w:p>
    <w:p w:rsidR="00A370AA" w:rsidRPr="00A370AA" w:rsidRDefault="00CD4748" w:rsidP="00A370AA">
      <w:pPr>
        <w:spacing w:line="360" w:lineRule="auto"/>
        <w:ind w:left="720" w:right="-720" w:hanging="720"/>
        <w:rPr>
          <w:rFonts w:ascii="Times New Roman" w:eastAsia="Times New Roman" w:hAnsi="Times New Roman"/>
          <w:caps/>
          <w:noProof/>
          <w:rtl/>
          <w:lang w:eastAsia="he-IL"/>
        </w:rPr>
      </w:pPr>
      <w:r w:rsidRPr="00A370AA">
        <w:rPr>
          <w:rFonts w:ascii="Times New Roman" w:eastAsia="Times New Roman" w:hAnsi="Times New Roman" w:hint="cs"/>
          <w:b/>
          <w:bCs/>
          <w:caps/>
          <w:noProof/>
          <w:rtl/>
          <w:lang w:eastAsia="he-IL"/>
        </w:rPr>
        <w:t>1.2.</w:t>
      </w:r>
      <w:r w:rsidRPr="00A370AA">
        <w:rPr>
          <w:rFonts w:ascii="Times New Roman" w:eastAsia="Times New Roman" w:hAnsi="Times New Roman"/>
          <w:caps/>
          <w:noProof/>
          <w:rtl/>
          <w:lang w:eastAsia="he-IL"/>
        </w:rPr>
        <w:tab/>
        <w:t>בכל מקרה של תוספות ו/או שינויים, ישמש המפרט הטכני המיוחד כבסיס לדרישות לגבי עבודות אלה.</w:t>
      </w:r>
    </w:p>
    <w:p w:rsidR="00A370AA" w:rsidRPr="00A370AA" w:rsidRDefault="00CD4748" w:rsidP="00A370AA">
      <w:pPr>
        <w:spacing w:line="360" w:lineRule="auto"/>
        <w:ind w:left="720" w:right="-142" w:hanging="720"/>
        <w:rPr>
          <w:rFonts w:ascii="Times New Roman" w:eastAsia="Times New Roman" w:hAnsi="Times New Roman"/>
          <w:caps/>
          <w:noProof/>
          <w:rtl/>
          <w:lang w:eastAsia="he-IL"/>
        </w:rPr>
      </w:pPr>
      <w:r w:rsidRPr="00A370AA">
        <w:rPr>
          <w:rFonts w:ascii="Times New Roman" w:eastAsia="Times New Roman" w:hAnsi="Times New Roman" w:hint="cs"/>
          <w:b/>
          <w:bCs/>
          <w:caps/>
          <w:noProof/>
          <w:rtl/>
          <w:lang w:eastAsia="he-IL"/>
        </w:rPr>
        <w:t>1.3.</w:t>
      </w:r>
      <w:r w:rsidRPr="00A370AA">
        <w:rPr>
          <w:rFonts w:ascii="Times New Roman" w:eastAsia="Times New Roman" w:hAnsi="Times New Roman"/>
          <w:caps/>
          <w:noProof/>
          <w:rtl/>
          <w:lang w:eastAsia="he-IL"/>
        </w:rPr>
        <w:tab/>
        <w:t>המפרט המיוחד מהותו תוספת והשלמה למפרט הכללי והוא מפרט את כל הדרישות הנוספות הנדרשות נוסף על האמור במפרט הכללי. עבודות שאין לגביהן דרישות נוספות, לא יפורטו במפרט המיוחד.</w:t>
      </w:r>
    </w:p>
    <w:p w:rsidR="00A370AA" w:rsidRPr="00A370AA" w:rsidRDefault="00A370AA" w:rsidP="00A370AA">
      <w:pPr>
        <w:spacing w:line="360" w:lineRule="auto"/>
        <w:ind w:left="720" w:right="-142" w:hanging="720"/>
        <w:rPr>
          <w:rFonts w:ascii="Times New Roman" w:eastAsia="Times New Roman" w:hAnsi="Times New Roman"/>
          <w:caps/>
          <w:noProof/>
          <w:rtl/>
          <w:lang w:eastAsia="he-IL"/>
        </w:rPr>
      </w:pPr>
    </w:p>
    <w:p w:rsidR="00A370AA" w:rsidRPr="00A370AA" w:rsidRDefault="00CD4748" w:rsidP="00A370AA">
      <w:pPr>
        <w:keepNext/>
        <w:spacing w:line="360" w:lineRule="auto"/>
        <w:ind w:left="26"/>
        <w:jc w:val="both"/>
        <w:outlineLvl w:val="8"/>
        <w:rPr>
          <w:rFonts w:ascii="Times New Roman" w:eastAsia="Times New Roman" w:hAnsi="Times New Roman"/>
          <w:b/>
          <w:bCs/>
          <w:caps/>
          <w:noProof/>
          <w:u w:val="single"/>
          <w:rtl/>
          <w:lang w:eastAsia="he-IL"/>
        </w:rPr>
      </w:pPr>
      <w:r w:rsidRPr="00A370AA">
        <w:rPr>
          <w:rFonts w:ascii="Times New Roman" w:eastAsia="Times New Roman" w:hAnsi="Times New Roman"/>
          <w:b/>
          <w:bCs/>
          <w:caps/>
          <w:noProof/>
          <w:u w:val="single"/>
          <w:rtl/>
          <w:lang w:eastAsia="he-IL"/>
        </w:rPr>
        <w:t>פרק 2.</w:t>
      </w:r>
      <w:r w:rsidRPr="00A370AA">
        <w:rPr>
          <w:rFonts w:ascii="Times New Roman" w:eastAsia="Times New Roman" w:hAnsi="Times New Roman" w:hint="cs"/>
          <w:b/>
          <w:bCs/>
          <w:caps/>
          <w:noProof/>
          <w:u w:val="single"/>
          <w:rtl/>
          <w:lang w:eastAsia="he-IL"/>
        </w:rPr>
        <w:t xml:space="preserve"> </w:t>
      </w:r>
      <w:r w:rsidRPr="00A370AA">
        <w:rPr>
          <w:rFonts w:ascii="Times New Roman" w:eastAsia="Times New Roman" w:hAnsi="Times New Roman"/>
          <w:b/>
          <w:bCs/>
          <w:caps/>
          <w:noProof/>
          <w:u w:val="single"/>
          <w:rtl/>
          <w:lang w:eastAsia="he-IL"/>
        </w:rPr>
        <w:t>תאור העבודה</w:t>
      </w:r>
    </w:p>
    <w:p w:rsidR="00A370AA" w:rsidRPr="00A370AA" w:rsidRDefault="00CD4748" w:rsidP="00A370AA">
      <w:pPr>
        <w:keepNext/>
        <w:spacing w:line="360" w:lineRule="auto"/>
        <w:ind w:right="142"/>
        <w:outlineLvl w:val="5"/>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העבודה המתוארת להלן תבוצע בבי"ח של משרד הבריאות,</w:t>
      </w:r>
      <w:r w:rsidR="00AE446C">
        <w:rPr>
          <w:rFonts w:ascii="Times New Roman" w:eastAsia="Times New Roman" w:hAnsi="Times New Roman" w:hint="cs"/>
          <w:caps/>
          <w:noProof/>
          <w:rtl/>
          <w:lang w:eastAsia="he-IL"/>
        </w:rPr>
        <w:t>המרכז</w:t>
      </w:r>
      <w:r w:rsidRPr="00A370AA">
        <w:rPr>
          <w:rFonts w:ascii="Times New Roman" w:eastAsia="Times New Roman" w:hAnsi="Times New Roman" w:hint="cs"/>
          <w:caps/>
          <w:noProof/>
          <w:rtl/>
          <w:lang w:eastAsia="he-IL"/>
        </w:rPr>
        <w:t xml:space="preserve"> </w:t>
      </w:r>
      <w:r w:rsidR="00AE446C">
        <w:rPr>
          <w:rFonts w:ascii="Times New Roman" w:eastAsia="Times New Roman" w:hAnsi="Times New Roman" w:hint="cs"/>
          <w:caps/>
          <w:noProof/>
          <w:rtl/>
          <w:lang w:eastAsia="he-IL"/>
        </w:rPr>
        <w:t>ל</w:t>
      </w:r>
      <w:r w:rsidRPr="00A370AA">
        <w:rPr>
          <w:rFonts w:ascii="Times New Roman" w:eastAsia="Times New Roman" w:hAnsi="Times New Roman" w:hint="cs"/>
          <w:caps/>
          <w:noProof/>
          <w:rtl/>
          <w:lang w:eastAsia="he-IL"/>
        </w:rPr>
        <w:t>בריאות הנפש בב"ש. מדובר בהחלפת לוח חשמל ראשי כולל חיבור כל חיבור כל המעגלים הקיימים והכנות למעגלים עתידיים.</w:t>
      </w:r>
    </w:p>
    <w:p w:rsidR="00A370AA" w:rsidRPr="00A370AA" w:rsidRDefault="00CD4748" w:rsidP="00A370AA">
      <w:pPr>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כמו כן, ישודרג מערך המיזוג אויר, חדרי הקירור וההקפאה במטבח, בהתאם לתוכניות יועץ המטבחים ויועץ המיזוג אויר.</w:t>
      </w:r>
    </w:p>
    <w:p w:rsidR="00A370AA" w:rsidRPr="00A370AA" w:rsidRDefault="00CD4748" w:rsidP="00A370AA">
      <w:pPr>
        <w:keepNext/>
        <w:spacing w:line="360" w:lineRule="auto"/>
        <w:ind w:right="142"/>
        <w:outlineLvl w:val="5"/>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לצורך ביצוע העבודה, תבוצע אספקה והתקנת קווי הזנה ללוחות מיזוג אוויר שיסופקו ע"י אחרים מלוח חשמל הראשי במטבח שיוחלף לפי תוכניות ועד ללוחות או מערכות הקצה. הכבלים יותקנו על פי התוכניות ותנאי השטח הקיימים במטבח ובתאום מהנדס ראשי ומחלקת הנדסה של בית החולים.</w:t>
      </w:r>
    </w:p>
    <w:p w:rsidR="00A370AA" w:rsidRPr="00A370AA" w:rsidRDefault="00CD4748" w:rsidP="00A370AA">
      <w:pPr>
        <w:keepNext/>
        <w:spacing w:line="360" w:lineRule="auto"/>
        <w:ind w:right="142"/>
        <w:outlineLvl w:val="5"/>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במסגרת העבודה על קבלן החשמל לבצע עבודות בלוח חשמל הראשי של ביה"ח עבודות של פירוק תא קבלים קיים והחלפתו בלוח קומפלט של תיקון מקדם הספק וטיפול בהרמניות של חברת אלספק או שו"ע מאושר.</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לצורך ביצוע העבודה על הקבלן לבצע באתר סקר מעגלים מבוקר, לסמן  ולתעד את המצב הקיים, לפני ביצוע הפירוקים.</w:t>
      </w: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CD4748" w:rsidP="00A370AA">
      <w:pPr>
        <w:spacing w:line="360" w:lineRule="auto"/>
        <w:rPr>
          <w:rFonts w:ascii="Times New Roman" w:eastAsia="Times New Roman" w:hAnsi="Times New Roman"/>
          <w:caps/>
          <w:noProof/>
          <w:u w:val="single"/>
          <w:rtl/>
          <w:lang w:eastAsia="he-IL"/>
        </w:rPr>
      </w:pPr>
      <w:r w:rsidRPr="00A370AA">
        <w:rPr>
          <w:rFonts w:ascii="Times New Roman" w:eastAsia="Times New Roman" w:hAnsi="Times New Roman"/>
          <w:caps/>
          <w:noProof/>
          <w:u w:val="single"/>
          <w:rtl/>
          <w:lang w:eastAsia="he-IL"/>
        </w:rPr>
        <w:lastRenderedPageBreak/>
        <w:br w:type="page"/>
      </w:r>
    </w:p>
    <w:p w:rsidR="00A370AA" w:rsidRPr="00A370AA" w:rsidRDefault="00CD4748" w:rsidP="00A370AA">
      <w:pPr>
        <w:spacing w:line="360" w:lineRule="auto"/>
        <w:rPr>
          <w:rFonts w:ascii="Times New Roman" w:eastAsia="Times New Roman" w:hAnsi="Times New Roman"/>
          <w:caps/>
          <w:noProof/>
          <w:u w:val="single"/>
          <w:rtl/>
          <w:lang w:eastAsia="he-IL"/>
        </w:rPr>
      </w:pPr>
      <w:r w:rsidRPr="00A370AA">
        <w:rPr>
          <w:rFonts w:ascii="Times New Roman" w:eastAsia="Times New Roman" w:hAnsi="Times New Roman" w:hint="cs"/>
          <w:caps/>
          <w:noProof/>
          <w:u w:val="single"/>
          <w:rtl/>
          <w:lang w:eastAsia="he-IL"/>
        </w:rPr>
        <w:lastRenderedPageBreak/>
        <w:t xml:space="preserve">העבודה כוללת: </w:t>
      </w:r>
    </w:p>
    <w:p w:rsidR="00A370AA" w:rsidRPr="00A370AA" w:rsidRDefault="00CD4748" w:rsidP="009173F4">
      <w:pPr>
        <w:numPr>
          <w:ilvl w:val="0"/>
          <w:numId w:val="87"/>
        </w:numPr>
        <w:tabs>
          <w:tab w:val="num" w:pos="707"/>
        </w:tabs>
        <w:spacing w:line="360" w:lineRule="auto"/>
        <w:ind w:left="707" w:hanging="567"/>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התקנת קוי הזנה בהתאם למסומן בתוכניות.</w:t>
      </w:r>
    </w:p>
    <w:p w:rsidR="00A370AA" w:rsidRPr="00A370AA" w:rsidRDefault="00CD4748" w:rsidP="009173F4">
      <w:pPr>
        <w:numPr>
          <w:ilvl w:val="0"/>
          <w:numId w:val="87"/>
        </w:numPr>
        <w:tabs>
          <w:tab w:val="num" w:pos="707"/>
        </w:tabs>
        <w:spacing w:line="360" w:lineRule="auto"/>
        <w:ind w:left="707" w:hanging="567"/>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אספקה והתקנת איסטלציה חשמלית בהתאם לתוכניות החשמל.</w:t>
      </w:r>
    </w:p>
    <w:p w:rsidR="00A370AA" w:rsidRPr="00A370AA" w:rsidRDefault="00CD4748" w:rsidP="009173F4">
      <w:pPr>
        <w:numPr>
          <w:ilvl w:val="0"/>
          <w:numId w:val="87"/>
        </w:numPr>
        <w:tabs>
          <w:tab w:val="num" w:pos="707"/>
        </w:tabs>
        <w:spacing w:line="360" w:lineRule="auto"/>
        <w:ind w:left="707" w:hanging="567"/>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אספקה והתקנת גופי תאורה</w:t>
      </w:r>
    </w:p>
    <w:p w:rsidR="00A370AA" w:rsidRPr="00A370AA" w:rsidRDefault="00CD4748" w:rsidP="009173F4">
      <w:pPr>
        <w:numPr>
          <w:ilvl w:val="0"/>
          <w:numId w:val="87"/>
        </w:numPr>
        <w:tabs>
          <w:tab w:val="num" w:pos="707"/>
        </w:tabs>
        <w:spacing w:line="360" w:lineRule="auto"/>
        <w:ind w:left="707" w:hanging="567"/>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אספקה והתקנת לוחות חשמל</w:t>
      </w:r>
    </w:p>
    <w:p w:rsidR="00A370AA" w:rsidRPr="00A370AA" w:rsidRDefault="00CD4748" w:rsidP="009173F4">
      <w:pPr>
        <w:numPr>
          <w:ilvl w:val="0"/>
          <w:numId w:val="87"/>
        </w:numPr>
        <w:tabs>
          <w:tab w:val="num" w:pos="707"/>
        </w:tabs>
        <w:spacing w:line="360" w:lineRule="auto"/>
        <w:ind w:left="707" w:hanging="567"/>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על הקבלן לשמר ולהתחבר למערכות תקשורת ואינדיקציות קיימות של לוחות הקירור והפיקוד השבתי הקיים.</w:t>
      </w:r>
    </w:p>
    <w:p w:rsidR="00A370AA" w:rsidRPr="00A370AA" w:rsidRDefault="00CD4748" w:rsidP="009173F4">
      <w:pPr>
        <w:numPr>
          <w:ilvl w:val="0"/>
          <w:numId w:val="87"/>
        </w:numPr>
        <w:tabs>
          <w:tab w:val="num" w:pos="707"/>
        </w:tabs>
        <w:spacing w:line="360" w:lineRule="auto"/>
        <w:ind w:left="707" w:hanging="567"/>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ביצוע עבודה בחדר החשמל ראשי של בית החולים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החלפת לוחות קבלים.</w:t>
      </w:r>
    </w:p>
    <w:p w:rsidR="00A370AA" w:rsidRPr="00A370AA" w:rsidRDefault="00CD4748" w:rsidP="009173F4">
      <w:pPr>
        <w:numPr>
          <w:ilvl w:val="0"/>
          <w:numId w:val="87"/>
        </w:numPr>
        <w:tabs>
          <w:tab w:val="num" w:pos="707"/>
        </w:tabs>
        <w:spacing w:line="360" w:lineRule="auto"/>
        <w:ind w:left="707" w:right="1418" w:hanging="567"/>
        <w:contextualSpacing/>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הקמת לוח חשמל ראשי מטבח לפי החלוקה לשלבים הבאה ,השלבים יהיו כדלקמן:</w:t>
      </w:r>
    </w:p>
    <w:p w:rsidR="00A370AA" w:rsidRPr="00A370AA" w:rsidRDefault="00CD4748" w:rsidP="009173F4">
      <w:pPr>
        <w:numPr>
          <w:ilvl w:val="0"/>
          <w:numId w:val="88"/>
        </w:numPr>
        <w:spacing w:line="360" w:lineRule="auto"/>
        <w:ind w:right="1418"/>
        <w:contextualSpacing/>
        <w:rPr>
          <w:rFonts w:ascii="Times New Roman" w:eastAsia="Times New Roman" w:hAnsi="Times New Roman"/>
          <w:caps/>
          <w:lang w:eastAsia="he-IL"/>
        </w:rPr>
      </w:pPr>
      <w:r w:rsidRPr="00A370AA">
        <w:rPr>
          <w:rFonts w:ascii="Times New Roman" w:eastAsia="Times New Roman" w:hAnsi="Times New Roman" w:hint="cs"/>
          <w:caps/>
          <w:rtl/>
          <w:lang w:eastAsia="he-IL"/>
        </w:rPr>
        <w:t>ביצוע סקר מעגלים תיעוד וסימון של הלוח חשמל הראשי הקיים במטבח.</w:t>
      </w:r>
    </w:p>
    <w:p w:rsidR="00A370AA" w:rsidRPr="00A370AA" w:rsidRDefault="00CD4748" w:rsidP="009173F4">
      <w:pPr>
        <w:numPr>
          <w:ilvl w:val="0"/>
          <w:numId w:val="88"/>
        </w:numPr>
        <w:spacing w:line="360" w:lineRule="auto"/>
        <w:ind w:right="1418"/>
        <w:contextualSpacing/>
        <w:rPr>
          <w:rFonts w:ascii="Times New Roman" w:eastAsia="Times New Roman" w:hAnsi="Times New Roman"/>
          <w:caps/>
          <w:lang w:eastAsia="he-IL"/>
        </w:rPr>
      </w:pPr>
      <w:r w:rsidRPr="00A370AA">
        <w:rPr>
          <w:rFonts w:ascii="Times New Roman" w:eastAsia="Times New Roman" w:hAnsi="Times New Roman" w:hint="cs"/>
          <w:caps/>
          <w:rtl/>
          <w:lang w:eastAsia="he-IL"/>
        </w:rPr>
        <w:t>התקנת לוח חשמל זמני (בהתאם להנחיות מחלקת הנדסה וביה"ח).</w:t>
      </w:r>
    </w:p>
    <w:p w:rsidR="00A370AA" w:rsidRPr="00A370AA" w:rsidRDefault="00CD4748" w:rsidP="009173F4">
      <w:pPr>
        <w:numPr>
          <w:ilvl w:val="0"/>
          <w:numId w:val="88"/>
        </w:numPr>
        <w:spacing w:line="360" w:lineRule="auto"/>
        <w:ind w:right="1418"/>
        <w:contextualSpacing/>
        <w:rPr>
          <w:rFonts w:ascii="Times New Roman" w:eastAsia="Times New Roman" w:hAnsi="Times New Roman"/>
          <w:caps/>
          <w:lang w:eastAsia="he-IL"/>
        </w:rPr>
      </w:pPr>
      <w:r w:rsidRPr="00A370AA">
        <w:rPr>
          <w:rFonts w:ascii="Times New Roman" w:eastAsia="Times New Roman" w:hAnsi="Times New Roman" w:hint="cs"/>
          <w:caps/>
          <w:rtl/>
          <w:lang w:eastAsia="he-IL"/>
        </w:rPr>
        <w:t>התקנה במקום חדש של הלוח החדש.</w:t>
      </w:r>
    </w:p>
    <w:p w:rsidR="00A370AA" w:rsidRPr="00A370AA" w:rsidRDefault="00CD4748" w:rsidP="009173F4">
      <w:pPr>
        <w:numPr>
          <w:ilvl w:val="0"/>
          <w:numId w:val="88"/>
        </w:numPr>
        <w:spacing w:line="360" w:lineRule="auto"/>
        <w:ind w:right="1418"/>
        <w:contextualSpacing/>
        <w:rPr>
          <w:rFonts w:ascii="Times New Roman" w:eastAsia="Times New Roman" w:hAnsi="Times New Roman"/>
          <w:caps/>
          <w:lang w:eastAsia="he-IL"/>
        </w:rPr>
      </w:pPr>
      <w:r w:rsidRPr="00A370AA">
        <w:rPr>
          <w:rFonts w:ascii="Times New Roman" w:eastAsia="Times New Roman" w:hAnsi="Times New Roman" w:hint="cs"/>
          <w:caps/>
          <w:rtl/>
          <w:lang w:eastAsia="he-IL"/>
        </w:rPr>
        <w:t>הארכת כבילה קיימת באמצעות מופות או קופסאות מעל הלוח.</w:t>
      </w:r>
    </w:p>
    <w:p w:rsidR="00A370AA" w:rsidRPr="00A370AA" w:rsidRDefault="00CD4748" w:rsidP="009173F4">
      <w:pPr>
        <w:numPr>
          <w:ilvl w:val="0"/>
          <w:numId w:val="88"/>
        </w:numPr>
        <w:spacing w:line="360" w:lineRule="auto"/>
        <w:ind w:right="1418"/>
        <w:contextualSpacing/>
        <w:rPr>
          <w:rFonts w:ascii="Times New Roman" w:eastAsia="Times New Roman" w:hAnsi="Times New Roman"/>
          <w:caps/>
          <w:lang w:eastAsia="he-IL"/>
        </w:rPr>
      </w:pPr>
      <w:r w:rsidRPr="00A370AA">
        <w:rPr>
          <w:rFonts w:ascii="Times New Roman" w:eastAsia="Times New Roman" w:hAnsi="Times New Roman" w:hint="cs"/>
          <w:caps/>
          <w:rtl/>
          <w:lang w:eastAsia="he-IL"/>
        </w:rPr>
        <w:t>חיבור חשמל לקופסת המהדקים. ברגע הזה הלוח הישן מחושמל, וממשיך להזין את כל העומסים, והלוח החדש מחושמל, אך עדיין אינו מזין שום עומס.</w:t>
      </w:r>
    </w:p>
    <w:p w:rsidR="00A370AA" w:rsidRPr="00A370AA" w:rsidRDefault="00CD4748" w:rsidP="009173F4">
      <w:pPr>
        <w:numPr>
          <w:ilvl w:val="0"/>
          <w:numId w:val="88"/>
        </w:numPr>
        <w:spacing w:line="360" w:lineRule="auto"/>
        <w:ind w:right="1418"/>
        <w:contextualSpacing/>
        <w:rPr>
          <w:rFonts w:ascii="Times New Roman" w:eastAsia="Times New Roman" w:hAnsi="Times New Roman"/>
          <w:caps/>
          <w:lang w:eastAsia="he-IL"/>
        </w:rPr>
      </w:pPr>
      <w:r w:rsidRPr="00A370AA">
        <w:rPr>
          <w:rFonts w:ascii="Times New Roman" w:eastAsia="Times New Roman" w:hAnsi="Times New Roman" w:hint="cs"/>
          <w:caps/>
          <w:rtl/>
          <w:lang w:eastAsia="he-IL"/>
        </w:rPr>
        <w:t>כעת מתחילות הפסקות חשמל מתואמות, וקבלן החשמל מנתק מעגל מסוים מהלוח הישן ומחבר למהדקים, שהוכנו עבורו מראש בקופסת המהדקים. באותו הרגע המעגל מוחזר לפעולה, כאשר הוא מוזן כבר מהלוח החדש.</w:t>
      </w:r>
    </w:p>
    <w:p w:rsidR="00A370AA" w:rsidRPr="00A370AA" w:rsidRDefault="00CD4748" w:rsidP="009173F4">
      <w:pPr>
        <w:numPr>
          <w:ilvl w:val="0"/>
          <w:numId w:val="88"/>
        </w:numPr>
        <w:spacing w:line="360" w:lineRule="auto"/>
        <w:ind w:right="1418"/>
        <w:contextualSpacing/>
        <w:rPr>
          <w:rFonts w:ascii="Times New Roman" w:eastAsia="Times New Roman" w:hAnsi="Times New Roman"/>
          <w:caps/>
          <w:lang w:eastAsia="he-IL"/>
        </w:rPr>
      </w:pPr>
      <w:r w:rsidRPr="00A370AA">
        <w:rPr>
          <w:rFonts w:ascii="Times New Roman" w:eastAsia="Times New Roman" w:hAnsi="Times New Roman" w:hint="cs"/>
          <w:caps/>
          <w:rtl/>
          <w:lang w:eastAsia="he-IL"/>
        </w:rPr>
        <w:t>לאחר העברת כל המעגלים, אחד אחד אל קופסת המהדקים, הלוח הישן ינותק מהחשמל, ויתאפשר פירוקו וסילוקו.</w:t>
      </w:r>
    </w:p>
    <w:p w:rsidR="00A370AA" w:rsidRPr="00A370AA" w:rsidRDefault="00CD4748" w:rsidP="00A370AA">
      <w:pPr>
        <w:spacing w:line="360" w:lineRule="auto"/>
        <w:ind w:left="720" w:right="1418"/>
        <w:contextualSpacing/>
        <w:rPr>
          <w:rFonts w:ascii="Times New Roman" w:eastAsia="Times New Roman" w:hAnsi="Times New Roman"/>
          <w:b/>
          <w:bCs/>
          <w:caps/>
          <w:lang w:eastAsia="he-IL"/>
        </w:rPr>
      </w:pPr>
      <w:r w:rsidRPr="00A370AA">
        <w:rPr>
          <w:rFonts w:ascii="Times New Roman" w:eastAsia="Times New Roman" w:hAnsi="Times New Roman" w:hint="cs"/>
          <w:b/>
          <w:bCs/>
          <w:caps/>
          <w:rtl/>
          <w:lang w:eastAsia="he-IL"/>
        </w:rPr>
        <w:t>*בשלב הביצוע, קבלן החשמל יע</w:t>
      </w:r>
      <w:r w:rsidR="00AE446C">
        <w:rPr>
          <w:rFonts w:ascii="Times New Roman" w:eastAsia="Times New Roman" w:hAnsi="Times New Roman" w:hint="cs"/>
          <w:b/>
          <w:bCs/>
          <w:caps/>
          <w:rtl/>
          <w:lang w:eastAsia="he-IL"/>
        </w:rPr>
        <w:t>ביר ליועץ החשמל ולמחלקת הנדסה ת</w:t>
      </w:r>
      <w:r w:rsidRPr="00A370AA">
        <w:rPr>
          <w:rFonts w:ascii="Times New Roman" w:eastAsia="Times New Roman" w:hAnsi="Times New Roman" w:hint="cs"/>
          <w:b/>
          <w:bCs/>
          <w:caps/>
          <w:rtl/>
          <w:lang w:eastAsia="he-IL"/>
        </w:rPr>
        <w:t>כנית עבודה מסודרת לביצוע לאישור כולל הצעתו לשלבי העבודה, לוחות הזמנים, תאום הפסקות חשמל נדרשות למינימום הנדרש וכו'.</w:t>
      </w:r>
    </w:p>
    <w:p w:rsidR="00A370AA" w:rsidRPr="00A370AA" w:rsidRDefault="00A370AA" w:rsidP="00A370AA">
      <w:pPr>
        <w:spacing w:line="360" w:lineRule="auto"/>
        <w:ind w:left="1980"/>
        <w:rPr>
          <w:rFonts w:ascii="Times New Roman" w:eastAsia="Times New Roman" w:hAnsi="Times New Roman"/>
          <w:caps/>
          <w:noProof/>
          <w:lang w:eastAsia="he-IL"/>
        </w:rPr>
      </w:pP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CD4748" w:rsidP="00A370AA">
      <w:pPr>
        <w:spacing w:line="360" w:lineRule="auto"/>
        <w:ind w:right="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תשומת ליבו של הקבלן מופנית לכך, שהעבודה תבוצע בבי"ח קיים ומתפקד ועל הקבלן להתאים את עצמו לאפשרויות העבודה במקום. הפסקות החשמל תצומצמנה למינימום הדרוש. בכל מקרה, אין לבצע הפסקות חשמל ללא תיאום מראש עם הנהלת ביה"ח. </w:t>
      </w:r>
    </w:p>
    <w:p w:rsidR="00A370AA" w:rsidRPr="00A370AA" w:rsidRDefault="00A370AA" w:rsidP="00A370AA">
      <w:pPr>
        <w:spacing w:line="360" w:lineRule="auto"/>
        <w:ind w:right="720"/>
        <w:rPr>
          <w:rFonts w:ascii="Times New Roman" w:eastAsia="Times New Roman" w:hAnsi="Times New Roman"/>
          <w:caps/>
          <w:noProof/>
          <w:rtl/>
          <w:lang w:eastAsia="he-IL"/>
        </w:rPr>
      </w:pPr>
    </w:p>
    <w:p w:rsidR="00A370AA" w:rsidRPr="00A370AA" w:rsidRDefault="00CD4748" w:rsidP="00A370AA">
      <w:pPr>
        <w:keepNext/>
        <w:spacing w:line="360" w:lineRule="auto"/>
        <w:ind w:left="26"/>
        <w:jc w:val="both"/>
        <w:outlineLvl w:val="8"/>
        <w:rPr>
          <w:rFonts w:ascii="Times New Roman" w:eastAsia="Times New Roman" w:hAnsi="Times New Roman"/>
          <w:b/>
          <w:bCs/>
          <w:caps/>
          <w:noProof/>
          <w:u w:val="single"/>
          <w:rtl/>
          <w:lang w:eastAsia="he-IL"/>
        </w:rPr>
      </w:pPr>
      <w:r w:rsidRPr="00A370AA">
        <w:rPr>
          <w:rFonts w:ascii="Times New Roman" w:eastAsia="Times New Roman" w:hAnsi="Times New Roman"/>
          <w:b/>
          <w:bCs/>
          <w:caps/>
          <w:noProof/>
          <w:u w:val="single"/>
          <w:rtl/>
          <w:lang w:eastAsia="he-IL"/>
        </w:rPr>
        <w:br w:type="page"/>
      </w:r>
      <w:r w:rsidRPr="00A370AA">
        <w:rPr>
          <w:rFonts w:ascii="Times New Roman" w:eastAsia="Times New Roman" w:hAnsi="Times New Roman"/>
          <w:b/>
          <w:bCs/>
          <w:caps/>
          <w:noProof/>
          <w:u w:val="single"/>
          <w:rtl/>
          <w:lang w:eastAsia="he-IL"/>
        </w:rPr>
        <w:lastRenderedPageBreak/>
        <w:t xml:space="preserve">פרק </w:t>
      </w:r>
      <w:r w:rsidRPr="00A370AA">
        <w:rPr>
          <w:rFonts w:ascii="Times New Roman" w:eastAsia="Times New Roman" w:hAnsi="Times New Roman" w:hint="cs"/>
          <w:b/>
          <w:bCs/>
          <w:caps/>
          <w:noProof/>
          <w:u w:val="single"/>
          <w:rtl/>
          <w:lang w:eastAsia="he-IL"/>
        </w:rPr>
        <w:t>3</w:t>
      </w:r>
      <w:r w:rsidRPr="00A370AA">
        <w:rPr>
          <w:rFonts w:ascii="Times New Roman" w:eastAsia="Times New Roman" w:hAnsi="Times New Roman"/>
          <w:b/>
          <w:bCs/>
          <w:caps/>
          <w:noProof/>
          <w:u w:val="single"/>
          <w:rtl/>
          <w:lang w:eastAsia="he-IL"/>
        </w:rPr>
        <w:t xml:space="preserve">.  </w:t>
      </w:r>
      <w:r w:rsidRPr="00A370AA">
        <w:rPr>
          <w:rFonts w:ascii="Times New Roman" w:eastAsia="Times New Roman" w:hAnsi="Times New Roman" w:hint="cs"/>
          <w:b/>
          <w:bCs/>
          <w:caps/>
          <w:noProof/>
          <w:u w:val="single"/>
          <w:rtl/>
          <w:lang w:eastAsia="he-IL"/>
        </w:rPr>
        <w:t>גופי תאורה</w:t>
      </w:r>
    </w:p>
    <w:p w:rsidR="00A370AA" w:rsidRPr="00A370AA" w:rsidRDefault="00CD4748" w:rsidP="009173F4">
      <w:pPr>
        <w:numPr>
          <w:ilvl w:val="1"/>
          <w:numId w:val="89"/>
        </w:numPr>
        <w:spacing w:line="360" w:lineRule="auto"/>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הערות כלליות:</w:t>
      </w:r>
    </w:p>
    <w:p w:rsidR="00A370AA" w:rsidRPr="00A370AA" w:rsidRDefault="00CD4748" w:rsidP="009173F4">
      <w:pPr>
        <w:numPr>
          <w:ilvl w:val="0"/>
          <w:numId w:val="90"/>
        </w:numPr>
        <w:spacing w:line="360" w:lineRule="auto"/>
        <w:ind w:left="1106" w:hanging="360"/>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כל אביזרי התאורה יהיו מייצור סדרתי ולא חד פעמי, כולל דף קטלוגי מפורט, המתאר את הנדרש במפרט.</w:t>
      </w:r>
    </w:p>
    <w:p w:rsidR="00A370AA" w:rsidRPr="00A370AA" w:rsidRDefault="00CD4748" w:rsidP="009173F4">
      <w:pPr>
        <w:numPr>
          <w:ilvl w:val="0"/>
          <w:numId w:val="90"/>
        </w:numPr>
        <w:spacing w:line="360" w:lineRule="auto"/>
        <w:ind w:left="1106" w:hanging="360"/>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אחריות לכל גופי התאורה תינתן על ידי הספק כנציג היצרן, ותכלול את כלל האביזר לשלוש שנים, או יותר על פי אחריות היצרן (תינתן אחריות ישירה מהחברה היצרנית).</w:t>
      </w:r>
    </w:p>
    <w:p w:rsidR="00A370AA" w:rsidRPr="00A370AA" w:rsidRDefault="00CD4748" w:rsidP="009173F4">
      <w:pPr>
        <w:numPr>
          <w:ilvl w:val="0"/>
          <w:numId w:val="90"/>
        </w:numPr>
        <w:spacing w:line="360" w:lineRule="auto"/>
        <w:ind w:left="1106" w:hanging="360"/>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כל גופי התאורה המוצעים יהיו בעלי קבצי </w:t>
      </w:r>
      <w:r w:rsidRPr="00A370AA">
        <w:rPr>
          <w:rFonts w:ascii="Times New Roman" w:eastAsia="Times New Roman" w:hAnsi="Times New Roman" w:hint="cs"/>
          <w:caps/>
          <w:noProof/>
          <w:lang w:eastAsia="he-IL"/>
        </w:rPr>
        <w:t>IES</w:t>
      </w:r>
      <w:r w:rsidRPr="00A370AA">
        <w:rPr>
          <w:rFonts w:ascii="Times New Roman" w:eastAsia="Times New Roman" w:hAnsi="Times New Roman" w:hint="cs"/>
          <w:caps/>
          <w:noProof/>
          <w:rtl/>
          <w:lang w:eastAsia="he-IL"/>
        </w:rPr>
        <w:t xml:space="preserve"> או </w:t>
      </w:r>
      <w:r w:rsidRPr="00A370AA">
        <w:rPr>
          <w:rFonts w:ascii="Times New Roman" w:eastAsia="Times New Roman" w:hAnsi="Times New Roman" w:hint="cs"/>
          <w:caps/>
          <w:noProof/>
          <w:lang w:eastAsia="he-IL"/>
        </w:rPr>
        <w:t>LDT</w:t>
      </w:r>
      <w:r w:rsidRPr="00A370AA">
        <w:rPr>
          <w:rFonts w:ascii="Times New Roman" w:eastAsia="Times New Roman" w:hAnsi="Times New Roman" w:hint="cs"/>
          <w:caps/>
          <w:noProof/>
          <w:rtl/>
          <w:lang w:eastAsia="he-IL"/>
        </w:rPr>
        <w:t xml:space="preserve"> ממעבדה פוטומטרית מוסמכת, והתאמתם למפורט בתוכנית תיבדק על פי חישובי תאורה, שיסופקו ע"י הקבלן. החישובים יבוצעו בתוכנת </w:t>
      </w:r>
      <w:r w:rsidRPr="00A370AA">
        <w:rPr>
          <w:rFonts w:ascii="Times New Roman" w:eastAsia="Times New Roman" w:hAnsi="Times New Roman" w:hint="cs"/>
          <w:caps/>
          <w:noProof/>
          <w:lang w:eastAsia="he-IL"/>
        </w:rPr>
        <w:t>AGI</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hint="cs"/>
          <w:caps/>
          <w:noProof/>
          <w:lang w:eastAsia="he-IL"/>
        </w:rPr>
        <w:t>RALUX</w:t>
      </w:r>
      <w:r w:rsidRPr="00A370AA">
        <w:rPr>
          <w:rFonts w:ascii="Times New Roman" w:eastAsia="Times New Roman" w:hAnsi="Times New Roman" w:hint="cs"/>
          <w:caps/>
          <w:noProof/>
          <w:rtl/>
          <w:lang w:eastAsia="he-IL"/>
        </w:rPr>
        <w:t>. גופים, שלא יתאימו לנ"ל, ייפסלו.</w:t>
      </w:r>
    </w:p>
    <w:p w:rsidR="00A370AA" w:rsidRPr="00A370AA" w:rsidRDefault="00A370AA" w:rsidP="00A370AA">
      <w:pPr>
        <w:tabs>
          <w:tab w:val="num" w:pos="1106"/>
        </w:tabs>
        <w:spacing w:line="360" w:lineRule="auto"/>
        <w:rPr>
          <w:rFonts w:ascii="Times New Roman" w:eastAsia="Times New Roman" w:hAnsi="Times New Roman"/>
          <w:caps/>
          <w:noProof/>
          <w:lang w:eastAsia="he-IL"/>
        </w:rPr>
      </w:pPr>
    </w:p>
    <w:p w:rsidR="00A370AA" w:rsidRPr="00A370AA" w:rsidRDefault="00CD4748" w:rsidP="00A370AA">
      <w:pPr>
        <w:autoSpaceDE w:val="0"/>
        <w:autoSpaceDN w:val="0"/>
        <w:adjustRightInd w:val="0"/>
        <w:spacing w:after="120"/>
        <w:ind w:left="567" w:hanging="142"/>
        <w:rPr>
          <w:rFonts w:ascii="Times New Roman" w:eastAsia="Times New Roman" w:hAnsi="Times New Roman"/>
          <w:caps/>
          <w:noProof/>
          <w:color w:val="000000"/>
          <w:lang w:eastAsia="he-IL"/>
        </w:rPr>
      </w:pPr>
      <w:r w:rsidRPr="00A370AA">
        <w:rPr>
          <w:rFonts w:ascii="Times New Roman" w:eastAsia="Times New Roman" w:hAnsi="Times New Roman" w:hint="cs"/>
          <w:caps/>
          <w:noProof/>
          <w:color w:val="000000"/>
          <w:rtl/>
          <w:lang w:eastAsia="he-IL"/>
        </w:rPr>
        <w:t>גופי</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התאורה</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הנדרשים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במסגרת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מפרט</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זה</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הינם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גופי</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תאורה</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ייעודיים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לנורות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מסוג</w:t>
      </w:r>
      <w:r w:rsidRPr="00A370AA">
        <w:rPr>
          <w:rFonts w:ascii="Times New Roman" w:eastAsia="Times New Roman" w:hAnsi="Times New Roman"/>
          <w:caps/>
          <w:noProof/>
          <w:color w:val="000000"/>
          <w:lang w:eastAsia="he-IL"/>
        </w:rPr>
        <w:t xml:space="preserve"> LED </w:t>
      </w:r>
      <w:r w:rsidRPr="00A370AA">
        <w:rPr>
          <w:rFonts w:ascii="Times New Roman" w:eastAsia="Times New Roman" w:hAnsi="Times New Roman" w:hint="cs"/>
          <w:caps/>
          <w:noProof/>
          <w:color w:val="000000"/>
          <w:rtl/>
          <w:lang w:eastAsia="he-IL"/>
        </w:rPr>
        <w:t>בעלי</w:t>
      </w:r>
    </w:p>
    <w:p w:rsidR="00A370AA" w:rsidRPr="00A370AA" w:rsidRDefault="00CD4748" w:rsidP="00A370AA">
      <w:pPr>
        <w:autoSpaceDE w:val="0"/>
        <w:autoSpaceDN w:val="0"/>
        <w:adjustRightInd w:val="0"/>
        <w:spacing w:after="120"/>
        <w:ind w:left="567" w:hanging="142"/>
        <w:rPr>
          <w:rFonts w:ascii="Times New Roman" w:eastAsia="Times New Roman" w:hAnsi="Times New Roman"/>
          <w:caps/>
          <w:noProof/>
          <w:color w:val="000000"/>
          <w:lang w:eastAsia="he-IL"/>
        </w:rPr>
      </w:pPr>
      <w:r w:rsidRPr="00A370AA">
        <w:rPr>
          <w:rFonts w:ascii="Times New Roman" w:eastAsia="Times New Roman" w:hAnsi="Times New Roman" w:hint="cs"/>
          <w:caps/>
          <w:noProof/>
          <w:color w:val="000000"/>
          <w:rtl/>
          <w:lang w:eastAsia="he-IL"/>
        </w:rPr>
        <w:t>תפוקת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אור</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הספק</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חשמלי</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ופיזור</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אור</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אשר</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יענו</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על</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דרישת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תכנון</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תאורה</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עבור</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אזור</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נתון</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בהתאם</w:t>
      </w:r>
    </w:p>
    <w:p w:rsidR="00A370AA" w:rsidRPr="00A370AA" w:rsidRDefault="00CD4748" w:rsidP="00A370AA">
      <w:pPr>
        <w:autoSpaceDE w:val="0"/>
        <w:autoSpaceDN w:val="0"/>
        <w:adjustRightInd w:val="0"/>
        <w:spacing w:after="120"/>
        <w:ind w:left="567" w:hanging="142"/>
        <w:rPr>
          <w:rFonts w:ascii="Times New Roman" w:eastAsia="Times New Roman" w:hAnsi="Times New Roman"/>
          <w:caps/>
          <w:noProof/>
          <w:color w:val="000000"/>
          <w:lang w:eastAsia="he-IL"/>
        </w:rPr>
      </w:pPr>
      <w:r w:rsidRPr="00A370AA">
        <w:rPr>
          <w:rFonts w:ascii="Times New Roman" w:eastAsia="Times New Roman" w:hAnsi="Times New Roman" w:hint="cs"/>
          <w:caps/>
          <w:noProof/>
          <w:color w:val="000000"/>
          <w:rtl/>
          <w:lang w:eastAsia="he-IL"/>
        </w:rPr>
        <w:t>לדרישות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המזמין</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ותקן</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ישראלי</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גופי</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התאורה</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יכללו</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בתוכם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את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המערכת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האופטית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וציוד</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ההפעלה</w:t>
      </w:r>
    </w:p>
    <w:p w:rsidR="00A370AA" w:rsidRPr="00A370AA" w:rsidRDefault="00CD4748" w:rsidP="00A370AA">
      <w:pPr>
        <w:autoSpaceDE w:val="0"/>
        <w:autoSpaceDN w:val="0"/>
        <w:adjustRightInd w:val="0"/>
        <w:spacing w:after="120"/>
        <w:ind w:left="567" w:hanging="142"/>
        <w:rPr>
          <w:rFonts w:ascii="Times New Roman" w:eastAsia="Times New Roman" w:hAnsi="Times New Roman"/>
          <w:caps/>
          <w:noProof/>
          <w:color w:val="000000"/>
          <w:lang w:eastAsia="he-IL"/>
        </w:rPr>
      </w:pPr>
      <w:r w:rsidRPr="00A370AA">
        <w:rPr>
          <w:rFonts w:ascii="Times New Roman" w:eastAsia="Times New Roman" w:hAnsi="Times New Roman"/>
          <w:caps/>
          <w:noProof/>
          <w:color w:val="000000"/>
          <w:lang w:eastAsia="he-IL"/>
        </w:rPr>
        <w:t>)</w:t>
      </w:r>
      <w:r w:rsidRPr="00A370AA">
        <w:rPr>
          <w:rFonts w:ascii="Times New Roman" w:eastAsia="Times New Roman" w:hAnsi="Times New Roman" w:hint="cs"/>
          <w:caps/>
          <w:noProof/>
          <w:color w:val="000000"/>
          <w:rtl/>
          <w:lang w:eastAsia="he-IL"/>
        </w:rPr>
        <w:t>דרייבר</w:t>
      </w:r>
      <w:r w:rsidRPr="00A370AA">
        <w:rPr>
          <w:rFonts w:ascii="Times New Roman" w:eastAsia="Times New Roman" w:hAnsi="Times New Roman"/>
          <w:caps/>
          <w:noProof/>
          <w:color w:val="000000"/>
          <w:lang w:eastAsia="he-IL"/>
        </w:rPr>
        <w:t>(.</w:t>
      </w:r>
    </w:p>
    <w:p w:rsidR="00A370AA" w:rsidRPr="00A370AA" w:rsidRDefault="00CD4748" w:rsidP="00A370AA">
      <w:pPr>
        <w:autoSpaceDE w:val="0"/>
        <w:autoSpaceDN w:val="0"/>
        <w:adjustRightInd w:val="0"/>
        <w:spacing w:after="180"/>
        <w:ind w:left="567" w:hanging="142"/>
        <w:rPr>
          <w:rFonts w:ascii="Times New Roman" w:eastAsia="Times New Roman" w:hAnsi="Times New Roman"/>
          <w:caps/>
          <w:noProof/>
          <w:color w:val="000000"/>
          <w:rtl/>
          <w:lang w:eastAsia="he-IL"/>
        </w:rPr>
      </w:pPr>
      <w:r w:rsidRPr="00A370AA">
        <w:rPr>
          <w:rFonts w:ascii="Times New Roman" w:eastAsia="Times New Roman" w:hAnsi="Times New Roman" w:hint="cs"/>
          <w:caps/>
          <w:noProof/>
          <w:color w:val="000000"/>
          <w:rtl/>
          <w:lang w:eastAsia="he-IL"/>
        </w:rPr>
        <w:t>גופי</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התאורה</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יתאימו</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לדרישות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המפרט</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הטכני</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כמפורט</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להלן.</w:t>
      </w:r>
    </w:p>
    <w:p w:rsidR="00A370AA" w:rsidRPr="00A370AA" w:rsidRDefault="00A370AA" w:rsidP="00A370AA">
      <w:pPr>
        <w:autoSpaceDE w:val="0"/>
        <w:autoSpaceDN w:val="0"/>
        <w:adjustRightInd w:val="0"/>
        <w:spacing w:after="180"/>
        <w:ind w:left="1134"/>
        <w:rPr>
          <w:rFonts w:ascii="Times New Roman" w:eastAsia="Times New Roman" w:hAnsi="Times New Roman"/>
          <w:caps/>
          <w:noProof/>
          <w:color w:val="000000"/>
          <w:lang w:eastAsia="he-IL"/>
        </w:rPr>
      </w:pPr>
    </w:p>
    <w:p w:rsidR="00A370AA" w:rsidRPr="00A370AA" w:rsidRDefault="00CD4748" w:rsidP="009173F4">
      <w:pPr>
        <w:numPr>
          <w:ilvl w:val="1"/>
          <w:numId w:val="89"/>
        </w:numPr>
        <w:spacing w:line="360" w:lineRule="auto"/>
        <w:rPr>
          <w:rFonts w:ascii="Times New Roman" w:eastAsia="Times New Roman" w:hAnsi="Times New Roman"/>
          <w:caps/>
          <w:noProof/>
          <w:lang w:eastAsia="he-IL"/>
        </w:rPr>
      </w:pPr>
      <w:r w:rsidRPr="00A370AA">
        <w:rPr>
          <w:rFonts w:ascii="Times New Roman" w:eastAsia="Times New Roman" w:hAnsi="Times New Roman" w:hint="cs"/>
          <w:b/>
          <w:bCs/>
          <w:caps/>
          <w:noProof/>
          <w:u w:val="single"/>
          <w:rtl/>
          <w:lang w:eastAsia="he-IL"/>
        </w:rPr>
        <w:t xml:space="preserve">גופי תאורה עם נורות </w:t>
      </w:r>
      <w:r w:rsidRPr="00A370AA">
        <w:rPr>
          <w:rFonts w:ascii="Times New Roman" w:eastAsia="Times New Roman" w:hAnsi="Times New Roman" w:hint="cs"/>
          <w:b/>
          <w:bCs/>
          <w:caps/>
          <w:noProof/>
          <w:u w:val="single"/>
          <w:lang w:eastAsia="he-IL"/>
        </w:rPr>
        <w:t>LED</w:t>
      </w:r>
      <w:r w:rsidRPr="00A370AA">
        <w:rPr>
          <w:rFonts w:ascii="Times New Roman" w:eastAsia="Times New Roman" w:hAnsi="Times New Roman" w:hint="cs"/>
          <w:b/>
          <w:bCs/>
          <w:caps/>
          <w:noProof/>
          <w:u w:val="single"/>
          <w:rtl/>
          <w:lang w:eastAsia="he-IL"/>
        </w:rPr>
        <w:br/>
      </w:r>
      <w:r w:rsidRPr="00A370AA">
        <w:rPr>
          <w:rFonts w:ascii="Times New Roman" w:eastAsia="Times New Roman" w:hAnsi="Times New Roman" w:hint="cs"/>
          <w:caps/>
          <w:noProof/>
          <w:rtl/>
          <w:lang w:eastAsia="he-IL"/>
        </w:rPr>
        <w:t xml:space="preserve">גופי תאורה עם נורות </w:t>
      </w:r>
      <w:r w:rsidRPr="00A370AA">
        <w:rPr>
          <w:rFonts w:ascii="Times New Roman" w:eastAsia="Times New Roman" w:hAnsi="Times New Roman" w:hint="cs"/>
          <w:caps/>
          <w:noProof/>
          <w:lang w:eastAsia="he-IL"/>
        </w:rPr>
        <w:t>LED</w:t>
      </w:r>
      <w:r w:rsidRPr="00A370AA">
        <w:rPr>
          <w:rFonts w:ascii="Times New Roman" w:eastAsia="Times New Roman" w:hAnsi="Times New Roman" w:hint="cs"/>
          <w:caps/>
          <w:noProof/>
          <w:rtl/>
          <w:lang w:eastAsia="he-IL"/>
        </w:rPr>
        <w:t xml:space="preserve"> יעמדו בכל הדרישות הכלליות המפורטות להלן:</w:t>
      </w:r>
    </w:p>
    <w:p w:rsidR="00A370AA" w:rsidRPr="00A370AA" w:rsidRDefault="00CD4748" w:rsidP="009173F4">
      <w:pPr>
        <w:numPr>
          <w:ilvl w:val="3"/>
          <w:numId w:val="91"/>
        </w:numPr>
        <w:tabs>
          <w:tab w:val="num" w:pos="1466"/>
        </w:tabs>
        <w:spacing w:line="360" w:lineRule="auto"/>
        <w:ind w:left="1466" w:right="360" w:hanging="36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מקדם סינוור </w:t>
      </w:r>
      <w:r w:rsidRPr="00A370AA">
        <w:rPr>
          <w:rFonts w:ascii="Times New Roman" w:eastAsia="Times New Roman" w:hAnsi="Times New Roman" w:hint="cs"/>
          <w:caps/>
          <w:noProof/>
          <w:lang w:eastAsia="he-IL"/>
        </w:rPr>
        <w:t>UGR</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lang w:eastAsia="he-IL"/>
        </w:rPr>
        <w:t>Unified Glare Rating</w:t>
      </w:r>
      <w:r w:rsidRPr="00A370AA">
        <w:rPr>
          <w:rFonts w:ascii="Times New Roman" w:eastAsia="Times New Roman" w:hAnsi="Times New Roman" w:hint="cs"/>
          <w:caps/>
          <w:noProof/>
          <w:rtl/>
          <w:lang w:eastAsia="he-IL"/>
        </w:rPr>
        <w:t>) יהיה קטן מ- 19, בהתאם לסטנדרט אירופאי 1246-1</w:t>
      </w:r>
      <w:r w:rsidRPr="00A370AA">
        <w:rPr>
          <w:rFonts w:ascii="Times New Roman" w:eastAsia="Times New Roman" w:hAnsi="Times New Roman" w:hint="cs"/>
          <w:caps/>
          <w:noProof/>
          <w:lang w:eastAsia="he-IL"/>
        </w:rPr>
        <w:t>EN</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w:t>
      </w:r>
    </w:p>
    <w:p w:rsidR="00A370AA" w:rsidRPr="00A370AA" w:rsidRDefault="00CD4748" w:rsidP="009173F4">
      <w:pPr>
        <w:numPr>
          <w:ilvl w:val="3"/>
          <w:numId w:val="91"/>
        </w:numPr>
        <w:tabs>
          <w:tab w:val="num" w:pos="1466"/>
        </w:tabs>
        <w:spacing w:line="360" w:lineRule="auto"/>
        <w:ind w:left="1466" w:hanging="360"/>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מקדם החזר צבע </w:t>
      </w:r>
      <w:r w:rsidRPr="00A370AA">
        <w:rPr>
          <w:rFonts w:ascii="Times New Roman" w:eastAsia="Times New Roman" w:hAnsi="Times New Roman" w:hint="cs"/>
          <w:caps/>
          <w:noProof/>
          <w:lang w:eastAsia="he-IL"/>
        </w:rPr>
        <w:t>CRI</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lang w:eastAsia="he-IL"/>
        </w:rPr>
        <w:t>Colour Rendering Index</w:t>
      </w:r>
      <w:r w:rsidRPr="00A370AA">
        <w:rPr>
          <w:rFonts w:ascii="Times New Roman" w:eastAsia="Times New Roman" w:hAnsi="Times New Roman" w:hint="cs"/>
          <w:caps/>
          <w:noProof/>
          <w:rtl/>
          <w:lang w:eastAsia="he-IL"/>
        </w:rPr>
        <w:t>) לא יפחת מ- 80.</w:t>
      </w:r>
    </w:p>
    <w:p w:rsidR="00A370AA" w:rsidRPr="00A370AA" w:rsidRDefault="00CD4748" w:rsidP="009173F4">
      <w:pPr>
        <w:numPr>
          <w:ilvl w:val="3"/>
          <w:numId w:val="91"/>
        </w:numPr>
        <w:tabs>
          <w:tab w:val="num" w:pos="1466"/>
        </w:tabs>
        <w:spacing w:line="360" w:lineRule="auto"/>
        <w:ind w:left="1466" w:hanging="360"/>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הנצילות של כל גופי התאורה מבחינת תפוקת האור מהאביזר תהיה 100%, הווה אומר, 79</w:t>
      </w:r>
      <w:r w:rsidRPr="00A370AA">
        <w:rPr>
          <w:rFonts w:ascii="Times New Roman" w:eastAsia="Times New Roman" w:hAnsi="Times New Roman" w:hint="cs"/>
          <w:caps/>
          <w:noProof/>
          <w:lang w:eastAsia="he-IL"/>
        </w:rPr>
        <w:t>L</w:t>
      </w:r>
      <w:r w:rsidRPr="00A370AA">
        <w:rPr>
          <w:rFonts w:ascii="Times New Roman" w:eastAsia="Times New Roman" w:hAnsi="Times New Roman" w:hint="cs"/>
          <w:caps/>
          <w:noProof/>
          <w:rtl/>
          <w:lang w:eastAsia="he-IL"/>
        </w:rPr>
        <w:t>, כאשר בדיקת תפוקת האור (</w:t>
      </w:r>
      <w:r w:rsidRPr="00A370AA">
        <w:rPr>
          <w:rFonts w:ascii="Times New Roman" w:eastAsia="Times New Roman" w:hAnsi="Times New Roman"/>
          <w:caps/>
          <w:noProof/>
          <w:lang w:eastAsia="he-IL"/>
        </w:rPr>
        <w:t>Lm</w:t>
      </w:r>
      <w:r w:rsidRPr="00A370AA">
        <w:rPr>
          <w:rFonts w:ascii="Times New Roman" w:eastAsia="Times New Roman" w:hAnsi="Times New Roman" w:hint="cs"/>
          <w:caps/>
          <w:noProof/>
          <w:rtl/>
          <w:lang w:eastAsia="he-IL"/>
        </w:rPr>
        <w:t>) מתבצעת עם גוף התאורה בשלמותו.</w:t>
      </w:r>
    </w:p>
    <w:p w:rsidR="00A370AA" w:rsidRPr="00A370AA" w:rsidRDefault="00CD4748" w:rsidP="009173F4">
      <w:pPr>
        <w:numPr>
          <w:ilvl w:val="3"/>
          <w:numId w:val="91"/>
        </w:numPr>
        <w:tabs>
          <w:tab w:val="num" w:pos="1466"/>
        </w:tabs>
        <w:spacing w:line="360" w:lineRule="auto"/>
        <w:ind w:left="1466" w:hanging="360"/>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אורך חיי הנורה הצפוי לא יפחת מ- 50,000   80</w:t>
      </w:r>
      <w:r w:rsidRPr="00A370AA">
        <w:rPr>
          <w:rFonts w:ascii="Times New Roman" w:eastAsia="Times New Roman" w:hAnsi="Times New Roman" w:hint="cs"/>
          <w:caps/>
          <w:noProof/>
          <w:lang w:eastAsia="he-IL"/>
        </w:rPr>
        <w:t>L</w:t>
      </w:r>
      <w:r w:rsidRPr="00A370AA">
        <w:rPr>
          <w:rFonts w:ascii="Times New Roman" w:eastAsia="Times New Roman" w:hAnsi="Times New Roman" w:hint="cs"/>
          <w:caps/>
          <w:noProof/>
          <w:rtl/>
          <w:lang w:eastAsia="he-IL"/>
        </w:rPr>
        <w:t>, דהיינו, לאחר הפעולה במשך הזמן המוגדר הנורה תספק עדיין לא פחות מ- 80% של שטף האור המקורי.</w:t>
      </w:r>
    </w:p>
    <w:p w:rsidR="00A370AA" w:rsidRPr="00A370AA" w:rsidRDefault="00CD4748" w:rsidP="009173F4">
      <w:pPr>
        <w:numPr>
          <w:ilvl w:val="3"/>
          <w:numId w:val="91"/>
        </w:numPr>
        <w:tabs>
          <w:tab w:val="num" w:pos="1466"/>
        </w:tabs>
        <w:spacing w:line="360" w:lineRule="auto"/>
        <w:ind w:left="1466" w:hanging="360"/>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הנורות תהיינה בעלות נצילות אורית גבוהה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הנצילות לא תפחת מ- 100 לומן מוואט.</w:t>
      </w:r>
    </w:p>
    <w:p w:rsidR="00A370AA" w:rsidRPr="00A370AA" w:rsidRDefault="00CD4748" w:rsidP="009173F4">
      <w:pPr>
        <w:numPr>
          <w:ilvl w:val="3"/>
          <w:numId w:val="91"/>
        </w:numPr>
        <w:tabs>
          <w:tab w:val="num" w:pos="1466"/>
        </w:tabs>
        <w:spacing w:line="360" w:lineRule="auto"/>
        <w:ind w:left="1466" w:hanging="360"/>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לצורך הבטחת האמינות והביצועים הגופים יצוידו בצלעות קירור לפיזור יעיל של החום.</w:t>
      </w:r>
    </w:p>
    <w:p w:rsidR="00A370AA" w:rsidRPr="00A370AA" w:rsidRDefault="00CD4748" w:rsidP="009173F4">
      <w:pPr>
        <w:numPr>
          <w:ilvl w:val="3"/>
          <w:numId w:val="91"/>
        </w:numPr>
        <w:tabs>
          <w:tab w:val="num" w:pos="1466"/>
        </w:tabs>
        <w:spacing w:line="360" w:lineRule="auto"/>
        <w:ind w:left="1466" w:hanging="360"/>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lastRenderedPageBreak/>
        <w:t xml:space="preserve">הגופים יהיו בעלי תקן פוטו-ביולוגי בהתאם לסטנדרט 2010: 62471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hint="cs"/>
          <w:caps/>
          <w:noProof/>
          <w:lang w:eastAsia="he-IL"/>
        </w:rPr>
        <w:t>EN</w:t>
      </w:r>
      <w:r w:rsidRPr="00A370AA">
        <w:rPr>
          <w:rFonts w:ascii="Times New Roman" w:eastAsia="Times New Roman" w:hAnsi="Times New Roman" w:hint="cs"/>
          <w:caps/>
          <w:noProof/>
          <w:rtl/>
          <w:lang w:eastAsia="he-IL"/>
        </w:rPr>
        <w:t>, המגדיר את רמות הסיכון לבריאות.</w:t>
      </w:r>
    </w:p>
    <w:p w:rsidR="00A370AA" w:rsidRPr="00A370AA" w:rsidRDefault="00CD4748" w:rsidP="009173F4">
      <w:pPr>
        <w:numPr>
          <w:ilvl w:val="3"/>
          <w:numId w:val="91"/>
        </w:numPr>
        <w:tabs>
          <w:tab w:val="num" w:pos="1466"/>
        </w:tabs>
        <w:spacing w:line="360" w:lineRule="auto"/>
        <w:ind w:left="1466" w:hanging="360"/>
        <w:rPr>
          <w:rFonts w:ascii="Times New Roman" w:eastAsia="Times New Roman" w:hAnsi="Times New Roman"/>
          <w:caps/>
          <w:noProof/>
          <w:lang w:eastAsia="he-IL"/>
        </w:rPr>
      </w:pPr>
      <w:r w:rsidRPr="00A370AA">
        <w:rPr>
          <w:rFonts w:ascii="Times New Roman" w:eastAsia="Times New Roman" w:hAnsi="Times New Roman"/>
          <w:caps/>
          <w:noProof/>
          <w:lang w:eastAsia="he-IL"/>
        </w:rPr>
        <w:t>Mac Adam</w:t>
      </w:r>
      <w:r w:rsidRPr="00A370AA">
        <w:rPr>
          <w:rFonts w:ascii="Times New Roman" w:eastAsia="Times New Roman" w:hAnsi="Times New Roman" w:hint="cs"/>
          <w:caps/>
          <w:noProof/>
          <w:rtl/>
          <w:lang w:eastAsia="he-IL"/>
        </w:rPr>
        <w:t xml:space="preserve">: תחום הסטייה המותרת של הגוון לא תעלה על 2 לפי אליפסות </w:t>
      </w:r>
      <w:r w:rsidRPr="00A370AA">
        <w:rPr>
          <w:rFonts w:ascii="Times New Roman" w:eastAsia="Times New Roman" w:hAnsi="Times New Roman"/>
          <w:caps/>
          <w:noProof/>
          <w:rtl/>
          <w:lang w:eastAsia="he-IL"/>
        </w:rPr>
        <w:br/>
      </w:r>
      <w:r w:rsidRPr="00A370AA">
        <w:rPr>
          <w:rFonts w:ascii="Times New Roman" w:eastAsia="Times New Roman" w:hAnsi="Times New Roman"/>
          <w:caps/>
          <w:noProof/>
          <w:lang w:eastAsia="he-IL"/>
        </w:rPr>
        <w:t xml:space="preserve"> Mac Adam</w:t>
      </w:r>
      <w:r w:rsidRPr="00A370AA">
        <w:rPr>
          <w:rFonts w:ascii="Times New Roman" w:eastAsia="Times New Roman" w:hAnsi="Times New Roman" w:hint="cs"/>
          <w:caps/>
          <w:noProof/>
          <w:rtl/>
          <w:lang w:eastAsia="he-IL"/>
        </w:rPr>
        <w:t xml:space="preserve"> עבור תאורת פנים.</w:t>
      </w:r>
    </w:p>
    <w:p w:rsidR="00A370AA" w:rsidRPr="00A370AA" w:rsidRDefault="00CD4748" w:rsidP="009173F4">
      <w:pPr>
        <w:numPr>
          <w:ilvl w:val="3"/>
          <w:numId w:val="91"/>
        </w:numPr>
        <w:tabs>
          <w:tab w:val="num" w:pos="1466"/>
        </w:tabs>
        <w:spacing w:line="360" w:lineRule="auto"/>
        <w:ind w:left="1466" w:hanging="360"/>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אמינות: תקלות בנוריות </w:t>
      </w:r>
      <w:r w:rsidRPr="00A370AA">
        <w:rPr>
          <w:rFonts w:ascii="Times New Roman" w:eastAsia="Times New Roman" w:hAnsi="Times New Roman" w:hint="cs"/>
          <w:caps/>
          <w:noProof/>
          <w:lang w:eastAsia="he-IL"/>
        </w:rPr>
        <w:t>LED</w:t>
      </w:r>
      <w:r w:rsidRPr="00A370AA">
        <w:rPr>
          <w:rFonts w:ascii="Times New Roman" w:eastAsia="Times New Roman" w:hAnsi="Times New Roman" w:hint="cs"/>
          <w:caps/>
          <w:noProof/>
          <w:rtl/>
          <w:lang w:eastAsia="he-IL"/>
        </w:rPr>
        <w:t xml:space="preserve"> יהיו ברמה </w:t>
      </w:r>
      <w:smartTag w:uri="urn:schemas-microsoft-com:office:smarttags" w:element="metricconverter">
        <w:smartTagPr>
          <w:attr w:name="ProductID" w:val="10F"/>
        </w:smartTagPr>
        <w:r w:rsidRPr="00A370AA">
          <w:rPr>
            <w:rFonts w:ascii="Times New Roman" w:eastAsia="Times New Roman" w:hAnsi="Times New Roman" w:hint="cs"/>
            <w:caps/>
            <w:noProof/>
            <w:rtl/>
            <w:lang w:eastAsia="he-IL"/>
          </w:rPr>
          <w:t>10</w:t>
        </w:r>
        <w:r w:rsidRPr="00A370AA">
          <w:rPr>
            <w:rFonts w:ascii="Times New Roman" w:eastAsia="Times New Roman" w:hAnsi="Times New Roman" w:hint="cs"/>
            <w:caps/>
            <w:noProof/>
            <w:lang w:eastAsia="he-IL"/>
          </w:rPr>
          <w:t>F</w:t>
        </w:r>
      </w:smartTag>
      <w:r w:rsidRPr="00A370AA">
        <w:rPr>
          <w:rFonts w:ascii="Times New Roman" w:eastAsia="Times New Roman" w:hAnsi="Times New Roman" w:hint="cs"/>
          <w:caps/>
          <w:noProof/>
          <w:rtl/>
          <w:lang w:eastAsia="he-IL"/>
        </w:rPr>
        <w:t xml:space="preserve">, כלומר, כמות נוריות </w:t>
      </w:r>
      <w:r w:rsidRPr="00A370AA">
        <w:rPr>
          <w:rFonts w:ascii="Times New Roman" w:eastAsia="Times New Roman" w:hAnsi="Times New Roman" w:hint="cs"/>
          <w:caps/>
          <w:noProof/>
          <w:lang w:eastAsia="he-IL"/>
        </w:rPr>
        <w:t>LED</w:t>
      </w:r>
      <w:r w:rsidRPr="00A370AA">
        <w:rPr>
          <w:rFonts w:ascii="Times New Roman" w:eastAsia="Times New Roman" w:hAnsi="Times New Roman" w:hint="cs"/>
          <w:caps/>
          <w:noProof/>
          <w:rtl/>
          <w:lang w:eastAsia="he-IL"/>
        </w:rPr>
        <w:t>, המתקלקלות במשך אורך החיים המוגדר, לא תעלה על 10% מהנוריות הקיימות בגוף.</w:t>
      </w:r>
    </w:p>
    <w:p w:rsidR="00A370AA" w:rsidRPr="00A370AA" w:rsidRDefault="00CD4748" w:rsidP="009173F4">
      <w:pPr>
        <w:numPr>
          <w:ilvl w:val="3"/>
          <w:numId w:val="91"/>
        </w:numPr>
        <w:tabs>
          <w:tab w:val="num" w:pos="1466"/>
        </w:tabs>
        <w:spacing w:line="360" w:lineRule="auto"/>
        <w:ind w:left="1466" w:hanging="360"/>
        <w:rPr>
          <w:rFonts w:ascii="Times New Roman" w:eastAsia="Times New Roman" w:hAnsi="Times New Roman"/>
          <w:caps/>
          <w:noProof/>
          <w:lang w:eastAsia="he-IL"/>
        </w:rPr>
      </w:pPr>
      <w:r w:rsidRPr="00A370AA">
        <w:rPr>
          <w:rFonts w:ascii="Times New Roman" w:eastAsia="Times New Roman" w:hAnsi="Times New Roman" w:hint="cs"/>
          <w:caps/>
          <w:noProof/>
          <w:lang w:eastAsia="he-IL"/>
        </w:rPr>
        <w:t>ZHAGA</w:t>
      </w:r>
      <w:r w:rsidRPr="00A370AA">
        <w:rPr>
          <w:rFonts w:ascii="Times New Roman" w:eastAsia="Times New Roman" w:hAnsi="Times New Roman" w:hint="cs"/>
          <w:caps/>
          <w:noProof/>
          <w:rtl/>
          <w:lang w:eastAsia="he-IL"/>
        </w:rPr>
        <w:t xml:space="preserve">: יאושרו רק גופי תאורה של היצרנים החברים בארגון </w:t>
      </w:r>
      <w:r w:rsidRPr="00A370AA">
        <w:rPr>
          <w:rFonts w:ascii="Times New Roman" w:eastAsia="Times New Roman" w:hAnsi="Times New Roman" w:hint="cs"/>
          <w:caps/>
          <w:noProof/>
          <w:lang w:eastAsia="he-IL"/>
        </w:rPr>
        <w:t>ZHAGA</w:t>
      </w:r>
      <w:r w:rsidRPr="00A370AA">
        <w:rPr>
          <w:rFonts w:ascii="Times New Roman" w:eastAsia="Times New Roman" w:hAnsi="Times New Roman" w:hint="cs"/>
          <w:caps/>
          <w:noProof/>
          <w:rtl/>
          <w:lang w:eastAsia="he-IL"/>
        </w:rPr>
        <w:t>, הווה אומר, גופי תאורה, המאפשרים החלפת רכיב ה-</w:t>
      </w:r>
      <w:r w:rsidRPr="00A370AA">
        <w:rPr>
          <w:rFonts w:ascii="Times New Roman" w:eastAsia="Times New Roman" w:hAnsi="Times New Roman" w:hint="cs"/>
          <w:caps/>
          <w:noProof/>
          <w:lang w:eastAsia="he-IL"/>
        </w:rPr>
        <w:t>LED</w:t>
      </w:r>
      <w:r w:rsidRPr="00A370AA">
        <w:rPr>
          <w:rFonts w:ascii="Times New Roman" w:eastAsia="Times New Roman" w:hAnsi="Times New Roman" w:hint="cs"/>
          <w:caps/>
          <w:noProof/>
          <w:rtl/>
          <w:lang w:eastAsia="he-IL"/>
        </w:rPr>
        <w:t xml:space="preserve"> בלבד במקרה של תקלה ומונע את הצורך בהחלפת גוף התאורה בשלמותו.</w:t>
      </w:r>
    </w:p>
    <w:p w:rsidR="00A370AA" w:rsidRPr="00A370AA" w:rsidRDefault="00CD4748" w:rsidP="009173F4">
      <w:pPr>
        <w:numPr>
          <w:ilvl w:val="3"/>
          <w:numId w:val="91"/>
        </w:numPr>
        <w:tabs>
          <w:tab w:val="num" w:pos="1466"/>
        </w:tabs>
        <w:spacing w:line="360" w:lineRule="auto"/>
        <w:ind w:left="1466" w:hanging="360"/>
        <w:rPr>
          <w:rFonts w:ascii="Times New Roman" w:eastAsia="Times New Roman" w:hAnsi="Times New Roman"/>
          <w:caps/>
          <w:noProof/>
          <w:u w:val="single"/>
          <w:lang w:eastAsia="he-IL"/>
        </w:rPr>
      </w:pPr>
      <w:r w:rsidRPr="00A370AA">
        <w:rPr>
          <w:rFonts w:ascii="Times New Roman" w:eastAsia="Times New Roman" w:hAnsi="Times New Roman" w:hint="cs"/>
          <w:caps/>
          <w:noProof/>
          <w:rtl/>
          <w:lang w:eastAsia="he-IL"/>
        </w:rPr>
        <w:t xml:space="preserve">מקורות האור (נורות </w:t>
      </w:r>
      <w:r w:rsidRPr="00A370AA">
        <w:rPr>
          <w:rFonts w:ascii="Times New Roman" w:eastAsia="Times New Roman" w:hAnsi="Times New Roman" w:hint="cs"/>
          <w:caps/>
          <w:noProof/>
          <w:lang w:eastAsia="he-IL"/>
        </w:rPr>
        <w:t>LED</w:t>
      </w:r>
      <w:r w:rsidRPr="00A370AA">
        <w:rPr>
          <w:rFonts w:ascii="Times New Roman" w:eastAsia="Times New Roman" w:hAnsi="Times New Roman" w:hint="cs"/>
          <w:caps/>
          <w:noProof/>
          <w:rtl/>
          <w:lang w:eastAsia="he-IL"/>
        </w:rPr>
        <w:t xml:space="preserve">) יהיו מתוצרת אחת החברות הבינלאומיות המוכרות כגון </w:t>
      </w:r>
      <w:r w:rsidRPr="00A370AA">
        <w:rPr>
          <w:rFonts w:ascii="Times New Roman" w:eastAsia="Times New Roman" w:hAnsi="Times New Roman" w:hint="cs"/>
          <w:caps/>
          <w:noProof/>
          <w:lang w:eastAsia="he-IL"/>
        </w:rPr>
        <w:t>CR</w:t>
      </w:r>
      <w:r w:rsidRPr="00A370AA">
        <w:rPr>
          <w:rFonts w:ascii="Times New Roman" w:eastAsia="Times New Roman" w:hAnsi="Times New Roman"/>
          <w:caps/>
          <w:noProof/>
          <w:lang w:eastAsia="he-IL"/>
        </w:rPr>
        <w:t>EE</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hint="cs"/>
          <w:caps/>
          <w:noProof/>
          <w:lang w:eastAsia="he-IL"/>
        </w:rPr>
        <w:t>OSRAM</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hint="cs"/>
          <w:caps/>
          <w:noProof/>
          <w:lang w:eastAsia="he-IL"/>
        </w:rPr>
        <w:t>CITIZEN</w:t>
      </w:r>
      <w:r w:rsidRPr="00A370AA">
        <w:rPr>
          <w:rFonts w:ascii="Times New Roman" w:eastAsia="Times New Roman" w:hAnsi="Times New Roman"/>
          <w:caps/>
          <w:noProof/>
          <w:lang w:eastAsia="he-IL"/>
        </w:rPr>
        <w:t>,</w:t>
      </w:r>
      <w:r w:rsidRPr="00A370AA">
        <w:rPr>
          <w:rFonts w:ascii="Times New Roman" w:eastAsia="Times New Roman" w:hAnsi="Times New Roman" w:hint="cs"/>
          <w:caps/>
          <w:noProof/>
          <w:lang w:eastAsia="he-IL"/>
        </w:rPr>
        <w:t xml:space="preserve"> PHILIPS</w:t>
      </w:r>
      <w:r w:rsidRPr="00A370AA">
        <w:rPr>
          <w:rFonts w:ascii="Times New Roman" w:eastAsia="Times New Roman" w:hAnsi="Times New Roman"/>
          <w:caps/>
          <w:noProof/>
          <w:lang w:eastAsia="he-IL"/>
        </w:rPr>
        <w:t>-LUMILED</w:t>
      </w:r>
      <w:r w:rsidRPr="00A370AA">
        <w:rPr>
          <w:rFonts w:ascii="Times New Roman" w:eastAsia="Times New Roman" w:hAnsi="Times New Roman" w:hint="cs"/>
          <w:caps/>
          <w:noProof/>
          <w:lang w:eastAsia="he-IL"/>
        </w:rPr>
        <w:t xml:space="preserve">, </w:t>
      </w:r>
      <w:r w:rsidRPr="00A370AA">
        <w:rPr>
          <w:rFonts w:ascii="Times New Roman" w:eastAsia="Times New Roman" w:hAnsi="Times New Roman" w:hint="cs"/>
          <w:caps/>
          <w:noProof/>
          <w:rtl/>
          <w:lang w:eastAsia="he-IL"/>
        </w:rPr>
        <w:t>, או ש"ע.</w:t>
      </w:r>
    </w:p>
    <w:p w:rsidR="00A370AA" w:rsidRPr="00A370AA" w:rsidRDefault="00CD4748" w:rsidP="009173F4">
      <w:pPr>
        <w:numPr>
          <w:ilvl w:val="3"/>
          <w:numId w:val="91"/>
        </w:numPr>
        <w:tabs>
          <w:tab w:val="num" w:pos="1466"/>
        </w:tabs>
        <w:spacing w:line="360" w:lineRule="auto"/>
        <w:ind w:left="1466" w:hanging="360"/>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הדרייברים יהיו: מקוריים ע"פ המלצות יצרן גוף התאורה, בעלי תו תקן, בעלי אורך חיים מוצהר של חמש שנים.</w:t>
      </w:r>
    </w:p>
    <w:p w:rsidR="00A370AA" w:rsidRPr="00A370AA" w:rsidRDefault="00CD4748" w:rsidP="009173F4">
      <w:pPr>
        <w:numPr>
          <w:ilvl w:val="3"/>
          <w:numId w:val="91"/>
        </w:numPr>
        <w:tabs>
          <w:tab w:val="num" w:pos="1466"/>
        </w:tabs>
        <w:spacing w:line="360" w:lineRule="auto"/>
        <w:ind w:left="1466" w:hanging="360"/>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הגופים יהיו בעלי תקן פוטו-ביולוגי בהתאם לסטנדרט 2010: 62471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hint="cs"/>
          <w:caps/>
          <w:noProof/>
          <w:lang w:eastAsia="he-IL"/>
        </w:rPr>
        <w:t>EN</w:t>
      </w:r>
      <w:r w:rsidRPr="00A370AA">
        <w:rPr>
          <w:rFonts w:ascii="Times New Roman" w:eastAsia="Times New Roman" w:hAnsi="Times New Roman" w:hint="cs"/>
          <w:caps/>
          <w:noProof/>
          <w:rtl/>
          <w:lang w:eastAsia="he-IL"/>
        </w:rPr>
        <w:t>, המגדיר את רמות הסיכון לבריאות. ייעשה שימוש בגופים בעלי סיכון "0" או "1" בלבד.</w:t>
      </w:r>
    </w:p>
    <w:p w:rsidR="00A370AA" w:rsidRPr="00A370AA" w:rsidRDefault="00CD4748" w:rsidP="009173F4">
      <w:pPr>
        <w:numPr>
          <w:ilvl w:val="3"/>
          <w:numId w:val="91"/>
        </w:numPr>
        <w:tabs>
          <w:tab w:val="num" w:pos="1466"/>
        </w:tabs>
        <w:spacing w:line="360" w:lineRule="auto"/>
        <w:ind w:left="1466" w:hanging="360"/>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גוף</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התאורה</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יתאים</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לדרישות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בטיחות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חשמלית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ת</w:t>
      </w:r>
      <w:r w:rsidRPr="00A370AA">
        <w:rPr>
          <w:rFonts w:ascii="Times New Roman" w:eastAsia="Times New Roman" w:hAnsi="Times New Roman"/>
          <w:caps/>
          <w:noProof/>
          <w:lang w:eastAsia="he-IL"/>
        </w:rPr>
        <w:t>"</w:t>
      </w:r>
      <w:r w:rsidRPr="00A370AA">
        <w:rPr>
          <w:rFonts w:ascii="Times New Roman" w:eastAsia="Times New Roman" w:hAnsi="Times New Roman" w:hint="cs"/>
          <w:caps/>
          <w:noProof/>
          <w:rtl/>
          <w:lang w:eastAsia="he-IL"/>
        </w:rPr>
        <w:t>י</w:t>
      </w:r>
      <w:r w:rsidRPr="00A370AA">
        <w:rPr>
          <w:rFonts w:ascii="Times New Roman" w:eastAsia="Times New Roman" w:hAnsi="Times New Roman"/>
          <w:caps/>
          <w:noProof/>
          <w:lang w:eastAsia="he-IL"/>
        </w:rPr>
        <w:t xml:space="preserve"> 20 </w:t>
      </w:r>
      <w:r w:rsidRPr="00A370AA">
        <w:rPr>
          <w:rFonts w:ascii="Times New Roman" w:eastAsia="Times New Roman" w:hAnsi="Times New Roman" w:hint="cs"/>
          <w:caps/>
          <w:noProof/>
          <w:rtl/>
          <w:lang w:eastAsia="he-IL"/>
        </w:rPr>
        <w:t>חלק</w:t>
      </w:r>
      <w:r w:rsidRPr="00A370AA">
        <w:rPr>
          <w:rFonts w:ascii="Times New Roman" w:eastAsia="Times New Roman" w:hAnsi="Times New Roman"/>
          <w:caps/>
          <w:noProof/>
          <w:lang w:eastAsia="he-IL"/>
        </w:rPr>
        <w:t xml:space="preserve"> 1 </w:t>
      </w:r>
      <w:r w:rsidRPr="00A370AA">
        <w:rPr>
          <w:rFonts w:ascii="Times New Roman" w:eastAsia="Times New Roman" w:hAnsi="Times New Roman" w:hint="cs"/>
          <w:caps/>
          <w:noProof/>
          <w:rtl/>
          <w:lang w:eastAsia="he-IL"/>
        </w:rPr>
        <w:t>ובנוסף</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לדרישות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של</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ת</w:t>
      </w:r>
      <w:r w:rsidRPr="00A370AA">
        <w:rPr>
          <w:rFonts w:ascii="Times New Roman" w:eastAsia="Times New Roman" w:hAnsi="Times New Roman"/>
          <w:caps/>
          <w:noProof/>
          <w:lang w:eastAsia="he-IL"/>
        </w:rPr>
        <w:t>"</w:t>
      </w:r>
      <w:r w:rsidRPr="00A370AA">
        <w:rPr>
          <w:rFonts w:ascii="Times New Roman" w:eastAsia="Times New Roman" w:hAnsi="Times New Roman" w:hint="cs"/>
          <w:caps/>
          <w:noProof/>
          <w:rtl/>
          <w:lang w:eastAsia="he-IL"/>
        </w:rPr>
        <w:t xml:space="preserve">י </w:t>
      </w:r>
      <w:r w:rsidRPr="00A370AA">
        <w:rPr>
          <w:rFonts w:ascii="Times New Roman" w:eastAsia="Times New Roman" w:hAnsi="Times New Roman"/>
          <w:caps/>
          <w:noProof/>
          <w:lang w:eastAsia="he-IL"/>
        </w:rPr>
        <w:t xml:space="preserve">20 </w:t>
      </w:r>
      <w:r w:rsidRPr="00A370AA">
        <w:rPr>
          <w:rFonts w:ascii="Times New Roman" w:eastAsia="Times New Roman" w:hAnsi="Times New Roman" w:hint="cs"/>
          <w:caps/>
          <w:noProof/>
          <w:rtl/>
          <w:lang w:eastAsia="he-IL"/>
        </w:rPr>
        <w:t xml:space="preserve"> חלק</w:t>
      </w:r>
      <w:r w:rsidRPr="00A370AA">
        <w:rPr>
          <w:rFonts w:ascii="Times New Roman" w:eastAsia="Times New Roman" w:hAnsi="Times New Roman"/>
          <w:caps/>
          <w:noProof/>
          <w:lang w:eastAsia="he-IL"/>
        </w:rPr>
        <w:t xml:space="preserve"> 2 </w:t>
      </w:r>
      <w:r w:rsidRPr="00A370AA">
        <w:rPr>
          <w:rFonts w:ascii="Times New Roman" w:eastAsia="Times New Roman" w:hAnsi="Times New Roman" w:hint="cs"/>
          <w:caps/>
          <w:noProof/>
          <w:rtl/>
          <w:lang w:eastAsia="he-IL"/>
        </w:rPr>
        <w:t>הרלוונטי</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בדיקות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ההתאמה</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לתקן</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יבוצעו</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בטמפרטורת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סביבה</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של</w:t>
      </w:r>
      <w:r w:rsidRPr="00A370AA">
        <w:rPr>
          <w:rFonts w:ascii="Times New Roman" w:eastAsia="Times New Roman" w:hAnsi="Times New Roman"/>
          <w:caps/>
          <w:noProof/>
          <w:lang w:eastAsia="he-IL"/>
        </w:rPr>
        <w:t xml:space="preserve"> C </w:t>
      </w:r>
      <w:r w:rsidRPr="00A370AA">
        <w:rPr>
          <w:rFonts w:ascii="Times New Roman" w:eastAsia="Times New Roman" w:hAnsi="Times New Roman" w:hint="cs"/>
          <w:caps/>
          <w:noProof/>
          <w:lang w:eastAsia="he-IL"/>
        </w:rPr>
        <w:t>°</w:t>
      </w:r>
      <w:r w:rsidRPr="00A370AA">
        <w:rPr>
          <w:rFonts w:ascii="Times New Roman" w:eastAsia="Times New Roman" w:hAnsi="Times New Roman"/>
          <w:caps/>
          <w:noProof/>
          <w:lang w:eastAsia="he-IL"/>
        </w:rPr>
        <w:t xml:space="preserve"> 10 </w:t>
      </w:r>
      <w:r w:rsidRPr="00A370AA">
        <w:rPr>
          <w:rFonts w:ascii="Times New Roman" w:eastAsia="Times New Roman" w:hAnsi="Times New Roman" w:hint="cs"/>
          <w:caps/>
          <w:noProof/>
          <w:rtl/>
          <w:lang w:eastAsia="he-IL"/>
        </w:rPr>
        <w:t>עד</w:t>
      </w:r>
      <w:r w:rsidRPr="00A370AA">
        <w:rPr>
          <w:rFonts w:ascii="Times New Roman" w:eastAsia="Times New Roman" w:hAnsi="Times New Roman"/>
          <w:caps/>
          <w:noProof/>
          <w:lang w:eastAsia="he-IL"/>
        </w:rPr>
        <w:t xml:space="preserve"> - -C </w:t>
      </w:r>
      <w:r w:rsidRPr="00A370AA">
        <w:rPr>
          <w:rFonts w:ascii="Times New Roman" w:eastAsia="Times New Roman" w:hAnsi="Times New Roman" w:hint="cs"/>
          <w:caps/>
          <w:noProof/>
          <w:lang w:eastAsia="he-IL"/>
        </w:rPr>
        <w:t>°</w:t>
      </w:r>
      <w:r w:rsidRPr="00A370AA">
        <w:rPr>
          <w:rFonts w:ascii="Times New Roman" w:eastAsia="Times New Roman" w:hAnsi="Times New Roman"/>
          <w:caps/>
          <w:noProof/>
          <w:lang w:eastAsia="he-IL"/>
        </w:rPr>
        <w:t xml:space="preserve"> 35 </w:t>
      </w:r>
      <w:r w:rsidRPr="00A370AA">
        <w:rPr>
          <w:rFonts w:ascii="Times New Roman" w:eastAsia="Times New Roman" w:hAnsi="Times New Roman" w:hint="cs"/>
          <w:caps/>
          <w:noProof/>
          <w:rtl/>
          <w:lang w:eastAsia="he-IL"/>
        </w:rPr>
        <w:t>לפחות</w:t>
      </w:r>
      <w:r w:rsidRPr="00A370AA">
        <w:rPr>
          <w:rFonts w:ascii="Times New Roman" w:eastAsia="Times New Roman" w:hAnsi="Times New Roman"/>
          <w:caps/>
          <w:noProof/>
          <w:lang w:eastAsia="he-IL"/>
        </w:rPr>
        <w:t xml:space="preserve"> . </w:t>
      </w:r>
      <w:r w:rsidRPr="00A370AA">
        <w:rPr>
          <w:rFonts w:ascii="Times New Roman" w:eastAsia="Times New Roman" w:hAnsi="Times New Roman" w:hint="cs"/>
          <w:caps/>
          <w:noProof/>
          <w:rtl/>
          <w:lang w:eastAsia="he-IL"/>
        </w:rPr>
        <w:t>מידה</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ותעודת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הבדיקה</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של</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מת</w:t>
      </w:r>
      <w:r w:rsidRPr="00A370AA">
        <w:rPr>
          <w:rFonts w:ascii="Times New Roman" w:eastAsia="Times New Roman" w:hAnsi="Times New Roman"/>
          <w:caps/>
          <w:noProof/>
          <w:lang w:eastAsia="he-IL"/>
        </w:rPr>
        <w:t>"</w:t>
      </w:r>
      <w:r w:rsidRPr="00A370AA">
        <w:rPr>
          <w:rFonts w:ascii="Times New Roman" w:eastAsia="Times New Roman" w:hAnsi="Times New Roman" w:hint="cs"/>
          <w:caps/>
          <w:noProof/>
          <w:rtl/>
          <w:lang w:eastAsia="he-IL"/>
        </w:rPr>
        <w:t>י</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מתבססת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על</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תעודת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בדיקת</w:t>
      </w:r>
      <w:r w:rsidRPr="00A370AA">
        <w:rPr>
          <w:rFonts w:ascii="Times New Roman" w:eastAsia="Times New Roman" w:hAnsi="Times New Roman"/>
          <w:caps/>
          <w:noProof/>
          <w:lang w:eastAsia="he-IL"/>
        </w:rPr>
        <w:t xml:space="preserve"> CB </w:t>
      </w:r>
      <w:r w:rsidRPr="00A370AA">
        <w:rPr>
          <w:rFonts w:ascii="Times New Roman" w:eastAsia="Times New Roman" w:hAnsi="Times New Roman" w:hint="cs"/>
          <w:caps/>
          <w:noProof/>
          <w:rtl/>
          <w:lang w:eastAsia="he-IL"/>
        </w:rPr>
        <w:t>יש</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לצרף</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גם</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אותה</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במלואה</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תעודת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הבדיקה</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להתאמה</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לת</w:t>
      </w:r>
      <w:r w:rsidRPr="00A370AA">
        <w:rPr>
          <w:rFonts w:ascii="Times New Roman" w:eastAsia="Times New Roman" w:hAnsi="Times New Roman"/>
          <w:caps/>
          <w:noProof/>
          <w:lang w:eastAsia="he-IL"/>
        </w:rPr>
        <w:t>"</w:t>
      </w:r>
      <w:r w:rsidRPr="00A370AA">
        <w:rPr>
          <w:rFonts w:ascii="Times New Roman" w:eastAsia="Times New Roman" w:hAnsi="Times New Roman" w:hint="cs"/>
          <w:caps/>
          <w:noProof/>
          <w:rtl/>
          <w:lang w:eastAsia="he-IL"/>
        </w:rPr>
        <w:t>י</w:t>
      </w:r>
      <w:r w:rsidRPr="00A370AA">
        <w:rPr>
          <w:rFonts w:ascii="Times New Roman" w:eastAsia="Times New Roman" w:hAnsi="Times New Roman"/>
          <w:caps/>
          <w:noProof/>
          <w:lang w:eastAsia="he-IL"/>
        </w:rPr>
        <w:t xml:space="preserve"> 20 </w:t>
      </w:r>
      <w:r w:rsidRPr="00A370AA">
        <w:rPr>
          <w:rFonts w:ascii="Times New Roman" w:eastAsia="Times New Roman" w:hAnsi="Times New Roman" w:hint="cs"/>
          <w:caps/>
          <w:noProof/>
          <w:rtl/>
          <w:lang w:eastAsia="he-IL"/>
        </w:rPr>
        <w:t>תכלול</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בין</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היתר</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את הפרמטרים</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הבאים</w:t>
      </w:r>
      <w:r w:rsidRPr="00A370AA">
        <w:rPr>
          <w:rFonts w:ascii="Times New Roman" w:eastAsia="Times New Roman" w:hAnsi="Times New Roman"/>
          <w:caps/>
          <w:noProof/>
          <w:lang w:eastAsia="he-IL"/>
        </w:rPr>
        <w:t>:</w:t>
      </w:r>
    </w:p>
    <w:p w:rsidR="00A370AA" w:rsidRPr="00A370AA" w:rsidRDefault="00CD4748" w:rsidP="009173F4">
      <w:pPr>
        <w:numPr>
          <w:ilvl w:val="3"/>
          <w:numId w:val="91"/>
        </w:numPr>
        <w:tabs>
          <w:tab w:val="num" w:pos="1466"/>
        </w:tabs>
        <w:spacing w:line="360" w:lineRule="auto"/>
        <w:ind w:left="1466" w:hanging="360"/>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מודול</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לד</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יתאים</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לדרישות</w:t>
      </w:r>
      <w:r w:rsidRPr="00A370AA">
        <w:rPr>
          <w:rFonts w:ascii="Times New Roman" w:eastAsia="Times New Roman" w:hAnsi="Times New Roman"/>
          <w:caps/>
          <w:noProof/>
          <w:lang w:eastAsia="he-IL"/>
        </w:rPr>
        <w:t xml:space="preserve"> IEC-62031 .</w:t>
      </w:r>
    </w:p>
    <w:p w:rsidR="00A370AA" w:rsidRPr="00A370AA" w:rsidRDefault="00CD4748" w:rsidP="009173F4">
      <w:pPr>
        <w:numPr>
          <w:ilvl w:val="3"/>
          <w:numId w:val="91"/>
        </w:numPr>
        <w:tabs>
          <w:tab w:val="num" w:pos="1466"/>
        </w:tabs>
        <w:spacing w:line="360" w:lineRule="auto"/>
        <w:ind w:left="1466" w:hanging="360"/>
        <w:rPr>
          <w:rFonts w:ascii="Times New Roman" w:eastAsia="Times New Roman" w:hAnsi="Times New Roman"/>
          <w:caps/>
          <w:noProof/>
          <w:lang w:eastAsia="he-IL"/>
        </w:rPr>
      </w:pP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כל</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נורות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הלד</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יהיו</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בעלות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גוון</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 xml:space="preserve">זהה </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נדרשת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התחייבות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היצרן</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לתהליך</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w:t>
      </w:r>
      <w:r w:rsidRPr="00A370AA">
        <w:rPr>
          <w:rFonts w:ascii="Times New Roman" w:eastAsia="Times New Roman" w:hAnsi="Times New Roman"/>
          <w:caps/>
          <w:noProof/>
          <w:lang w:eastAsia="he-IL"/>
        </w:rPr>
        <w:t xml:space="preserve">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lang w:eastAsia="he-IL"/>
        </w:rPr>
        <w:t>binning</w:t>
      </w:r>
      <w:r w:rsidRPr="00A370AA">
        <w:rPr>
          <w:rFonts w:ascii="Times New Roman" w:eastAsia="Times New Roman" w:hAnsi="Times New Roman" w:hint="cs"/>
          <w:caps/>
          <w:noProof/>
          <w:rtl/>
          <w:lang w:eastAsia="he-IL"/>
        </w:rPr>
        <w:t xml:space="preserve"> ) מקדם</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lang w:eastAsia="he-IL"/>
        </w:rPr>
        <w:t>M</w:t>
      </w:r>
      <w:r w:rsidRPr="00A370AA">
        <w:rPr>
          <w:rFonts w:ascii="Times New Roman" w:eastAsia="Times New Roman" w:hAnsi="Times New Roman"/>
          <w:caps/>
          <w:noProof/>
          <w:lang w:eastAsia="he-IL"/>
        </w:rPr>
        <w:t xml:space="preserve">acAdam </w:t>
      </w:r>
      <w:r w:rsidRPr="00A370AA">
        <w:rPr>
          <w:rFonts w:ascii="Times New Roman" w:eastAsia="Times New Roman" w:hAnsi="Times New Roman" w:hint="cs"/>
          <w:caps/>
          <w:noProof/>
          <w:rtl/>
          <w:lang w:eastAsia="he-IL"/>
        </w:rPr>
        <w:t xml:space="preserve"> יהיה</w:t>
      </w:r>
      <w:r w:rsidRPr="00A370AA">
        <w:rPr>
          <w:rFonts w:ascii="Times New Roman" w:eastAsia="Times New Roman" w:hAnsi="Times New Roman"/>
          <w:caps/>
          <w:noProof/>
          <w:lang w:eastAsia="he-IL"/>
        </w:rPr>
        <w:t xml:space="preserve"> 3 </w:t>
      </w:r>
      <w:r w:rsidRPr="00A370AA">
        <w:rPr>
          <w:rFonts w:ascii="Times New Roman" w:eastAsia="Times New Roman" w:hAnsi="Times New Roman" w:hint="cs"/>
          <w:caps/>
          <w:noProof/>
          <w:rtl/>
          <w:lang w:eastAsia="he-IL"/>
        </w:rPr>
        <w:t>לכל</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היותר</w:t>
      </w:r>
      <w:r w:rsidRPr="00A370AA">
        <w:rPr>
          <w:rFonts w:ascii="Times New Roman" w:eastAsia="Times New Roman" w:hAnsi="Times New Roman"/>
          <w:caps/>
          <w:noProof/>
          <w:lang w:eastAsia="he-IL"/>
        </w:rPr>
        <w:t>.</w:t>
      </w:r>
    </w:p>
    <w:p w:rsidR="00A370AA" w:rsidRPr="00A370AA" w:rsidRDefault="00CD4748" w:rsidP="009173F4">
      <w:pPr>
        <w:numPr>
          <w:ilvl w:val="3"/>
          <w:numId w:val="91"/>
        </w:numPr>
        <w:tabs>
          <w:tab w:val="num" w:pos="1466"/>
        </w:tabs>
        <w:spacing w:line="360" w:lineRule="auto"/>
        <w:ind w:left="1466" w:hanging="360"/>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אורך</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חיי</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נורת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הלד</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כאשר</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היא</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מותקנת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בגוף</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התאורה</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יהיה</w:t>
      </w:r>
      <w:r w:rsidRPr="00A370AA">
        <w:rPr>
          <w:rFonts w:ascii="Times New Roman" w:eastAsia="Times New Roman" w:hAnsi="Times New Roman"/>
          <w:caps/>
          <w:noProof/>
          <w:lang w:eastAsia="he-IL"/>
        </w:rPr>
        <w:t xml:space="preserve"> 50,000 </w:t>
      </w:r>
      <w:r w:rsidRPr="00A370AA">
        <w:rPr>
          <w:rFonts w:ascii="Times New Roman" w:eastAsia="Times New Roman" w:hAnsi="Times New Roman" w:hint="cs"/>
          <w:caps/>
          <w:noProof/>
          <w:rtl/>
          <w:lang w:eastAsia="he-IL"/>
        </w:rPr>
        <w:t>שעות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לפחות</w:t>
      </w:r>
      <w:r w:rsidRPr="00A370AA">
        <w:rPr>
          <w:rFonts w:ascii="Times New Roman" w:eastAsia="Times New Roman" w:hAnsi="Times New Roman"/>
          <w:caps/>
          <w:noProof/>
          <w:lang w:eastAsia="he-IL"/>
        </w:rPr>
        <w:t>,</w:t>
      </w:r>
      <w:r w:rsidRPr="00A370AA">
        <w:rPr>
          <w:rFonts w:ascii="Times New Roman" w:eastAsia="Times New Roman" w:hAnsi="Times New Roman" w:hint="cs"/>
          <w:caps/>
          <w:noProof/>
          <w:rtl/>
          <w:lang w:eastAsia="he-IL"/>
        </w:rPr>
        <w:t xml:space="preserve"> בטמפרטורת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סביבה</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של</w:t>
      </w:r>
      <w:r w:rsidRPr="00A370AA">
        <w:rPr>
          <w:rFonts w:ascii="Times New Roman" w:eastAsia="Times New Roman" w:hAnsi="Times New Roman"/>
          <w:caps/>
          <w:noProof/>
          <w:lang w:eastAsia="he-IL"/>
        </w:rPr>
        <w:t xml:space="preserve"> C </w:t>
      </w:r>
      <w:r w:rsidRPr="00A370AA">
        <w:rPr>
          <w:rFonts w:ascii="Times New Roman" w:eastAsia="Times New Roman" w:hAnsi="Times New Roman" w:hint="cs"/>
          <w:caps/>
          <w:noProof/>
          <w:lang w:eastAsia="he-IL"/>
        </w:rPr>
        <w:t>°</w:t>
      </w:r>
      <w:r w:rsidRPr="00A370AA">
        <w:rPr>
          <w:rFonts w:ascii="Times New Roman" w:eastAsia="Times New Roman" w:hAnsi="Times New Roman"/>
          <w:caps/>
          <w:noProof/>
          <w:lang w:eastAsia="he-IL"/>
        </w:rPr>
        <w:t xml:space="preserve"> 35 , </w:t>
      </w:r>
      <w:r w:rsidRPr="00A370AA">
        <w:rPr>
          <w:rFonts w:ascii="Times New Roman" w:eastAsia="Times New Roman" w:hAnsi="Times New Roman" w:hint="cs"/>
          <w:caps/>
          <w:noProof/>
          <w:rtl/>
          <w:lang w:eastAsia="he-IL"/>
        </w:rPr>
        <w:t>מותרת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ירידת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שטף</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האור</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עד</w:t>
      </w:r>
      <w:r w:rsidRPr="00A370AA">
        <w:rPr>
          <w:rFonts w:ascii="Times New Roman" w:eastAsia="Times New Roman" w:hAnsi="Times New Roman"/>
          <w:caps/>
          <w:noProof/>
          <w:lang w:eastAsia="he-IL"/>
        </w:rPr>
        <w:t xml:space="preserve"> 80% </w:t>
      </w:r>
      <w:r w:rsidRPr="00A370AA">
        <w:rPr>
          <w:rFonts w:ascii="Times New Roman" w:eastAsia="Times New Roman" w:hAnsi="Times New Roman" w:hint="cs"/>
          <w:caps/>
          <w:noProof/>
          <w:rtl/>
          <w:lang w:eastAsia="he-IL"/>
        </w:rPr>
        <w:t>וכשל</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של</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עד</w:t>
      </w:r>
      <w:r w:rsidRPr="00A370AA">
        <w:rPr>
          <w:rFonts w:ascii="Times New Roman" w:eastAsia="Times New Roman" w:hAnsi="Times New Roman"/>
          <w:caps/>
          <w:noProof/>
          <w:lang w:eastAsia="he-IL"/>
        </w:rPr>
        <w:t xml:space="preserve"> 20% </w:t>
      </w:r>
      <w:r w:rsidRPr="00A370AA">
        <w:rPr>
          <w:rFonts w:ascii="Times New Roman" w:eastAsia="Times New Roman" w:hAnsi="Times New Roman" w:hint="cs"/>
          <w:caps/>
          <w:noProof/>
          <w:rtl/>
          <w:lang w:eastAsia="he-IL"/>
        </w:rPr>
        <w:t>מסך הנורות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lang w:eastAsia="he-IL"/>
        </w:rPr>
        <w:t>(L80/F20)</w:t>
      </w:r>
      <w:r w:rsidRPr="00A370AA">
        <w:rPr>
          <w:rFonts w:ascii="Times New Roman" w:eastAsia="Times New Roman" w:hAnsi="Times New Roman" w:hint="cs"/>
          <w:caps/>
          <w:noProof/>
          <w:rtl/>
          <w:lang w:eastAsia="he-IL"/>
        </w:rPr>
        <w:t xml:space="preserve"> בזרם</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העבודה</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המתוכנן</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ובהתאם</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לתקנים</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הרלוונטיים</w:t>
      </w:r>
      <w:r w:rsidRPr="00A370AA">
        <w:rPr>
          <w:rFonts w:ascii="Times New Roman" w:eastAsia="Times New Roman" w:hAnsi="Times New Roman"/>
          <w:caps/>
          <w:noProof/>
          <w:lang w:eastAsia="he-IL"/>
        </w:rPr>
        <w:t>:</w:t>
      </w:r>
    </w:p>
    <w:p w:rsidR="00A370AA" w:rsidRPr="00A370AA" w:rsidRDefault="00CD4748" w:rsidP="009173F4">
      <w:pPr>
        <w:numPr>
          <w:ilvl w:val="3"/>
          <w:numId w:val="91"/>
        </w:numPr>
        <w:tabs>
          <w:tab w:val="num" w:pos="1466"/>
        </w:tabs>
        <w:spacing w:line="360" w:lineRule="auto"/>
        <w:ind w:left="1466" w:hanging="360"/>
        <w:rPr>
          <w:rFonts w:ascii="Times New Roman" w:eastAsia="Times New Roman" w:hAnsi="Times New Roman"/>
          <w:caps/>
          <w:noProof/>
          <w:lang w:eastAsia="he-IL"/>
        </w:rPr>
      </w:pPr>
      <w:r w:rsidRPr="00A370AA">
        <w:rPr>
          <w:rFonts w:ascii="Times New Roman" w:eastAsia="Times New Roman" w:hAnsi="Times New Roman"/>
          <w:caps/>
          <w:noProof/>
          <w:lang w:eastAsia="he-IL"/>
        </w:rPr>
        <w:t xml:space="preserve"> ESTM-21 </w:t>
      </w:r>
      <w:r w:rsidRPr="00A370AA">
        <w:rPr>
          <w:rFonts w:ascii="Times New Roman" w:eastAsia="Times New Roman" w:hAnsi="Times New Roman" w:hint="cs"/>
          <w:caps/>
          <w:noProof/>
          <w:rtl/>
          <w:lang w:eastAsia="he-IL"/>
        </w:rPr>
        <w:t>עבור</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גוף</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תאורה</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כמכלול</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בהתבסס</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על</w:t>
      </w:r>
      <w:r w:rsidRPr="00A370AA">
        <w:rPr>
          <w:rFonts w:ascii="Times New Roman" w:eastAsia="Times New Roman" w:hAnsi="Times New Roman"/>
          <w:caps/>
          <w:noProof/>
          <w:lang w:eastAsia="he-IL"/>
        </w:rPr>
        <w:t xml:space="preserve"> IESLM82 </w:t>
      </w:r>
      <w:r w:rsidRPr="00A370AA">
        <w:rPr>
          <w:rFonts w:ascii="Times New Roman" w:eastAsia="Times New Roman" w:hAnsi="Times New Roman" w:hint="cs"/>
          <w:caps/>
          <w:noProof/>
          <w:rtl/>
          <w:lang w:eastAsia="he-IL"/>
        </w:rPr>
        <w:t>ו</w:t>
      </w:r>
      <w:r w:rsidRPr="00A370AA">
        <w:rPr>
          <w:rFonts w:ascii="Times New Roman" w:eastAsia="Times New Roman" w:hAnsi="Times New Roman"/>
          <w:caps/>
          <w:noProof/>
          <w:lang w:eastAsia="he-IL"/>
        </w:rPr>
        <w:t xml:space="preserve"> IESLM80</w:t>
      </w:r>
      <w:r w:rsidRPr="00A370AA">
        <w:rPr>
          <w:rFonts w:ascii="Times New Roman" w:eastAsia="Times New Roman" w:hAnsi="Times New Roman" w:hint="cs"/>
          <w:caps/>
          <w:noProof/>
          <w:rtl/>
          <w:lang w:eastAsia="he-IL"/>
        </w:rPr>
        <w:t>או</w:t>
      </w:r>
    </w:p>
    <w:p w:rsidR="00A370AA" w:rsidRPr="00A370AA" w:rsidRDefault="00CD4748" w:rsidP="009173F4">
      <w:pPr>
        <w:numPr>
          <w:ilvl w:val="3"/>
          <w:numId w:val="91"/>
        </w:numPr>
        <w:tabs>
          <w:tab w:val="num" w:pos="1466"/>
        </w:tabs>
        <w:spacing w:line="360" w:lineRule="auto"/>
        <w:ind w:left="1466" w:hanging="360"/>
        <w:rPr>
          <w:rFonts w:ascii="Times New Roman" w:eastAsia="Times New Roman" w:hAnsi="Times New Roman"/>
          <w:caps/>
          <w:noProof/>
          <w:lang w:eastAsia="he-IL"/>
        </w:rPr>
      </w:pPr>
      <w:r w:rsidRPr="00A370AA">
        <w:rPr>
          <w:rFonts w:ascii="Times New Roman" w:eastAsia="Times New Roman" w:hAnsi="Times New Roman"/>
          <w:caps/>
          <w:noProof/>
          <w:lang w:eastAsia="he-IL"/>
        </w:rPr>
        <w:t xml:space="preserve"> IEC 62717, IEC 62722 </w:t>
      </w:r>
      <w:r w:rsidRPr="00A370AA">
        <w:rPr>
          <w:rFonts w:ascii="Times New Roman" w:eastAsia="Times New Roman" w:hAnsi="Times New Roman"/>
          <w:caps/>
          <w:noProof/>
          <w:rtl/>
          <w:lang w:eastAsia="he-IL"/>
        </w:rPr>
        <w:t>בהתבסס</w:t>
      </w:r>
      <w:r w:rsidRPr="00A370AA">
        <w:rPr>
          <w:rFonts w:ascii="Times New Roman" w:eastAsia="Times New Roman" w:hAnsi="Times New Roman"/>
          <w:caps/>
          <w:noProof/>
          <w:lang w:eastAsia="he-IL"/>
        </w:rPr>
        <w:t xml:space="preserve"> </w:t>
      </w:r>
      <w:r w:rsidRPr="00A370AA">
        <w:rPr>
          <w:rFonts w:ascii="Times New Roman" w:eastAsia="Times New Roman" w:hAnsi="Times New Roman"/>
          <w:caps/>
          <w:noProof/>
          <w:rtl/>
          <w:lang w:eastAsia="he-IL"/>
        </w:rPr>
        <w:t>על</w:t>
      </w:r>
      <w:r w:rsidRPr="00A370AA">
        <w:rPr>
          <w:rFonts w:ascii="Times New Roman" w:eastAsia="Times New Roman" w:hAnsi="Times New Roman"/>
          <w:caps/>
          <w:noProof/>
          <w:lang w:eastAsia="he-IL"/>
        </w:rPr>
        <w:t xml:space="preserve"> IESLM80 </w:t>
      </w:r>
      <w:r w:rsidRPr="00A370AA">
        <w:rPr>
          <w:rFonts w:ascii="Times New Roman" w:eastAsia="Times New Roman" w:hAnsi="Times New Roman" w:hint="cs"/>
          <w:caps/>
          <w:noProof/>
          <w:rtl/>
          <w:lang w:eastAsia="he-IL"/>
        </w:rPr>
        <w:t>.</w:t>
      </w:r>
    </w:p>
    <w:p w:rsidR="00A370AA" w:rsidRPr="00A370AA" w:rsidRDefault="00CD4748" w:rsidP="009173F4">
      <w:pPr>
        <w:numPr>
          <w:ilvl w:val="3"/>
          <w:numId w:val="91"/>
        </w:numPr>
        <w:tabs>
          <w:tab w:val="num" w:pos="1466"/>
        </w:tabs>
        <w:spacing w:line="360" w:lineRule="auto"/>
        <w:ind w:left="1466" w:hanging="360"/>
        <w:rPr>
          <w:rFonts w:ascii="Times New Roman" w:eastAsia="Times New Roman" w:hAnsi="Times New Roman"/>
          <w:caps/>
          <w:noProof/>
          <w:lang w:eastAsia="he-IL"/>
        </w:rPr>
      </w:pP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rtl/>
          <w:lang w:eastAsia="he-IL"/>
        </w:rPr>
        <w:t>רמת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ההבהוב</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של</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ההארה</w:t>
      </w:r>
      <w:r w:rsidRPr="00A370AA">
        <w:rPr>
          <w:rFonts w:ascii="Times New Roman" w:eastAsia="Times New Roman" w:hAnsi="Times New Roman"/>
          <w:caps/>
          <w:noProof/>
          <w:lang w:eastAsia="he-IL"/>
        </w:rPr>
        <w:t xml:space="preserve"> (flicker) </w:t>
      </w:r>
      <w:r w:rsidRPr="00A370AA">
        <w:rPr>
          <w:rFonts w:ascii="Times New Roman" w:eastAsia="Times New Roman" w:hAnsi="Times New Roman" w:hint="cs"/>
          <w:caps/>
          <w:noProof/>
          <w:rtl/>
          <w:lang w:eastAsia="he-IL"/>
        </w:rPr>
        <w:t>לא</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תעלה</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על</w:t>
      </w:r>
      <w:r w:rsidRPr="00A370AA">
        <w:rPr>
          <w:rFonts w:ascii="Times New Roman" w:eastAsia="Times New Roman" w:hAnsi="Times New Roman"/>
          <w:caps/>
          <w:noProof/>
          <w:lang w:eastAsia="he-IL"/>
        </w:rPr>
        <w:t xml:space="preserve"> 8% </w:t>
      </w:r>
      <w:r w:rsidRPr="00A370AA">
        <w:rPr>
          <w:rFonts w:ascii="Times New Roman" w:eastAsia="Times New Roman" w:hAnsi="Times New Roman" w:hint="cs"/>
          <w:caps/>
          <w:noProof/>
          <w:rtl/>
          <w:lang w:eastAsia="he-IL"/>
        </w:rPr>
        <w:t>על פי</w:t>
      </w:r>
      <w:r w:rsidRPr="00A370AA">
        <w:rPr>
          <w:rFonts w:ascii="Times New Roman" w:eastAsia="Times New Roman" w:hAnsi="Times New Roman"/>
          <w:caps/>
          <w:noProof/>
          <w:lang w:eastAsia="he-IL"/>
        </w:rPr>
        <w:t xml:space="preserve"> IEEE1789 </w:t>
      </w:r>
    </w:p>
    <w:p w:rsidR="00A370AA" w:rsidRPr="00A370AA" w:rsidRDefault="00CD4748" w:rsidP="009173F4">
      <w:pPr>
        <w:numPr>
          <w:ilvl w:val="3"/>
          <w:numId w:val="91"/>
        </w:numPr>
        <w:tabs>
          <w:tab w:val="num" w:pos="1466"/>
        </w:tabs>
        <w:spacing w:line="360" w:lineRule="auto"/>
        <w:ind w:left="1466" w:hanging="360"/>
        <w:rPr>
          <w:rFonts w:ascii="Times New Roman" w:eastAsia="Times New Roman" w:hAnsi="Times New Roman"/>
          <w:caps/>
          <w:noProof/>
          <w:lang w:eastAsia="he-IL"/>
        </w:rPr>
      </w:pP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גוף</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תאורה</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כמכלול</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יתאים</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לכל</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הדרישות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לתאימות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האלקטרומגנטית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כמפורט</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להלן</w:t>
      </w:r>
      <w:r w:rsidRPr="00A370AA">
        <w:rPr>
          <w:rFonts w:ascii="Times New Roman" w:eastAsia="Times New Roman" w:hAnsi="Times New Roman"/>
          <w:caps/>
          <w:noProof/>
          <w:lang w:eastAsia="he-IL"/>
        </w:rPr>
        <w:t>:</w:t>
      </w:r>
    </w:p>
    <w:p w:rsidR="00A370AA" w:rsidRPr="00A370AA" w:rsidRDefault="00CD4748" w:rsidP="009173F4">
      <w:pPr>
        <w:numPr>
          <w:ilvl w:val="0"/>
          <w:numId w:val="92"/>
        </w:numPr>
        <w:autoSpaceDE w:val="0"/>
        <w:autoSpaceDN w:val="0"/>
        <w:adjustRightInd w:val="0"/>
        <w:spacing w:after="180"/>
        <w:rPr>
          <w:rFonts w:ascii="Times New Roman" w:eastAsia="Times New Roman" w:hAnsi="Times New Roman"/>
          <w:caps/>
          <w:noProof/>
          <w:color w:val="000000"/>
          <w:rtl/>
          <w:lang w:eastAsia="he-IL"/>
        </w:rPr>
      </w:pPr>
      <w:r w:rsidRPr="00A370AA">
        <w:rPr>
          <w:rFonts w:ascii="Times New Roman" w:eastAsia="Times New Roman" w:hAnsi="Times New Roman" w:hint="cs"/>
          <w:caps/>
          <w:noProof/>
          <w:color w:val="000000"/>
          <w:rtl/>
          <w:lang w:eastAsia="he-IL"/>
        </w:rPr>
        <w:lastRenderedPageBreak/>
        <w:t>ת</w:t>
      </w:r>
      <w:r w:rsidRPr="00A370AA">
        <w:rPr>
          <w:rFonts w:ascii="Times New Roman" w:eastAsia="Times New Roman" w:hAnsi="Times New Roman"/>
          <w:caps/>
          <w:noProof/>
          <w:color w:val="000000"/>
          <w:lang w:eastAsia="he-IL"/>
        </w:rPr>
        <w:t>"</w:t>
      </w:r>
      <w:r w:rsidRPr="00A370AA">
        <w:rPr>
          <w:rFonts w:ascii="Times New Roman" w:eastAsia="Times New Roman" w:hAnsi="Times New Roman" w:hint="cs"/>
          <w:caps/>
          <w:noProof/>
          <w:color w:val="000000"/>
          <w:rtl/>
          <w:lang w:eastAsia="he-IL"/>
        </w:rPr>
        <w:t>י</w:t>
      </w:r>
      <w:r w:rsidRPr="00A370AA">
        <w:rPr>
          <w:rFonts w:ascii="Times New Roman" w:eastAsia="Times New Roman" w:hAnsi="Times New Roman"/>
          <w:caps/>
          <w:noProof/>
          <w:color w:val="000000"/>
          <w:lang w:eastAsia="he-IL"/>
        </w:rPr>
        <w:t xml:space="preserve"> 961 </w:t>
      </w:r>
      <w:r w:rsidRPr="00A370AA">
        <w:rPr>
          <w:rFonts w:ascii="Times New Roman" w:eastAsia="Times New Roman" w:hAnsi="Times New Roman" w:hint="cs"/>
          <w:caps/>
          <w:noProof/>
          <w:color w:val="000000"/>
          <w:rtl/>
          <w:lang w:eastAsia="he-IL"/>
        </w:rPr>
        <w:t xml:space="preserve">חלק2.1 </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תאימות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אלקטרומגנטית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 xml:space="preserve"> או</w:t>
      </w:r>
      <w:r w:rsidRPr="00A370AA">
        <w:rPr>
          <w:rFonts w:ascii="Times New Roman" w:eastAsia="Times New Roman" w:hAnsi="Times New Roman"/>
          <w:caps/>
          <w:noProof/>
          <w:color w:val="000000"/>
          <w:lang w:eastAsia="he-IL"/>
        </w:rPr>
        <w:t xml:space="preserve"> EN-55015 </w:t>
      </w:r>
    </w:p>
    <w:p w:rsidR="00A370AA" w:rsidRPr="00A370AA" w:rsidRDefault="00CD4748" w:rsidP="009173F4">
      <w:pPr>
        <w:numPr>
          <w:ilvl w:val="0"/>
          <w:numId w:val="92"/>
        </w:numPr>
        <w:autoSpaceDE w:val="0"/>
        <w:autoSpaceDN w:val="0"/>
        <w:adjustRightInd w:val="0"/>
        <w:spacing w:after="180"/>
        <w:rPr>
          <w:rFonts w:ascii="Times New Roman" w:eastAsia="Times New Roman" w:hAnsi="Times New Roman"/>
          <w:caps/>
          <w:noProof/>
          <w:color w:val="000000"/>
          <w:lang w:eastAsia="he-IL"/>
        </w:rPr>
      </w:pPr>
      <w:r w:rsidRPr="00A370AA">
        <w:rPr>
          <w:rFonts w:ascii="Times New Roman" w:eastAsia="Times New Roman" w:hAnsi="Times New Roman" w:hint="cs"/>
          <w:caps/>
          <w:noProof/>
          <w:color w:val="000000"/>
          <w:rtl/>
          <w:lang w:eastAsia="he-IL"/>
        </w:rPr>
        <w:t>ת</w:t>
      </w:r>
      <w:r w:rsidRPr="00A370AA">
        <w:rPr>
          <w:rFonts w:ascii="Times New Roman" w:eastAsia="Times New Roman" w:hAnsi="Times New Roman"/>
          <w:caps/>
          <w:noProof/>
          <w:color w:val="000000"/>
          <w:lang w:eastAsia="he-IL"/>
        </w:rPr>
        <w:t>"</w:t>
      </w:r>
      <w:r w:rsidRPr="00A370AA">
        <w:rPr>
          <w:rFonts w:ascii="Times New Roman" w:eastAsia="Times New Roman" w:hAnsi="Times New Roman" w:hint="cs"/>
          <w:caps/>
          <w:noProof/>
          <w:color w:val="000000"/>
          <w:rtl/>
          <w:lang w:eastAsia="he-IL"/>
        </w:rPr>
        <w:t>י</w:t>
      </w:r>
      <w:r w:rsidRPr="00A370AA">
        <w:rPr>
          <w:rFonts w:ascii="Times New Roman" w:eastAsia="Times New Roman" w:hAnsi="Times New Roman"/>
          <w:caps/>
          <w:noProof/>
          <w:color w:val="000000"/>
          <w:lang w:eastAsia="he-IL"/>
        </w:rPr>
        <w:t xml:space="preserve"> 961 </w:t>
      </w:r>
      <w:r w:rsidRPr="00A370AA">
        <w:rPr>
          <w:rFonts w:ascii="Times New Roman" w:eastAsia="Times New Roman" w:hAnsi="Times New Roman" w:hint="cs"/>
          <w:caps/>
          <w:noProof/>
          <w:color w:val="000000"/>
          <w:rtl/>
          <w:lang w:eastAsia="he-IL"/>
        </w:rPr>
        <w:t xml:space="preserve">חלק 12.3 </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הפרעות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מוליכות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זרמי</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הרמוניות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 xml:space="preserve"> או</w:t>
      </w:r>
      <w:r w:rsidRPr="00A370AA">
        <w:rPr>
          <w:rFonts w:ascii="Times New Roman" w:eastAsia="Times New Roman" w:hAnsi="Times New Roman"/>
          <w:caps/>
          <w:noProof/>
          <w:color w:val="000000"/>
          <w:lang w:eastAsia="he-IL"/>
        </w:rPr>
        <w:t xml:space="preserve"> IEC-61000-3-2 </w:t>
      </w:r>
    </w:p>
    <w:p w:rsidR="00A370AA" w:rsidRPr="00A370AA" w:rsidRDefault="00CD4748" w:rsidP="009173F4">
      <w:pPr>
        <w:numPr>
          <w:ilvl w:val="0"/>
          <w:numId w:val="92"/>
        </w:numPr>
        <w:autoSpaceDE w:val="0"/>
        <w:autoSpaceDN w:val="0"/>
        <w:adjustRightInd w:val="0"/>
        <w:spacing w:after="180"/>
        <w:rPr>
          <w:rFonts w:ascii="Times New Roman" w:eastAsia="Times New Roman" w:hAnsi="Times New Roman"/>
          <w:caps/>
          <w:noProof/>
          <w:color w:val="000000"/>
          <w:rtl/>
          <w:lang w:eastAsia="he-IL"/>
        </w:rPr>
      </w:pPr>
      <w:r w:rsidRPr="00A370AA">
        <w:rPr>
          <w:rFonts w:ascii="Times New Roman" w:eastAsia="Times New Roman" w:hAnsi="Times New Roman" w:hint="cs"/>
          <w:caps/>
          <w:noProof/>
          <w:color w:val="000000"/>
          <w:rtl/>
          <w:lang w:eastAsia="he-IL"/>
        </w:rPr>
        <w:t>ת</w:t>
      </w:r>
      <w:r w:rsidRPr="00A370AA">
        <w:rPr>
          <w:rFonts w:ascii="Times New Roman" w:eastAsia="Times New Roman" w:hAnsi="Times New Roman"/>
          <w:caps/>
          <w:noProof/>
          <w:color w:val="000000"/>
          <w:lang w:eastAsia="he-IL"/>
        </w:rPr>
        <w:t>"</w:t>
      </w:r>
      <w:r w:rsidRPr="00A370AA">
        <w:rPr>
          <w:rFonts w:ascii="Times New Roman" w:eastAsia="Times New Roman" w:hAnsi="Times New Roman" w:hint="cs"/>
          <w:caps/>
          <w:noProof/>
          <w:color w:val="000000"/>
          <w:rtl/>
          <w:lang w:eastAsia="he-IL"/>
        </w:rPr>
        <w:t>י</w:t>
      </w:r>
      <w:r w:rsidRPr="00A370AA">
        <w:rPr>
          <w:rFonts w:ascii="Times New Roman" w:eastAsia="Times New Roman" w:hAnsi="Times New Roman"/>
          <w:caps/>
          <w:noProof/>
          <w:color w:val="000000"/>
          <w:lang w:eastAsia="he-IL"/>
        </w:rPr>
        <w:t xml:space="preserve"> 961 </w:t>
      </w:r>
      <w:r w:rsidRPr="00A370AA">
        <w:rPr>
          <w:rFonts w:ascii="Times New Roman" w:eastAsia="Times New Roman" w:hAnsi="Times New Roman" w:hint="cs"/>
          <w:caps/>
          <w:noProof/>
          <w:color w:val="000000"/>
          <w:rtl/>
          <w:lang w:eastAsia="he-IL"/>
        </w:rPr>
        <w:t xml:space="preserve">חלק 12.5 </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הפרעות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מוליכות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שינויים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רגעיים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 xml:space="preserve"> או</w:t>
      </w:r>
      <w:r w:rsidRPr="00A370AA">
        <w:rPr>
          <w:rFonts w:ascii="Times New Roman" w:eastAsia="Times New Roman" w:hAnsi="Times New Roman"/>
          <w:caps/>
          <w:noProof/>
          <w:color w:val="000000"/>
          <w:lang w:eastAsia="he-IL"/>
        </w:rPr>
        <w:t xml:space="preserve"> IEC-61000-3-3 </w:t>
      </w:r>
    </w:p>
    <w:p w:rsidR="00A370AA" w:rsidRPr="00A370AA" w:rsidRDefault="00CD4748" w:rsidP="009173F4">
      <w:pPr>
        <w:numPr>
          <w:ilvl w:val="0"/>
          <w:numId w:val="92"/>
        </w:numPr>
        <w:autoSpaceDE w:val="0"/>
        <w:autoSpaceDN w:val="0"/>
        <w:adjustRightInd w:val="0"/>
        <w:spacing w:after="180"/>
        <w:rPr>
          <w:rFonts w:ascii="Times New Roman" w:eastAsia="Times New Roman" w:hAnsi="Times New Roman"/>
          <w:caps/>
          <w:noProof/>
          <w:color w:val="000000"/>
          <w:lang w:eastAsia="he-IL"/>
        </w:rPr>
      </w:pPr>
      <w:r w:rsidRPr="00A370AA">
        <w:rPr>
          <w:rFonts w:ascii="Times New Roman" w:eastAsia="Times New Roman" w:hAnsi="Times New Roman" w:hint="cs"/>
          <w:caps/>
          <w:noProof/>
          <w:color w:val="000000"/>
          <w:rtl/>
          <w:lang w:eastAsia="he-IL"/>
        </w:rPr>
        <w:t>ת</w:t>
      </w:r>
      <w:r w:rsidRPr="00A370AA">
        <w:rPr>
          <w:rFonts w:ascii="Times New Roman" w:eastAsia="Times New Roman" w:hAnsi="Times New Roman"/>
          <w:caps/>
          <w:noProof/>
          <w:color w:val="000000"/>
          <w:lang w:eastAsia="he-IL"/>
        </w:rPr>
        <w:t>"</w:t>
      </w:r>
      <w:r w:rsidRPr="00A370AA">
        <w:rPr>
          <w:rFonts w:ascii="Times New Roman" w:eastAsia="Times New Roman" w:hAnsi="Times New Roman" w:hint="cs"/>
          <w:caps/>
          <w:noProof/>
          <w:color w:val="000000"/>
          <w:rtl/>
          <w:lang w:eastAsia="he-IL"/>
        </w:rPr>
        <w:t>י</w:t>
      </w:r>
      <w:r w:rsidRPr="00A370AA">
        <w:rPr>
          <w:rFonts w:ascii="Times New Roman" w:eastAsia="Times New Roman" w:hAnsi="Times New Roman"/>
          <w:caps/>
          <w:noProof/>
          <w:color w:val="000000"/>
          <w:lang w:eastAsia="he-IL"/>
        </w:rPr>
        <w:t xml:space="preserve"> 61547 )</w:t>
      </w:r>
      <w:r w:rsidRPr="00A370AA">
        <w:rPr>
          <w:rFonts w:ascii="Times New Roman" w:eastAsia="Times New Roman" w:hAnsi="Times New Roman" w:hint="cs"/>
          <w:caps/>
          <w:noProof/>
          <w:color w:val="000000"/>
          <w:rtl/>
          <w:lang w:eastAsia="he-IL"/>
        </w:rPr>
        <w:t>תאימות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וחסינות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אלקטרו</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מגנטית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לציוד</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תאורה</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או</w:t>
      </w:r>
      <w:r w:rsidRPr="00A370AA">
        <w:rPr>
          <w:rFonts w:ascii="Times New Roman" w:eastAsia="Times New Roman" w:hAnsi="Times New Roman"/>
          <w:caps/>
          <w:noProof/>
          <w:color w:val="000000"/>
          <w:lang w:eastAsia="he-IL"/>
        </w:rPr>
        <w:t xml:space="preserve"> IEC-61547 </w:t>
      </w:r>
    </w:p>
    <w:p w:rsidR="00A370AA" w:rsidRPr="00A370AA" w:rsidRDefault="00CD4748" w:rsidP="009173F4">
      <w:pPr>
        <w:numPr>
          <w:ilvl w:val="3"/>
          <w:numId w:val="91"/>
        </w:numPr>
        <w:tabs>
          <w:tab w:val="num" w:pos="1466"/>
        </w:tabs>
        <w:spacing w:line="360" w:lineRule="auto"/>
        <w:ind w:left="1466" w:hanging="360"/>
        <w:rPr>
          <w:rFonts w:ascii="Times New Roman" w:eastAsia="Times New Roman" w:hAnsi="Times New Roman"/>
          <w:caps/>
          <w:noProof/>
          <w:lang w:eastAsia="he-IL"/>
        </w:rPr>
      </w:pP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במרחבים</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מוגנים</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המציע</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יגיש</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תעודת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בדיקה</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להתאמה</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לת</w:t>
      </w:r>
      <w:r w:rsidRPr="00A370AA">
        <w:rPr>
          <w:rFonts w:ascii="Times New Roman" w:eastAsia="Times New Roman" w:hAnsi="Times New Roman"/>
          <w:caps/>
          <w:noProof/>
          <w:lang w:eastAsia="he-IL"/>
        </w:rPr>
        <w:t>"</w:t>
      </w:r>
      <w:r w:rsidRPr="00A370AA">
        <w:rPr>
          <w:rFonts w:ascii="Times New Roman" w:eastAsia="Times New Roman" w:hAnsi="Times New Roman" w:hint="cs"/>
          <w:caps/>
          <w:noProof/>
          <w:rtl/>
          <w:lang w:eastAsia="he-IL"/>
        </w:rPr>
        <w:t>י</w:t>
      </w:r>
      <w:r w:rsidRPr="00A370AA">
        <w:rPr>
          <w:rFonts w:ascii="Times New Roman" w:eastAsia="Times New Roman" w:hAnsi="Times New Roman"/>
          <w:caps/>
          <w:noProof/>
          <w:lang w:eastAsia="he-IL"/>
        </w:rPr>
        <w:t xml:space="preserve"> 5103  </w:t>
      </w:r>
      <w:r w:rsidRPr="00A370AA">
        <w:rPr>
          <w:rFonts w:ascii="Times New Roman" w:eastAsia="Times New Roman" w:hAnsi="Times New Roman" w:hint="cs"/>
          <w:caps/>
          <w:noProof/>
          <w:rtl/>
          <w:lang w:eastAsia="he-IL"/>
        </w:rPr>
        <w:t xml:space="preserve">, חלק 4 </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תקרות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תותב פריקות</w:t>
      </w:r>
      <w:r w:rsidRPr="00A370AA">
        <w:rPr>
          <w:rFonts w:ascii="Times New Roman" w:eastAsia="Times New Roman" w:hAnsi="Times New Roman"/>
          <w:caps/>
          <w:noProof/>
          <w:lang w:eastAsia="he-IL"/>
        </w:rPr>
        <w:t>:</w:t>
      </w:r>
      <w:r w:rsidRPr="00A370AA">
        <w:rPr>
          <w:rFonts w:ascii="Times New Roman" w:eastAsia="Times New Roman" w:hAnsi="Times New Roman" w:hint="cs"/>
          <w:caps/>
          <w:noProof/>
          <w:rtl/>
          <w:lang w:eastAsia="he-IL"/>
        </w:rPr>
        <w:t xml:space="preserve"> כללי</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תכן</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והתקנה</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במקלטים</w:t>
      </w:r>
      <w:r w:rsidRPr="00A370AA">
        <w:rPr>
          <w:rFonts w:ascii="Times New Roman" w:eastAsia="Times New Roman" w:hAnsi="Times New Roman"/>
          <w:caps/>
          <w:noProof/>
          <w:lang w:eastAsia="he-IL"/>
        </w:rPr>
        <w:t>(</w:t>
      </w:r>
      <w:r w:rsidRPr="00A370AA">
        <w:rPr>
          <w:rFonts w:ascii="Times New Roman" w:eastAsia="Times New Roman" w:hAnsi="Times New Roman" w:hint="cs"/>
          <w:caps/>
          <w:noProof/>
          <w:rtl/>
          <w:lang w:eastAsia="he-IL"/>
        </w:rPr>
        <w:t xml:space="preserve"> - "אישור</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 xml:space="preserve">פיקוד העורף" </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או</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מכון</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התקנים.</w:t>
      </w:r>
    </w:p>
    <w:p w:rsidR="00A370AA" w:rsidRPr="00A370AA" w:rsidRDefault="00CD4748" w:rsidP="009173F4">
      <w:pPr>
        <w:numPr>
          <w:ilvl w:val="3"/>
          <w:numId w:val="91"/>
        </w:numPr>
        <w:tabs>
          <w:tab w:val="num" w:pos="1466"/>
        </w:tabs>
        <w:spacing w:line="360" w:lineRule="auto"/>
        <w:ind w:left="1466" w:hanging="360"/>
        <w:rPr>
          <w:rFonts w:ascii="Times New Roman" w:eastAsia="Times New Roman" w:hAnsi="Times New Roman"/>
          <w:caps/>
          <w:noProof/>
          <w:lang w:eastAsia="he-IL"/>
        </w:rPr>
      </w:pP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לכל</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דגם</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של</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גוף</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תאורה</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יצורף</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קטלוג</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של</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היצרן</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הכולל</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את</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הנתונים</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הבאים</w:t>
      </w:r>
      <w:r w:rsidRPr="00A370AA">
        <w:rPr>
          <w:rFonts w:ascii="Times New Roman" w:eastAsia="Times New Roman" w:hAnsi="Times New Roman"/>
          <w:caps/>
          <w:noProof/>
          <w:lang w:eastAsia="he-IL"/>
        </w:rPr>
        <w:t>:</w:t>
      </w:r>
    </w:p>
    <w:p w:rsidR="00A370AA" w:rsidRPr="00A370AA" w:rsidRDefault="00CD4748" w:rsidP="009173F4">
      <w:pPr>
        <w:numPr>
          <w:ilvl w:val="0"/>
          <w:numId w:val="92"/>
        </w:numPr>
        <w:autoSpaceDE w:val="0"/>
        <w:autoSpaceDN w:val="0"/>
        <w:adjustRightInd w:val="0"/>
        <w:spacing w:after="180"/>
        <w:rPr>
          <w:rFonts w:ascii="Times New Roman" w:eastAsia="Times New Roman" w:hAnsi="Times New Roman"/>
          <w:caps/>
          <w:noProof/>
          <w:color w:val="000000"/>
          <w:lang w:eastAsia="he-IL"/>
        </w:rPr>
      </w:pPr>
      <w:r w:rsidRPr="00A370AA">
        <w:rPr>
          <w:rFonts w:ascii="Times New Roman" w:eastAsia="Times New Roman" w:hAnsi="Times New Roman" w:hint="cs"/>
          <w:caps/>
          <w:noProof/>
          <w:color w:val="000000"/>
          <w:rtl/>
          <w:lang w:eastAsia="he-IL"/>
        </w:rPr>
        <w:t>שם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היצרן</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מק</w:t>
      </w:r>
      <w:r w:rsidRPr="00A370AA">
        <w:rPr>
          <w:rFonts w:ascii="Times New Roman" w:eastAsia="Times New Roman" w:hAnsi="Times New Roman"/>
          <w:caps/>
          <w:noProof/>
          <w:color w:val="000000"/>
          <w:lang w:eastAsia="he-IL"/>
        </w:rPr>
        <w:t>"</w:t>
      </w:r>
      <w:r w:rsidRPr="00A370AA">
        <w:rPr>
          <w:rFonts w:ascii="Times New Roman" w:eastAsia="Times New Roman" w:hAnsi="Times New Roman" w:hint="cs"/>
          <w:caps/>
          <w:noProof/>
          <w:color w:val="000000"/>
          <w:rtl/>
          <w:lang w:eastAsia="he-IL"/>
        </w:rPr>
        <w:t>ט</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היצרן</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שם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דגם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תיאור</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נתונים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טכניים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חומרי</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בנייה</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דרגות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הגנה</w:t>
      </w:r>
      <w:r w:rsidRPr="00A370AA">
        <w:rPr>
          <w:rFonts w:ascii="Times New Roman" w:eastAsia="Times New Roman" w:hAnsi="Times New Roman"/>
          <w:caps/>
          <w:noProof/>
          <w:color w:val="000000"/>
          <w:lang w:eastAsia="he-IL"/>
        </w:rPr>
        <w:t>,</w:t>
      </w:r>
      <w:r w:rsidRPr="00A370AA">
        <w:rPr>
          <w:rFonts w:ascii="Times New Roman" w:eastAsia="Times New Roman" w:hAnsi="Times New Roman" w:hint="cs"/>
          <w:caps/>
          <w:noProof/>
          <w:color w:val="000000"/>
          <w:rtl/>
          <w:lang w:eastAsia="he-IL"/>
        </w:rPr>
        <w:t xml:space="preserve"> מבנה</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מפורט</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של</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גוף</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התאורה</w:t>
      </w:r>
      <w:r w:rsidRPr="00A370AA">
        <w:rPr>
          <w:rFonts w:ascii="Times New Roman" w:eastAsia="Times New Roman" w:hAnsi="Times New Roman"/>
          <w:caps/>
          <w:noProof/>
          <w:color w:val="000000"/>
          <w:lang w:eastAsia="he-IL"/>
        </w:rPr>
        <w:t>.</w:t>
      </w:r>
    </w:p>
    <w:p w:rsidR="00A370AA" w:rsidRPr="00A370AA" w:rsidRDefault="00CD4748" w:rsidP="009173F4">
      <w:pPr>
        <w:numPr>
          <w:ilvl w:val="0"/>
          <w:numId w:val="92"/>
        </w:numPr>
        <w:autoSpaceDE w:val="0"/>
        <w:autoSpaceDN w:val="0"/>
        <w:adjustRightInd w:val="0"/>
        <w:spacing w:after="180"/>
        <w:rPr>
          <w:rFonts w:ascii="Times New Roman" w:eastAsia="Times New Roman" w:hAnsi="Times New Roman"/>
          <w:caps/>
          <w:noProof/>
          <w:color w:val="000000"/>
          <w:lang w:eastAsia="he-IL"/>
        </w:rPr>
      </w:pPr>
      <w:r w:rsidRPr="00A370AA">
        <w:rPr>
          <w:rFonts w:ascii="Times New Roman" w:eastAsia="Times New Roman" w:hAnsi="Times New Roman" w:hint="cs"/>
          <w:caps/>
          <w:noProof/>
          <w:color w:val="000000"/>
          <w:rtl/>
          <w:lang w:eastAsia="he-IL"/>
        </w:rPr>
        <w:t>לדים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שם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יצרן</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מק</w:t>
      </w:r>
      <w:r w:rsidRPr="00A370AA">
        <w:rPr>
          <w:rFonts w:ascii="Times New Roman" w:eastAsia="Times New Roman" w:hAnsi="Times New Roman"/>
          <w:caps/>
          <w:noProof/>
          <w:color w:val="000000"/>
          <w:lang w:eastAsia="he-IL"/>
        </w:rPr>
        <w:t>"</w:t>
      </w:r>
      <w:r w:rsidRPr="00A370AA">
        <w:rPr>
          <w:rFonts w:ascii="Times New Roman" w:eastAsia="Times New Roman" w:hAnsi="Times New Roman" w:hint="cs"/>
          <w:caps/>
          <w:noProof/>
          <w:color w:val="000000"/>
          <w:rtl/>
          <w:lang w:eastAsia="he-IL"/>
        </w:rPr>
        <w:t>ט</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יצרן</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סוג</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הלד</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הספק</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הלד</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אורך</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חיים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נומינלי</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שטף</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אור התחלתי</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ספקטרום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יעילות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אורית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גוון</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מקדם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מסירת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צבע</w:t>
      </w:r>
      <w:r w:rsidRPr="00A370AA">
        <w:rPr>
          <w:rFonts w:ascii="Times New Roman" w:eastAsia="Times New Roman" w:hAnsi="Times New Roman"/>
          <w:caps/>
          <w:noProof/>
          <w:color w:val="000000"/>
          <w:lang w:eastAsia="he-IL"/>
        </w:rPr>
        <w:t>.</w:t>
      </w:r>
    </w:p>
    <w:p w:rsidR="00A370AA" w:rsidRPr="00A370AA" w:rsidRDefault="00CD4748" w:rsidP="009173F4">
      <w:pPr>
        <w:numPr>
          <w:ilvl w:val="0"/>
          <w:numId w:val="92"/>
        </w:numPr>
        <w:autoSpaceDE w:val="0"/>
        <w:autoSpaceDN w:val="0"/>
        <w:adjustRightInd w:val="0"/>
        <w:spacing w:after="180"/>
        <w:rPr>
          <w:rFonts w:ascii="Times New Roman" w:eastAsia="Times New Roman" w:hAnsi="Times New Roman"/>
          <w:caps/>
          <w:noProof/>
          <w:color w:val="000000"/>
          <w:lang w:eastAsia="he-IL"/>
        </w:rPr>
      </w:pPr>
      <w:r w:rsidRPr="00A370AA">
        <w:rPr>
          <w:rFonts w:ascii="Times New Roman" w:eastAsia="Times New Roman" w:hAnsi="Times New Roman" w:hint="cs"/>
          <w:caps/>
          <w:noProof/>
          <w:color w:val="000000"/>
          <w:rtl/>
          <w:lang w:eastAsia="he-IL"/>
        </w:rPr>
        <w:t>דו</w:t>
      </w:r>
      <w:r w:rsidRPr="00A370AA">
        <w:rPr>
          <w:rFonts w:ascii="Times New Roman" w:eastAsia="Times New Roman" w:hAnsi="Times New Roman"/>
          <w:caps/>
          <w:noProof/>
          <w:color w:val="000000"/>
          <w:lang w:eastAsia="he-IL"/>
        </w:rPr>
        <w:t>"</w:t>
      </w:r>
      <w:r w:rsidRPr="00A370AA">
        <w:rPr>
          <w:rFonts w:ascii="Times New Roman" w:eastAsia="Times New Roman" w:hAnsi="Times New Roman" w:hint="cs"/>
          <w:caps/>
          <w:noProof/>
          <w:color w:val="000000"/>
          <w:rtl/>
          <w:lang w:eastAsia="he-IL"/>
        </w:rPr>
        <w:t>ח</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פוטומטרי</w:t>
      </w:r>
      <w:r w:rsidRPr="00A370AA">
        <w:rPr>
          <w:rFonts w:ascii="Times New Roman" w:eastAsia="Times New Roman" w:hAnsi="Times New Roman"/>
          <w:caps/>
          <w:noProof/>
          <w:color w:val="000000"/>
          <w:lang w:eastAsia="he-IL"/>
        </w:rPr>
        <w:t xml:space="preserve"> ) </w:t>
      </w:r>
      <w:r w:rsidRPr="00A370AA">
        <w:rPr>
          <w:rFonts w:ascii="Times New Roman" w:eastAsia="Times New Roman" w:hAnsi="Times New Roman" w:hint="cs"/>
          <w:caps/>
          <w:noProof/>
          <w:color w:val="000000"/>
          <w:rtl/>
          <w:lang w:eastAsia="he-IL"/>
        </w:rPr>
        <w:t>יעילות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אורית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עקומת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פילוג</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עוצמת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אור</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 xml:space="preserve"> ונתונים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פוטומטריים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על גבי</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מדיה</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דיגיטלית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בפורמט</w:t>
      </w:r>
      <w:r w:rsidRPr="00A370AA">
        <w:rPr>
          <w:rFonts w:ascii="Times New Roman" w:eastAsia="Times New Roman" w:hAnsi="Times New Roman"/>
          <w:caps/>
          <w:noProof/>
          <w:color w:val="000000"/>
          <w:lang w:eastAsia="he-IL"/>
        </w:rPr>
        <w:t xml:space="preserve"> IES </w:t>
      </w:r>
      <w:r w:rsidRPr="00A370AA">
        <w:rPr>
          <w:rFonts w:ascii="Times New Roman" w:eastAsia="Times New Roman" w:hAnsi="Times New Roman" w:hint="cs"/>
          <w:caps/>
          <w:noProof/>
          <w:color w:val="000000"/>
          <w:rtl/>
          <w:lang w:eastAsia="he-IL"/>
        </w:rPr>
        <w:t>או</w:t>
      </w:r>
      <w:r w:rsidRPr="00A370AA">
        <w:rPr>
          <w:rFonts w:ascii="Times New Roman" w:eastAsia="Times New Roman" w:hAnsi="Times New Roman"/>
          <w:caps/>
          <w:noProof/>
          <w:color w:val="000000"/>
          <w:lang w:eastAsia="he-IL"/>
        </w:rPr>
        <w:t xml:space="preserve"> LDT </w:t>
      </w:r>
      <w:r w:rsidRPr="00A370AA">
        <w:rPr>
          <w:rFonts w:ascii="Times New Roman" w:eastAsia="Times New Roman" w:hAnsi="Times New Roman" w:hint="cs"/>
          <w:caps/>
          <w:noProof/>
          <w:color w:val="000000"/>
          <w:rtl/>
          <w:lang w:eastAsia="he-IL"/>
        </w:rPr>
        <w:t>.</w:t>
      </w:r>
    </w:p>
    <w:p w:rsidR="00A370AA" w:rsidRPr="00A370AA" w:rsidRDefault="00CD4748" w:rsidP="009173F4">
      <w:pPr>
        <w:numPr>
          <w:ilvl w:val="0"/>
          <w:numId w:val="92"/>
        </w:numPr>
        <w:autoSpaceDE w:val="0"/>
        <w:autoSpaceDN w:val="0"/>
        <w:adjustRightInd w:val="0"/>
        <w:spacing w:after="180"/>
        <w:rPr>
          <w:rFonts w:ascii="Times New Roman" w:eastAsia="Times New Roman" w:hAnsi="Times New Roman"/>
          <w:caps/>
          <w:noProof/>
          <w:color w:val="000000"/>
          <w:lang w:eastAsia="he-IL"/>
        </w:rPr>
      </w:pPr>
      <w:r w:rsidRPr="00A370AA">
        <w:rPr>
          <w:rFonts w:ascii="Times New Roman" w:eastAsia="Times New Roman" w:hAnsi="Times New Roman" w:hint="cs"/>
          <w:caps/>
          <w:noProof/>
          <w:color w:val="000000"/>
          <w:rtl/>
          <w:lang w:eastAsia="he-IL"/>
        </w:rPr>
        <w:t>שם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יצרני</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הרכיבים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החשמליים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המאושרים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על</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ידי</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יצרן</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גוף</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התאורה</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ויצרן</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הנורות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 xml:space="preserve"> מק</w:t>
      </w:r>
      <w:r w:rsidRPr="00A370AA">
        <w:rPr>
          <w:rFonts w:ascii="Times New Roman" w:eastAsia="Times New Roman" w:hAnsi="Times New Roman"/>
          <w:caps/>
          <w:noProof/>
          <w:color w:val="000000"/>
          <w:lang w:eastAsia="he-IL"/>
        </w:rPr>
        <w:t>"</w:t>
      </w:r>
      <w:r w:rsidRPr="00A370AA">
        <w:rPr>
          <w:rFonts w:ascii="Times New Roman" w:eastAsia="Times New Roman" w:hAnsi="Times New Roman" w:hint="cs"/>
          <w:caps/>
          <w:noProof/>
          <w:color w:val="000000"/>
          <w:rtl/>
          <w:lang w:eastAsia="he-IL"/>
        </w:rPr>
        <w:t>ט</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יצרנים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ונתונים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טכניים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טמפרטורות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הפעלה</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מקדם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הספק</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נצילות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וכו</w:t>
      </w:r>
      <w:r w:rsidRPr="00A370AA">
        <w:rPr>
          <w:rFonts w:ascii="Times New Roman" w:eastAsia="Times New Roman" w:hAnsi="Times New Roman"/>
          <w:caps/>
          <w:noProof/>
          <w:color w:val="000000"/>
          <w:lang w:eastAsia="he-IL"/>
        </w:rPr>
        <w:t xml:space="preserve">'. </w:t>
      </w:r>
    </w:p>
    <w:p w:rsidR="00A370AA" w:rsidRPr="00A370AA" w:rsidRDefault="00CD4748" w:rsidP="009173F4">
      <w:pPr>
        <w:numPr>
          <w:ilvl w:val="0"/>
          <w:numId w:val="92"/>
        </w:numPr>
        <w:autoSpaceDE w:val="0"/>
        <w:autoSpaceDN w:val="0"/>
        <w:adjustRightInd w:val="0"/>
        <w:spacing w:after="180"/>
        <w:rPr>
          <w:rFonts w:ascii="Times New Roman" w:eastAsia="Times New Roman" w:hAnsi="Times New Roman"/>
          <w:caps/>
          <w:noProof/>
          <w:color w:val="000000"/>
          <w:lang w:eastAsia="he-IL"/>
        </w:rPr>
      </w:pPr>
      <w:r w:rsidRPr="00A370AA">
        <w:rPr>
          <w:rFonts w:ascii="Times New Roman" w:eastAsia="Times New Roman" w:hAnsi="Times New Roman" w:hint="cs"/>
          <w:caps/>
          <w:noProof/>
          <w:color w:val="000000"/>
          <w:rtl/>
          <w:lang w:eastAsia="he-IL"/>
        </w:rPr>
        <w:t>הוראות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התקנה</w:t>
      </w:r>
      <w:r w:rsidRPr="00A370AA">
        <w:rPr>
          <w:rFonts w:ascii="Times New Roman" w:eastAsia="Times New Roman" w:hAnsi="Times New Roman"/>
          <w:caps/>
          <w:noProof/>
          <w:color w:val="000000"/>
          <w:lang w:eastAsia="he-IL"/>
        </w:rPr>
        <w:t>.</w:t>
      </w:r>
    </w:p>
    <w:p w:rsidR="00A370AA" w:rsidRPr="00A370AA" w:rsidRDefault="00CD4748" w:rsidP="009173F4">
      <w:pPr>
        <w:numPr>
          <w:ilvl w:val="0"/>
          <w:numId w:val="92"/>
        </w:numPr>
        <w:autoSpaceDE w:val="0"/>
        <w:autoSpaceDN w:val="0"/>
        <w:adjustRightInd w:val="0"/>
        <w:spacing w:after="180"/>
        <w:rPr>
          <w:rFonts w:ascii="Times New Roman" w:eastAsia="Times New Roman" w:hAnsi="Times New Roman"/>
          <w:caps/>
          <w:noProof/>
          <w:color w:val="000000"/>
          <w:lang w:eastAsia="he-IL"/>
        </w:rPr>
      </w:pPr>
      <w:r w:rsidRPr="00A370AA">
        <w:rPr>
          <w:rFonts w:ascii="Times New Roman" w:eastAsia="Times New Roman" w:hAnsi="Times New Roman" w:hint="cs"/>
          <w:caps/>
          <w:noProof/>
          <w:color w:val="000000"/>
          <w:rtl/>
          <w:lang w:eastAsia="he-IL"/>
        </w:rPr>
        <w:t>הוראות</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תחזוקה</w:t>
      </w:r>
      <w:r w:rsidRPr="00A370AA">
        <w:rPr>
          <w:rFonts w:ascii="Times New Roman" w:eastAsia="Times New Roman" w:hAnsi="Times New Roman"/>
          <w:caps/>
          <w:noProof/>
          <w:color w:val="000000"/>
          <w:lang w:eastAsia="he-IL"/>
        </w:rPr>
        <w:t>.</w:t>
      </w:r>
    </w:p>
    <w:p w:rsidR="00A370AA" w:rsidRPr="00A370AA" w:rsidRDefault="00CD4748" w:rsidP="009173F4">
      <w:pPr>
        <w:numPr>
          <w:ilvl w:val="0"/>
          <w:numId w:val="92"/>
        </w:numPr>
        <w:autoSpaceDE w:val="0"/>
        <w:autoSpaceDN w:val="0"/>
        <w:adjustRightInd w:val="0"/>
        <w:spacing w:after="180"/>
        <w:rPr>
          <w:rFonts w:ascii="Times New Roman" w:eastAsia="Times New Roman" w:hAnsi="Times New Roman"/>
          <w:caps/>
          <w:noProof/>
          <w:color w:val="000000"/>
          <w:rtl/>
          <w:lang w:eastAsia="he-IL"/>
        </w:rPr>
      </w:pPr>
      <w:r w:rsidRPr="00A370AA">
        <w:rPr>
          <w:rFonts w:ascii="Times New Roman" w:eastAsia="Times New Roman" w:hAnsi="Times New Roman" w:hint="cs"/>
          <w:caps/>
          <w:noProof/>
          <w:color w:val="000000"/>
          <w:rtl/>
          <w:lang w:eastAsia="he-IL"/>
        </w:rPr>
        <w:t>חישוב</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פוטומטרי</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עבור</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חלל</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לדוגמא</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בתאום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עם</w:t>
      </w:r>
      <w:r w:rsidRPr="00A370AA">
        <w:rPr>
          <w:rFonts w:ascii="Times New Roman" w:eastAsia="Times New Roman" w:hAnsi="Times New Roman"/>
          <w:caps/>
          <w:noProof/>
          <w:color w:val="000000"/>
          <w:lang w:eastAsia="he-IL"/>
        </w:rPr>
        <w:t xml:space="preserve"> </w:t>
      </w:r>
      <w:r w:rsidRPr="00A370AA">
        <w:rPr>
          <w:rFonts w:ascii="Times New Roman" w:eastAsia="Times New Roman" w:hAnsi="Times New Roman" w:hint="cs"/>
          <w:caps/>
          <w:noProof/>
          <w:color w:val="000000"/>
          <w:rtl/>
          <w:lang w:eastAsia="he-IL"/>
        </w:rPr>
        <w:t>המזמין</w:t>
      </w:r>
      <w:r w:rsidRPr="00A370AA">
        <w:rPr>
          <w:rFonts w:ascii="Times New Roman" w:eastAsia="Times New Roman" w:hAnsi="Times New Roman"/>
          <w:caps/>
          <w:noProof/>
          <w:color w:val="000000"/>
          <w:lang w:eastAsia="he-IL"/>
        </w:rPr>
        <w:t>(.</w:t>
      </w:r>
    </w:p>
    <w:p w:rsidR="00A370AA" w:rsidRPr="00A370AA" w:rsidRDefault="00A370AA" w:rsidP="00A370AA">
      <w:pPr>
        <w:spacing w:line="360" w:lineRule="auto"/>
        <w:ind w:left="1106"/>
        <w:rPr>
          <w:rFonts w:ascii="Times New Roman" w:eastAsia="Times New Roman" w:hAnsi="Times New Roman"/>
          <w:b/>
          <w:bCs/>
          <w:caps/>
          <w:noProof/>
          <w:u w:val="single"/>
          <w:rtl/>
          <w:lang w:eastAsia="he-IL"/>
        </w:rPr>
      </w:pPr>
    </w:p>
    <w:p w:rsidR="00A370AA" w:rsidRPr="00A370AA" w:rsidRDefault="00CD4748" w:rsidP="009173F4">
      <w:pPr>
        <w:numPr>
          <w:ilvl w:val="1"/>
          <w:numId w:val="89"/>
        </w:numPr>
        <w:spacing w:line="360" w:lineRule="auto"/>
        <w:rPr>
          <w:rFonts w:ascii="Times New Roman" w:eastAsia="Times New Roman" w:hAnsi="Times New Roman"/>
          <w:b/>
          <w:bCs/>
          <w:caps/>
          <w:noProof/>
          <w:u w:val="single"/>
          <w:lang w:eastAsia="he-IL"/>
        </w:rPr>
      </w:pPr>
      <w:r w:rsidRPr="00A370AA">
        <w:rPr>
          <w:rFonts w:ascii="Times New Roman" w:eastAsia="Times New Roman" w:hAnsi="Times New Roman" w:hint="cs"/>
          <w:b/>
          <w:bCs/>
          <w:caps/>
          <w:noProof/>
          <w:u w:val="single"/>
          <w:rtl/>
          <w:lang w:eastAsia="he-IL"/>
        </w:rPr>
        <w:t>תאורת חירום</w:t>
      </w:r>
    </w:p>
    <w:p w:rsidR="00A370AA" w:rsidRPr="00A370AA" w:rsidRDefault="00CD4748" w:rsidP="009173F4">
      <w:pPr>
        <w:numPr>
          <w:ilvl w:val="2"/>
          <w:numId w:val="89"/>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ככלל לא ייעשה שימוש ביח' חירום דו תכליתיות משולבות בתוך גופי התאורה.</w:t>
      </w:r>
    </w:p>
    <w:p w:rsidR="00A370AA" w:rsidRPr="00A370AA" w:rsidRDefault="00CD4748" w:rsidP="009173F4">
      <w:pPr>
        <w:numPr>
          <w:ilvl w:val="2"/>
          <w:numId w:val="89"/>
        </w:num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להשגת עוצמות תאורת חירום, הנדרשות בדרכי המילוט, ייעשה שימוש בגופי תאורה ייעודיים בעלי נורת </w:t>
      </w:r>
      <w:r w:rsidRPr="00A370AA">
        <w:rPr>
          <w:rFonts w:ascii="Times New Roman" w:eastAsia="Times New Roman" w:hAnsi="Times New Roman" w:hint="cs"/>
          <w:caps/>
          <w:noProof/>
          <w:lang w:eastAsia="he-IL"/>
        </w:rPr>
        <w:t>LED</w:t>
      </w:r>
      <w:r w:rsidRPr="00A370AA">
        <w:rPr>
          <w:rFonts w:ascii="Times New Roman" w:eastAsia="Times New Roman" w:hAnsi="Times New Roman" w:hint="cs"/>
          <w:caps/>
          <w:noProof/>
          <w:rtl/>
          <w:lang w:eastAsia="he-IL"/>
        </w:rPr>
        <w:t>. ייעשה שימוש רק בגופים בעלי תו תקן (לגבי הגופים מתוצרת הארץ). במקרה של גופים מתוצרת חוץ ייעשה שימוש בגופים בעלי אישור תקן אירופאי ואישור מכון התקנים הישראלי.</w:t>
      </w:r>
    </w:p>
    <w:p w:rsidR="00A370AA" w:rsidRPr="00A370AA" w:rsidRDefault="00CD4748" w:rsidP="009173F4">
      <w:pPr>
        <w:numPr>
          <w:ilvl w:val="2"/>
          <w:numId w:val="89"/>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בדלתות היציאה יותקנו שלטי יציאה מוארים דו תכליתיים עם מנגנוני הפעלה זהים ליח' החירום שתוארו לעיל.</w:t>
      </w:r>
    </w:p>
    <w:p w:rsidR="00A370AA" w:rsidRPr="00A370AA" w:rsidRDefault="00CD4748" w:rsidP="009173F4">
      <w:pPr>
        <w:numPr>
          <w:ilvl w:val="2"/>
          <w:numId w:val="89"/>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כל גופי תאורת חירום יתאימו לתקן ישראל 20 חלק 2.22.</w:t>
      </w:r>
    </w:p>
    <w:p w:rsidR="00A370AA" w:rsidRPr="00A370AA" w:rsidRDefault="00CD4748" w:rsidP="009173F4">
      <w:pPr>
        <w:numPr>
          <w:ilvl w:val="2"/>
          <w:numId w:val="89"/>
        </w:numPr>
        <w:spacing w:line="360" w:lineRule="auto"/>
        <w:ind w:right="142"/>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כל המצברים יהיו "טריים" מסוג ניקל מטל, בקיבול מתאים לזמן ואחוזי התאורה הנדרשים.</w:t>
      </w:r>
    </w:p>
    <w:p w:rsidR="00A370AA" w:rsidRPr="00A370AA" w:rsidRDefault="00CD4748" w:rsidP="009173F4">
      <w:pPr>
        <w:numPr>
          <w:ilvl w:val="1"/>
          <w:numId w:val="89"/>
        </w:numPr>
        <w:spacing w:line="360" w:lineRule="auto"/>
        <w:rPr>
          <w:rFonts w:ascii="Times New Roman" w:eastAsia="Times New Roman" w:hAnsi="Times New Roman"/>
          <w:b/>
          <w:bCs/>
          <w:caps/>
          <w:noProof/>
          <w:u w:val="single"/>
          <w:lang w:eastAsia="he-IL"/>
        </w:rPr>
      </w:pPr>
      <w:r w:rsidRPr="00A370AA">
        <w:rPr>
          <w:rFonts w:ascii="Times New Roman" w:eastAsia="Times New Roman" w:hAnsi="Times New Roman" w:hint="cs"/>
          <w:b/>
          <w:bCs/>
          <w:caps/>
          <w:noProof/>
          <w:u w:val="single"/>
          <w:rtl/>
          <w:lang w:eastAsia="he-IL"/>
        </w:rPr>
        <w:lastRenderedPageBreak/>
        <w:t>מצברים לתאורת חירום</w:t>
      </w:r>
    </w:p>
    <w:p w:rsidR="00A370AA" w:rsidRPr="00A370AA" w:rsidRDefault="00CD4748" w:rsidP="00A370AA">
      <w:pPr>
        <w:spacing w:line="360" w:lineRule="auto"/>
        <w:ind w:left="766"/>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כאמור כל המצברים יהיו מסוג ניקל מטל מתוצרת אחד היצרנים הבאים:</w:t>
      </w:r>
    </w:p>
    <w:p w:rsidR="00A370AA" w:rsidRPr="00A370AA" w:rsidRDefault="00CD4748" w:rsidP="00A370AA">
      <w:pPr>
        <w:spacing w:line="360" w:lineRule="auto"/>
        <w:ind w:left="766"/>
        <w:rPr>
          <w:rFonts w:ascii="Times New Roman" w:eastAsia="Times New Roman" w:hAnsi="Times New Roman"/>
          <w:caps/>
          <w:noProof/>
          <w:rtl/>
          <w:lang w:eastAsia="he-IL"/>
        </w:rPr>
      </w:pPr>
      <w:r w:rsidRPr="00A370AA">
        <w:rPr>
          <w:rFonts w:ascii="Times New Roman" w:eastAsia="Times New Roman" w:hAnsi="Times New Roman"/>
          <w:caps/>
          <w:noProof/>
          <w:lang w:eastAsia="he-IL"/>
        </w:rPr>
        <w:t>VARTA, PHILIPS, ENERGIZER, GE, SAFT</w:t>
      </w:r>
      <w:r w:rsidRPr="00A370AA">
        <w:rPr>
          <w:rFonts w:ascii="Times New Roman" w:eastAsia="Times New Roman" w:hAnsi="Times New Roman" w:hint="cs"/>
          <w:caps/>
          <w:noProof/>
          <w:rtl/>
          <w:lang w:eastAsia="he-IL"/>
        </w:rPr>
        <w:t>.</w:t>
      </w:r>
    </w:p>
    <w:p w:rsidR="00A370AA" w:rsidRPr="00A370AA" w:rsidRDefault="00CD4748" w:rsidP="00A370AA">
      <w:pPr>
        <w:spacing w:line="360" w:lineRule="auto"/>
        <w:ind w:left="766"/>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המצברים יתאימו לממירים עפ"י הנחיות היצרן.</w:t>
      </w:r>
    </w:p>
    <w:p w:rsidR="00A370AA" w:rsidRPr="00A370AA" w:rsidRDefault="00CD4748" w:rsidP="00A370AA">
      <w:pPr>
        <w:spacing w:line="360" w:lineRule="auto"/>
        <w:ind w:left="766"/>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הסוללות יתאימו לעבודה בטמפרטורה אופפת של  </w:t>
      </w:r>
      <w:r w:rsidRPr="00A370AA">
        <w:rPr>
          <w:rFonts w:ascii="Times New Roman" w:eastAsia="Times New Roman" w:hAnsi="Times New Roman" w:hint="cs"/>
          <w:caps/>
          <w:noProof/>
          <w:lang w:eastAsia="he-IL"/>
        </w:rPr>
        <w:t>C</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65 .</w:t>
      </w:r>
    </w:p>
    <w:p w:rsidR="00A370AA" w:rsidRPr="00A370AA" w:rsidRDefault="00CD4748" w:rsidP="009173F4">
      <w:pPr>
        <w:numPr>
          <w:ilvl w:val="1"/>
          <w:numId w:val="89"/>
        </w:numPr>
        <w:spacing w:line="360" w:lineRule="auto"/>
        <w:rPr>
          <w:rFonts w:ascii="Times New Roman" w:eastAsia="Times New Roman" w:hAnsi="Times New Roman"/>
          <w:b/>
          <w:bCs/>
          <w:caps/>
          <w:noProof/>
          <w:u w:val="single"/>
          <w:lang w:eastAsia="he-IL"/>
        </w:rPr>
      </w:pPr>
      <w:r w:rsidRPr="00A370AA">
        <w:rPr>
          <w:rFonts w:ascii="Times New Roman" w:eastAsia="Times New Roman" w:hAnsi="Times New Roman" w:hint="cs"/>
          <w:b/>
          <w:bCs/>
          <w:caps/>
          <w:noProof/>
          <w:u w:val="single"/>
          <w:rtl/>
          <w:lang w:eastAsia="he-IL"/>
        </w:rPr>
        <w:t>מתלים לגופי תאורה</w:t>
      </w:r>
    </w:p>
    <w:p w:rsidR="00A370AA" w:rsidRPr="00A370AA" w:rsidRDefault="00CD4748" w:rsidP="009173F4">
      <w:pPr>
        <w:numPr>
          <w:ilvl w:val="2"/>
          <w:numId w:val="89"/>
        </w:num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תלייה וחיבור אל התקרה הקונסטרוקטיבית של גופי תאורה המותקנים בתקרות מונמכות תעשה בעזרת מתלים העשויים מ-2 קטעי פרופיל מגולוון, מחורץ. לאחר התאמת גובה תליית הגוף למפלס התקרה המונמכת, 2 קטעי הפרופיל יקבעו ע"י בורג פרפר.</w:t>
      </w:r>
    </w:p>
    <w:p w:rsidR="00A370AA" w:rsidRPr="00A370AA" w:rsidRDefault="00CD4748" w:rsidP="009173F4">
      <w:pPr>
        <w:numPr>
          <w:ilvl w:val="2"/>
          <w:numId w:val="89"/>
        </w:num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גופי תאורה במידות </w:t>
      </w:r>
      <w:r w:rsidRPr="00A370AA">
        <w:rPr>
          <w:rFonts w:ascii="Times New Roman" w:eastAsia="Times New Roman" w:hAnsi="Times New Roman"/>
          <w:caps/>
          <w:noProof/>
          <w:lang w:eastAsia="he-IL"/>
        </w:rPr>
        <w:t>60x60</w:t>
      </w:r>
      <w:r w:rsidRPr="00A370AA">
        <w:rPr>
          <w:rFonts w:ascii="Times New Roman" w:eastAsia="Times New Roman" w:hAnsi="Times New Roman" w:hint="cs"/>
          <w:caps/>
          <w:noProof/>
          <w:rtl/>
          <w:lang w:eastAsia="he-IL"/>
        </w:rPr>
        <w:t xml:space="preserve"> ס"מ או </w:t>
      </w:r>
      <w:r w:rsidRPr="00A370AA">
        <w:rPr>
          <w:rFonts w:ascii="Times New Roman" w:eastAsia="Times New Roman" w:hAnsi="Times New Roman"/>
          <w:caps/>
          <w:noProof/>
          <w:lang w:eastAsia="he-IL"/>
        </w:rPr>
        <w:t>30x120</w:t>
      </w:r>
      <w:r w:rsidRPr="00A370AA">
        <w:rPr>
          <w:rFonts w:ascii="Times New Roman" w:eastAsia="Times New Roman" w:hAnsi="Times New Roman" w:hint="cs"/>
          <w:caps/>
          <w:noProof/>
          <w:rtl/>
          <w:lang w:eastAsia="he-IL"/>
        </w:rPr>
        <w:t xml:space="preserve"> ס"מ וכו' יחוזקו בעזרת 2 מתלים , ואילו הגופים העגולים "הנקודתיים" בעזרת מתלה אחד.</w:t>
      </w:r>
    </w:p>
    <w:p w:rsidR="00A370AA" w:rsidRPr="00A370AA" w:rsidRDefault="00A370AA" w:rsidP="00A370AA">
      <w:pPr>
        <w:autoSpaceDE w:val="0"/>
        <w:autoSpaceDN w:val="0"/>
        <w:adjustRightInd w:val="0"/>
        <w:spacing w:after="120"/>
        <w:ind w:left="567" w:hanging="142"/>
        <w:rPr>
          <w:rFonts w:ascii="Times New Roman" w:eastAsia="Times New Roman" w:hAnsi="Times New Roman"/>
          <w:caps/>
          <w:noProof/>
          <w:color w:val="000000"/>
          <w:rtl/>
          <w:lang w:eastAsia="he-IL"/>
        </w:rPr>
      </w:pPr>
    </w:p>
    <w:p w:rsidR="00A370AA" w:rsidRPr="00A370AA" w:rsidRDefault="00CD4748" w:rsidP="00A370AA">
      <w:pPr>
        <w:spacing w:line="360" w:lineRule="auto"/>
        <w:ind w:right="720"/>
        <w:jc w:val="both"/>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פרק 4</w:t>
      </w:r>
      <w:r w:rsidRPr="00A370AA">
        <w:rPr>
          <w:rFonts w:ascii="Times New Roman" w:eastAsia="Times New Roman" w:hAnsi="Times New Roman" w:hint="cs"/>
          <w:b/>
          <w:bCs/>
          <w:caps/>
          <w:noProof/>
          <w:u w:val="single"/>
          <w:rtl/>
          <w:lang w:eastAsia="he-IL"/>
        </w:rPr>
        <w:tab/>
        <w:t>אביזרי גמר</w:t>
      </w:r>
    </w:p>
    <w:p w:rsidR="00A370AA" w:rsidRPr="00A370AA" w:rsidRDefault="00CD4748" w:rsidP="009173F4">
      <w:pPr>
        <w:numPr>
          <w:ilvl w:val="1"/>
          <w:numId w:val="93"/>
        </w:numPr>
        <w:spacing w:line="360" w:lineRule="auto"/>
        <w:ind w:right="720"/>
        <w:jc w:val="both"/>
        <w:rPr>
          <w:rFonts w:ascii="Times New Roman" w:eastAsia="Times New Roman" w:hAnsi="Times New Roman"/>
          <w:caps/>
          <w:lang w:eastAsia="he-IL"/>
        </w:rPr>
      </w:pPr>
      <w:r w:rsidRPr="00A370AA">
        <w:rPr>
          <w:rFonts w:ascii="Times New Roman" w:eastAsia="Times New Roman" w:hAnsi="Times New Roman" w:hint="cs"/>
          <w:b/>
          <w:bCs/>
          <w:caps/>
          <w:u w:val="single"/>
          <w:rtl/>
          <w:lang w:eastAsia="he-IL"/>
        </w:rPr>
        <w:t>כללי</w:t>
      </w:r>
    </w:p>
    <w:p w:rsidR="00A370AA" w:rsidRPr="00A370AA" w:rsidRDefault="00CD4748" w:rsidP="009173F4">
      <w:pPr>
        <w:numPr>
          <w:ilvl w:val="2"/>
          <w:numId w:val="93"/>
        </w:numPr>
        <w:spacing w:line="360" w:lineRule="auto"/>
        <w:ind w:right="720"/>
        <w:jc w:val="both"/>
        <w:rPr>
          <w:rFonts w:ascii="Times New Roman" w:eastAsia="Times New Roman" w:hAnsi="Times New Roman"/>
          <w:caps/>
          <w:rtl/>
          <w:lang w:eastAsia="he-IL"/>
        </w:rPr>
      </w:pPr>
      <w:r w:rsidRPr="00A370AA">
        <w:rPr>
          <w:rFonts w:ascii="Times New Roman" w:eastAsia="Times New Roman" w:hAnsi="Times New Roman" w:hint="cs"/>
          <w:caps/>
          <w:rtl/>
          <w:lang w:eastAsia="he-IL"/>
        </w:rPr>
        <w:t>אביזרי הגמר לעבודות החשמל והתקשורת שיוגדרו להלן מתייחסים לבתי תקע לחשמל, מפסיקי מאור, בתי תקע לטלפונים, בתי תקע לתקשורת מחשבים ושאר אביזרי קצה המוגדרים במעגלים סופיים.</w:t>
      </w:r>
    </w:p>
    <w:p w:rsidR="00A370AA" w:rsidRPr="00A370AA" w:rsidRDefault="00CD4748" w:rsidP="009173F4">
      <w:pPr>
        <w:numPr>
          <w:ilvl w:val="2"/>
          <w:numId w:val="93"/>
        </w:numPr>
        <w:spacing w:line="360" w:lineRule="auto"/>
        <w:ind w:right="720"/>
        <w:jc w:val="both"/>
        <w:rPr>
          <w:rFonts w:ascii="Times New Roman" w:eastAsia="Times New Roman" w:hAnsi="Times New Roman"/>
          <w:caps/>
          <w:lang w:eastAsia="he-IL"/>
        </w:rPr>
      </w:pPr>
      <w:r w:rsidRPr="00A370AA">
        <w:rPr>
          <w:rFonts w:ascii="Times New Roman" w:eastAsia="Times New Roman" w:hAnsi="Times New Roman" w:hint="cs"/>
          <w:caps/>
          <w:rtl/>
          <w:lang w:eastAsia="he-IL"/>
        </w:rPr>
        <w:t>יובחנו מס' סוגים של אביזרים:</w:t>
      </w:r>
    </w:p>
    <w:p w:rsidR="00A370AA" w:rsidRPr="00A370AA" w:rsidRDefault="00CD4748" w:rsidP="009173F4">
      <w:pPr>
        <w:numPr>
          <w:ilvl w:val="3"/>
          <w:numId w:val="93"/>
        </w:numPr>
        <w:spacing w:line="360" w:lineRule="auto"/>
        <w:ind w:right="720"/>
        <w:jc w:val="both"/>
        <w:rPr>
          <w:rFonts w:ascii="Times New Roman" w:eastAsia="Times New Roman" w:hAnsi="Times New Roman"/>
          <w:caps/>
          <w:rtl/>
          <w:lang w:eastAsia="he-IL"/>
        </w:rPr>
      </w:pPr>
      <w:r w:rsidRPr="00A370AA">
        <w:rPr>
          <w:rFonts w:ascii="Times New Roman" w:eastAsia="Times New Roman" w:hAnsi="Times New Roman" w:hint="cs"/>
          <w:caps/>
          <w:rtl/>
          <w:lang w:eastAsia="he-IL"/>
        </w:rPr>
        <w:t>להתקנה סמויה (תה"ט).</w:t>
      </w:r>
    </w:p>
    <w:p w:rsidR="00A370AA" w:rsidRPr="00A370AA" w:rsidRDefault="00CD4748" w:rsidP="009173F4">
      <w:pPr>
        <w:numPr>
          <w:ilvl w:val="3"/>
          <w:numId w:val="93"/>
        </w:numPr>
        <w:spacing w:line="360" w:lineRule="auto"/>
        <w:ind w:right="720"/>
        <w:jc w:val="both"/>
        <w:rPr>
          <w:rFonts w:ascii="Times New Roman" w:eastAsia="Times New Roman" w:hAnsi="Times New Roman"/>
          <w:caps/>
          <w:lang w:eastAsia="he-IL"/>
        </w:rPr>
      </w:pPr>
      <w:r w:rsidRPr="00A370AA">
        <w:rPr>
          <w:rFonts w:ascii="Times New Roman" w:eastAsia="Times New Roman" w:hAnsi="Times New Roman" w:hint="cs"/>
          <w:caps/>
          <w:rtl/>
          <w:lang w:eastAsia="he-IL"/>
        </w:rPr>
        <w:t>להתקנה גלויה (עה"ט).</w:t>
      </w:r>
    </w:p>
    <w:p w:rsidR="00A370AA" w:rsidRPr="00A370AA" w:rsidRDefault="00CD4748" w:rsidP="009173F4">
      <w:pPr>
        <w:numPr>
          <w:ilvl w:val="3"/>
          <w:numId w:val="93"/>
        </w:numPr>
        <w:spacing w:line="360" w:lineRule="auto"/>
        <w:ind w:right="720"/>
        <w:jc w:val="both"/>
        <w:rPr>
          <w:rFonts w:ascii="Times New Roman" w:eastAsia="Times New Roman" w:hAnsi="Times New Roman"/>
          <w:caps/>
          <w:lang w:eastAsia="he-IL"/>
        </w:rPr>
      </w:pPr>
      <w:r w:rsidRPr="00A370AA">
        <w:rPr>
          <w:rFonts w:ascii="Times New Roman" w:eastAsia="Times New Roman" w:hAnsi="Times New Roman" w:hint="cs"/>
          <w:caps/>
          <w:rtl/>
          <w:lang w:eastAsia="he-IL"/>
        </w:rPr>
        <w:t>להתקנה משולבת בתוך תעלות חשמל דקורטיביות ו/או בתוך פסי אספקה משולבים לצנרת גזים רפואיים, לחשמל ולתקשורת.</w:t>
      </w:r>
    </w:p>
    <w:p w:rsidR="00A370AA" w:rsidRPr="00A370AA" w:rsidRDefault="00CD4748" w:rsidP="009173F4">
      <w:pPr>
        <w:numPr>
          <w:ilvl w:val="2"/>
          <w:numId w:val="93"/>
        </w:numPr>
        <w:spacing w:line="360" w:lineRule="auto"/>
        <w:ind w:right="720"/>
        <w:jc w:val="both"/>
        <w:rPr>
          <w:rFonts w:ascii="Times New Roman" w:eastAsia="Times New Roman" w:hAnsi="Times New Roman"/>
          <w:caps/>
          <w:lang w:eastAsia="he-IL"/>
        </w:rPr>
      </w:pPr>
      <w:r w:rsidRPr="00A370AA">
        <w:rPr>
          <w:rFonts w:ascii="Times New Roman" w:eastAsia="Times New Roman" w:hAnsi="Times New Roman" w:hint="cs"/>
          <w:caps/>
          <w:rtl/>
          <w:lang w:eastAsia="he-IL"/>
        </w:rPr>
        <w:t>כל האביזרים ישאו תו תקן ישראלי בר תוקף ויהיו מחומרים בלתי שבירים וכבים מאליהם.</w:t>
      </w:r>
    </w:p>
    <w:p w:rsidR="00A370AA" w:rsidRPr="00A370AA" w:rsidRDefault="00CD4748" w:rsidP="009173F4">
      <w:pPr>
        <w:numPr>
          <w:ilvl w:val="2"/>
          <w:numId w:val="93"/>
        </w:numPr>
        <w:spacing w:line="360" w:lineRule="auto"/>
        <w:ind w:right="720"/>
        <w:jc w:val="both"/>
        <w:rPr>
          <w:rFonts w:ascii="Times New Roman" w:eastAsia="Times New Roman" w:hAnsi="Times New Roman"/>
          <w:caps/>
          <w:rtl/>
          <w:lang w:eastAsia="he-IL"/>
        </w:rPr>
      </w:pPr>
      <w:r w:rsidRPr="00A370AA">
        <w:rPr>
          <w:rFonts w:ascii="Times New Roman" w:eastAsia="Times New Roman" w:hAnsi="Times New Roman" w:hint="cs"/>
          <w:caps/>
          <w:rtl/>
          <w:lang w:eastAsia="he-IL"/>
        </w:rPr>
        <w:t>כל האביזרים יועברו לאישור היועץ ,אדריכל, פיקוח ולמחלקת אחזקה של בית החולים.</w:t>
      </w:r>
    </w:p>
    <w:p w:rsidR="00A370AA" w:rsidRPr="00A370AA" w:rsidRDefault="00CD4748" w:rsidP="009173F4">
      <w:pPr>
        <w:numPr>
          <w:ilvl w:val="2"/>
          <w:numId w:val="93"/>
        </w:numPr>
        <w:spacing w:line="360" w:lineRule="auto"/>
        <w:ind w:right="720"/>
        <w:jc w:val="both"/>
        <w:rPr>
          <w:rFonts w:ascii="Times New Roman" w:eastAsia="Times New Roman" w:hAnsi="Times New Roman"/>
          <w:caps/>
          <w:lang w:eastAsia="he-IL"/>
        </w:rPr>
      </w:pPr>
      <w:r w:rsidRPr="00A370AA">
        <w:rPr>
          <w:rFonts w:ascii="Times New Roman" w:eastAsia="Times New Roman" w:hAnsi="Times New Roman" w:hint="cs"/>
          <w:caps/>
          <w:rtl/>
          <w:lang w:eastAsia="he-IL"/>
        </w:rPr>
        <w:t>האביזרים המוזנים מאספקה חיונית או מאל פסק יהיו בצבע כחול ואדום, על פי הסטנדרט בבית החולים, והאביזרים המוזנים מאספקה בלתי חיונית יהיו בצבע לבן או קרם לבחירת אדר'.</w:t>
      </w:r>
    </w:p>
    <w:p w:rsidR="00A370AA" w:rsidRPr="00A370AA" w:rsidRDefault="00CD4748" w:rsidP="009173F4">
      <w:pPr>
        <w:numPr>
          <w:ilvl w:val="2"/>
          <w:numId w:val="93"/>
        </w:numPr>
        <w:spacing w:line="360" w:lineRule="auto"/>
        <w:ind w:right="720"/>
        <w:jc w:val="both"/>
        <w:rPr>
          <w:rFonts w:ascii="Times New Roman" w:eastAsia="Times New Roman" w:hAnsi="Times New Roman"/>
          <w:caps/>
          <w:lang w:eastAsia="he-IL"/>
        </w:rPr>
      </w:pPr>
      <w:r w:rsidRPr="00A370AA">
        <w:rPr>
          <w:rFonts w:ascii="Times New Roman" w:eastAsia="Times New Roman" w:hAnsi="Times New Roman" w:hint="cs"/>
          <w:caps/>
          <w:rtl/>
          <w:lang w:eastAsia="he-IL"/>
        </w:rPr>
        <w:t>בכל האתרים הרפואיים מקבוצת שימוש 2, כל בתי התקע ללא יוצא מהכלל יכללו נורות סימון אינטגרליות מסוג  "לד" או ניאון.</w:t>
      </w:r>
    </w:p>
    <w:p w:rsidR="00A370AA" w:rsidRPr="00A370AA" w:rsidRDefault="00CD4748" w:rsidP="009173F4">
      <w:pPr>
        <w:numPr>
          <w:ilvl w:val="2"/>
          <w:numId w:val="93"/>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lastRenderedPageBreak/>
        <w:t>מאפיינים לכל הקופסאות והאביזרים :</w:t>
      </w:r>
    </w:p>
    <w:p w:rsidR="00A370AA" w:rsidRPr="00A370AA" w:rsidRDefault="00CD4748" w:rsidP="009173F4">
      <w:pPr>
        <w:numPr>
          <w:ilvl w:val="3"/>
          <w:numId w:val="93"/>
        </w:numPr>
        <w:spacing w:line="360" w:lineRule="auto"/>
        <w:ind w:right="993"/>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תו תקן </w:t>
      </w:r>
    </w:p>
    <w:p w:rsidR="00A370AA" w:rsidRPr="00A370AA" w:rsidRDefault="00CD4748" w:rsidP="009173F4">
      <w:pPr>
        <w:numPr>
          <w:ilvl w:val="3"/>
          <w:numId w:val="93"/>
        </w:numPr>
        <w:spacing w:line="360" w:lineRule="auto"/>
        <w:ind w:right="993"/>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כל הקופסאות והאביזרים יהיו מטיפוס </w:t>
      </w:r>
      <w:r w:rsidRPr="00A370AA">
        <w:rPr>
          <w:rFonts w:ascii="Times New Roman" w:eastAsia="Times New Roman" w:hAnsi="Times New Roman"/>
          <w:caps/>
          <w:noProof/>
          <w:lang w:eastAsia="he-IL"/>
        </w:rPr>
        <w:t>HALOGEN FREE</w:t>
      </w:r>
    </w:p>
    <w:p w:rsidR="00A370AA" w:rsidRPr="00A370AA" w:rsidRDefault="00CD4748" w:rsidP="009173F4">
      <w:pPr>
        <w:numPr>
          <w:ilvl w:val="3"/>
          <w:numId w:val="93"/>
        </w:numPr>
        <w:spacing w:line="360" w:lineRule="auto"/>
        <w:ind w:right="993"/>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כושר ניתוק של 1.25*</w:t>
      </w:r>
      <w:r w:rsidRPr="00A370AA">
        <w:rPr>
          <w:rFonts w:ascii="Times New Roman" w:eastAsia="Times New Roman" w:hAnsi="Times New Roman" w:hint="cs"/>
          <w:caps/>
          <w:noProof/>
          <w:lang w:eastAsia="he-IL"/>
        </w:rPr>
        <w:t>IN</w:t>
      </w:r>
      <w:r w:rsidRPr="00A370AA">
        <w:rPr>
          <w:rFonts w:ascii="Times New Roman" w:eastAsia="Times New Roman" w:hAnsi="Times New Roman" w:hint="cs"/>
          <w:caps/>
          <w:noProof/>
          <w:rtl/>
          <w:lang w:eastAsia="he-IL"/>
        </w:rPr>
        <w:t xml:space="preserve"> 200 פעמים.</w:t>
      </w:r>
    </w:p>
    <w:p w:rsidR="00A370AA" w:rsidRPr="00A370AA" w:rsidRDefault="00CD4748" w:rsidP="009173F4">
      <w:pPr>
        <w:numPr>
          <w:ilvl w:val="3"/>
          <w:numId w:val="93"/>
        </w:numPr>
        <w:spacing w:line="360" w:lineRule="auto"/>
        <w:ind w:right="993"/>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אורך חיים של 40 אלף מיתוגים ב </w:t>
      </w:r>
      <w:r w:rsidRPr="00A370AA">
        <w:rPr>
          <w:rFonts w:ascii="Times New Roman" w:eastAsia="Times New Roman" w:hAnsi="Times New Roman" w:hint="cs"/>
          <w:caps/>
          <w:noProof/>
          <w:lang w:eastAsia="he-IL"/>
        </w:rPr>
        <w:t>IN</w:t>
      </w:r>
    </w:p>
    <w:p w:rsidR="00A370AA" w:rsidRPr="00A370AA" w:rsidRDefault="00CD4748" w:rsidP="009173F4">
      <w:pPr>
        <w:numPr>
          <w:ilvl w:val="3"/>
          <w:numId w:val="93"/>
        </w:numPr>
        <w:spacing w:line="360" w:lineRule="auto"/>
        <w:ind w:right="993"/>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חוזק מכאני של </w:t>
      </w:r>
      <w:r w:rsidRPr="00A370AA">
        <w:rPr>
          <w:rFonts w:ascii="Times New Roman" w:eastAsia="Times New Roman" w:hAnsi="Times New Roman"/>
          <w:caps/>
          <w:noProof/>
          <w:lang w:eastAsia="he-IL"/>
        </w:rPr>
        <w:t>IK07</w:t>
      </w:r>
      <w:r w:rsidRPr="00A370AA">
        <w:rPr>
          <w:rFonts w:ascii="Times New Roman" w:eastAsia="Times New Roman" w:hAnsi="Times New Roman" w:hint="cs"/>
          <w:caps/>
          <w:noProof/>
          <w:rtl/>
          <w:lang w:eastAsia="he-IL"/>
        </w:rPr>
        <w:t xml:space="preserve"> , לפי </w:t>
      </w:r>
      <w:r w:rsidRPr="00A370AA">
        <w:rPr>
          <w:rFonts w:ascii="Times New Roman" w:eastAsia="Times New Roman" w:hAnsi="Times New Roman"/>
          <w:caps/>
          <w:noProof/>
          <w:lang w:eastAsia="he-IL"/>
        </w:rPr>
        <w:t>EN60691</w:t>
      </w:r>
    </w:p>
    <w:p w:rsidR="00A370AA" w:rsidRPr="00A370AA" w:rsidRDefault="00CD4748" w:rsidP="009173F4">
      <w:pPr>
        <w:numPr>
          <w:ilvl w:val="3"/>
          <w:numId w:val="93"/>
        </w:numPr>
        <w:spacing w:line="360" w:lineRule="auto"/>
        <w:ind w:right="993"/>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כל המפסקים יהיו לפי תקן ישראלי 33</w:t>
      </w:r>
    </w:p>
    <w:p w:rsidR="00A370AA" w:rsidRPr="00A370AA" w:rsidRDefault="00CD4748" w:rsidP="009173F4">
      <w:pPr>
        <w:numPr>
          <w:ilvl w:val="3"/>
          <w:numId w:val="93"/>
        </w:numPr>
        <w:spacing w:line="360" w:lineRule="auto"/>
        <w:ind w:right="993"/>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כל השקעים יהיו לפי תקן ישראלי 32</w:t>
      </w:r>
    </w:p>
    <w:p w:rsidR="00A370AA" w:rsidRPr="00A370AA" w:rsidRDefault="00CD4748" w:rsidP="009173F4">
      <w:pPr>
        <w:numPr>
          <w:ilvl w:val="3"/>
          <w:numId w:val="93"/>
        </w:numPr>
        <w:spacing w:line="360" w:lineRule="auto"/>
        <w:ind w:right="993"/>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תיבות ההסתעפות וקופסאות התקנה של האביזרים יהיו לפי תקן ישראלי 145</w:t>
      </w:r>
    </w:p>
    <w:p w:rsidR="00A370AA" w:rsidRPr="00A370AA" w:rsidRDefault="00CD4748" w:rsidP="009173F4">
      <w:pPr>
        <w:numPr>
          <w:ilvl w:val="3"/>
          <w:numId w:val="93"/>
        </w:numPr>
        <w:spacing w:line="360" w:lineRule="auto"/>
        <w:ind w:right="993"/>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טמפרטורת עבודה/התקנה </w:t>
      </w:r>
      <w:r w:rsidRPr="00A370AA">
        <w:rPr>
          <w:rFonts w:ascii="Times New Roman" w:eastAsia="Times New Roman" w:hAnsi="Times New Roman"/>
          <w:caps/>
          <w:noProof/>
          <w:lang w:eastAsia="he-IL"/>
        </w:rPr>
        <w:t>-15) – 60</w:t>
      </w:r>
      <w:r w:rsidRPr="00A370AA">
        <w:rPr>
          <w:rFonts w:ascii="Times New Roman" w:eastAsia="Times New Roman" w:hAnsi="Times New Roman" w:hint="cs"/>
          <w:caps/>
          <w:noProof/>
          <w:rtl/>
          <w:lang w:eastAsia="he-IL"/>
        </w:rPr>
        <w:t>) מעלות.</w:t>
      </w:r>
    </w:p>
    <w:p w:rsidR="00A370AA" w:rsidRPr="00A370AA" w:rsidRDefault="00CD4748" w:rsidP="009173F4">
      <w:pPr>
        <w:numPr>
          <w:ilvl w:val="1"/>
          <w:numId w:val="93"/>
        </w:numPr>
        <w:spacing w:line="360" w:lineRule="auto"/>
        <w:ind w:right="720"/>
        <w:jc w:val="both"/>
        <w:rPr>
          <w:rFonts w:ascii="Times New Roman" w:eastAsia="Times New Roman" w:hAnsi="Times New Roman"/>
          <w:b/>
          <w:bCs/>
          <w:caps/>
          <w:u w:val="single"/>
          <w:lang w:eastAsia="he-IL"/>
        </w:rPr>
      </w:pPr>
      <w:r w:rsidRPr="00A370AA">
        <w:rPr>
          <w:rFonts w:ascii="Times New Roman" w:eastAsia="Times New Roman" w:hAnsi="Times New Roman" w:hint="cs"/>
          <w:b/>
          <w:bCs/>
          <w:caps/>
          <w:u w:val="single"/>
          <w:rtl/>
          <w:lang w:eastAsia="he-IL"/>
        </w:rPr>
        <w:t>דגמים וסוגים של אביזרי גמר</w:t>
      </w:r>
    </w:p>
    <w:p w:rsidR="00A370AA" w:rsidRPr="00A370AA" w:rsidRDefault="00CD4748" w:rsidP="009173F4">
      <w:pPr>
        <w:numPr>
          <w:ilvl w:val="2"/>
          <w:numId w:val="93"/>
        </w:numPr>
        <w:spacing w:line="360" w:lineRule="auto"/>
        <w:ind w:right="720"/>
        <w:jc w:val="both"/>
        <w:rPr>
          <w:rFonts w:ascii="Times New Roman" w:eastAsia="Times New Roman" w:hAnsi="Times New Roman"/>
          <w:caps/>
          <w:rtl/>
          <w:lang w:eastAsia="he-IL"/>
        </w:rPr>
      </w:pPr>
      <w:r w:rsidRPr="00A370AA">
        <w:rPr>
          <w:rFonts w:ascii="Times New Roman" w:eastAsia="Times New Roman" w:hAnsi="Times New Roman" w:hint="cs"/>
          <w:caps/>
          <w:rtl/>
          <w:lang w:eastAsia="he-IL"/>
        </w:rPr>
        <w:t xml:space="preserve">אביזרים בהתקנה סמויה (תה"ט) יהיו מתוצרת אחת החברות הבאות: </w:t>
      </w:r>
      <w:r w:rsidRPr="00A370AA">
        <w:rPr>
          <w:rFonts w:ascii="Times New Roman" w:eastAsia="Times New Roman" w:hAnsi="Times New Roman"/>
          <w:caps/>
          <w:rtl/>
          <w:lang w:eastAsia="he-IL"/>
        </w:rPr>
        <w:t>“</w:t>
      </w:r>
      <w:r w:rsidRPr="00A370AA">
        <w:rPr>
          <w:rFonts w:ascii="Times New Roman" w:eastAsia="Times New Roman" w:hAnsi="Times New Roman"/>
          <w:caps/>
          <w:lang w:eastAsia="he-IL"/>
        </w:rPr>
        <w:t>GEWISS</w:t>
      </w:r>
      <w:r w:rsidRPr="00A370AA">
        <w:rPr>
          <w:rFonts w:ascii="Times New Roman" w:eastAsia="Times New Roman" w:hAnsi="Times New Roman"/>
          <w:caps/>
          <w:rtl/>
          <w:lang w:eastAsia="he-IL"/>
        </w:rPr>
        <w:t>”</w:t>
      </w:r>
      <w:r w:rsidRPr="00A370AA">
        <w:rPr>
          <w:rFonts w:ascii="Times New Roman" w:eastAsia="Times New Roman" w:hAnsi="Times New Roman" w:hint="cs"/>
          <w:caps/>
          <w:rtl/>
          <w:lang w:eastAsia="he-IL"/>
        </w:rPr>
        <w:t xml:space="preserve"> </w:t>
      </w:r>
      <w:r w:rsidRPr="00A370AA">
        <w:rPr>
          <w:rFonts w:ascii="Times New Roman" w:eastAsia="Times New Roman" w:hAnsi="Times New Roman"/>
          <w:caps/>
          <w:rtl/>
          <w:lang w:eastAsia="he-IL"/>
        </w:rPr>
        <w:t>–</w:t>
      </w:r>
      <w:r w:rsidRPr="00A370AA">
        <w:rPr>
          <w:rFonts w:ascii="Times New Roman" w:eastAsia="Times New Roman" w:hAnsi="Times New Roman" w:hint="cs"/>
          <w:caps/>
          <w:rtl/>
          <w:lang w:eastAsia="he-IL"/>
        </w:rPr>
        <w:t xml:space="preserve"> סידרת </w:t>
      </w:r>
      <w:r w:rsidRPr="00A370AA">
        <w:rPr>
          <w:rFonts w:ascii="Times New Roman" w:eastAsia="Times New Roman" w:hAnsi="Times New Roman"/>
          <w:caps/>
          <w:rtl/>
          <w:lang w:eastAsia="he-IL"/>
        </w:rPr>
        <w:t>“</w:t>
      </w:r>
      <w:r w:rsidRPr="00A370AA">
        <w:rPr>
          <w:rFonts w:ascii="Times New Roman" w:eastAsia="Times New Roman" w:hAnsi="Times New Roman" w:hint="cs"/>
          <w:caps/>
          <w:lang w:eastAsia="he-IL"/>
        </w:rPr>
        <w:t xml:space="preserve"> </w:t>
      </w:r>
      <w:r w:rsidRPr="00A370AA">
        <w:rPr>
          <w:rFonts w:ascii="Times New Roman" w:eastAsia="Times New Roman" w:hAnsi="Times New Roman"/>
          <w:caps/>
          <w:lang w:eastAsia="he-IL"/>
        </w:rPr>
        <w:t>SYSTEM</w:t>
      </w:r>
      <w:r w:rsidRPr="00A370AA">
        <w:rPr>
          <w:rFonts w:ascii="Times New Roman" w:eastAsia="Times New Roman" w:hAnsi="Times New Roman"/>
          <w:caps/>
          <w:rtl/>
          <w:lang w:eastAsia="he-IL"/>
        </w:rPr>
        <w:t>”</w:t>
      </w:r>
      <w:r w:rsidRPr="00A370AA">
        <w:rPr>
          <w:rFonts w:ascii="Times New Roman" w:eastAsia="Times New Roman" w:hAnsi="Times New Roman" w:hint="cs"/>
          <w:caps/>
          <w:rtl/>
          <w:lang w:eastAsia="he-IL"/>
        </w:rPr>
        <w:t xml:space="preserve">,  </w:t>
      </w:r>
      <w:r w:rsidRPr="00A370AA">
        <w:rPr>
          <w:rFonts w:ascii="Times New Roman" w:eastAsia="Times New Roman" w:hAnsi="Times New Roman"/>
          <w:caps/>
          <w:rtl/>
          <w:lang w:eastAsia="he-IL"/>
        </w:rPr>
        <w:t>“</w:t>
      </w:r>
      <w:r w:rsidRPr="00A370AA">
        <w:rPr>
          <w:rFonts w:ascii="Times New Roman" w:eastAsia="Times New Roman" w:hAnsi="Times New Roman"/>
          <w:caps/>
          <w:lang w:eastAsia="he-IL"/>
        </w:rPr>
        <w:t xml:space="preserve"> BTICINO</w:t>
      </w:r>
      <w:r w:rsidRPr="00A370AA">
        <w:rPr>
          <w:rFonts w:ascii="Times New Roman" w:eastAsia="Times New Roman" w:hAnsi="Times New Roman"/>
          <w:caps/>
          <w:rtl/>
          <w:lang w:eastAsia="he-IL"/>
        </w:rPr>
        <w:t>”</w:t>
      </w:r>
      <w:r w:rsidRPr="00A370AA">
        <w:rPr>
          <w:rFonts w:ascii="Times New Roman" w:eastAsia="Times New Roman" w:hAnsi="Times New Roman"/>
          <w:caps/>
          <w:lang w:eastAsia="he-IL"/>
        </w:rPr>
        <w:t xml:space="preserve"> </w:t>
      </w:r>
      <w:r w:rsidRPr="00A370AA">
        <w:rPr>
          <w:rFonts w:ascii="Times New Roman" w:eastAsia="Times New Roman" w:hAnsi="Times New Roman" w:hint="cs"/>
          <w:caps/>
          <w:rtl/>
          <w:lang w:eastAsia="he-IL"/>
        </w:rPr>
        <w:t xml:space="preserve"> - סידרת </w:t>
      </w:r>
      <w:r w:rsidRPr="00A370AA">
        <w:rPr>
          <w:rFonts w:ascii="Times New Roman" w:eastAsia="Times New Roman" w:hAnsi="Times New Roman"/>
          <w:caps/>
          <w:rtl/>
          <w:lang w:eastAsia="he-IL"/>
        </w:rPr>
        <w:t>“</w:t>
      </w:r>
      <w:r w:rsidRPr="00A370AA">
        <w:rPr>
          <w:rFonts w:ascii="Times New Roman" w:eastAsia="Times New Roman" w:hAnsi="Times New Roman"/>
          <w:caps/>
          <w:lang w:eastAsia="he-IL"/>
        </w:rPr>
        <w:t>LIGHT-LIVING</w:t>
      </w:r>
      <w:r w:rsidRPr="00A370AA">
        <w:rPr>
          <w:rFonts w:ascii="Times New Roman" w:eastAsia="Times New Roman" w:hAnsi="Times New Roman"/>
          <w:caps/>
          <w:rtl/>
          <w:lang w:eastAsia="he-IL"/>
        </w:rPr>
        <w:t>”</w:t>
      </w:r>
      <w:r w:rsidRPr="00A370AA">
        <w:rPr>
          <w:rFonts w:ascii="Times New Roman" w:eastAsia="Times New Roman" w:hAnsi="Times New Roman" w:hint="cs"/>
          <w:caps/>
          <w:rtl/>
          <w:lang w:eastAsia="he-IL"/>
        </w:rPr>
        <w:t xml:space="preserve">, </w:t>
      </w:r>
      <w:r w:rsidRPr="00A370AA">
        <w:rPr>
          <w:rFonts w:ascii="Times New Roman" w:eastAsia="Times New Roman" w:hAnsi="Times New Roman"/>
          <w:caps/>
          <w:rtl/>
          <w:lang w:eastAsia="he-IL"/>
        </w:rPr>
        <w:t>“</w:t>
      </w:r>
      <w:r w:rsidRPr="00A370AA">
        <w:rPr>
          <w:rFonts w:ascii="Times New Roman" w:eastAsia="Times New Roman" w:hAnsi="Times New Roman" w:hint="cs"/>
          <w:caps/>
          <w:lang w:eastAsia="he-IL"/>
        </w:rPr>
        <w:t>VIMAR</w:t>
      </w:r>
      <w:r w:rsidRPr="00A370AA">
        <w:rPr>
          <w:rFonts w:ascii="Times New Roman" w:eastAsia="Times New Roman" w:hAnsi="Times New Roman"/>
          <w:caps/>
          <w:rtl/>
          <w:lang w:eastAsia="he-IL"/>
        </w:rPr>
        <w:t>”</w:t>
      </w:r>
      <w:r w:rsidRPr="00A370AA">
        <w:rPr>
          <w:rFonts w:ascii="Times New Roman" w:eastAsia="Times New Roman" w:hAnsi="Times New Roman" w:hint="cs"/>
          <w:caps/>
          <w:rtl/>
          <w:lang w:eastAsia="he-IL"/>
        </w:rPr>
        <w:t xml:space="preserve"> </w:t>
      </w:r>
      <w:r w:rsidRPr="00A370AA">
        <w:rPr>
          <w:rFonts w:ascii="Times New Roman" w:eastAsia="Times New Roman" w:hAnsi="Times New Roman"/>
          <w:caps/>
          <w:rtl/>
          <w:lang w:eastAsia="he-IL"/>
        </w:rPr>
        <w:t>–</w:t>
      </w:r>
      <w:r w:rsidRPr="00A370AA">
        <w:rPr>
          <w:rFonts w:ascii="Times New Roman" w:eastAsia="Times New Roman" w:hAnsi="Times New Roman" w:hint="cs"/>
          <w:caps/>
          <w:rtl/>
          <w:lang w:eastAsia="he-IL"/>
        </w:rPr>
        <w:t xml:space="preserve"> סידרה </w:t>
      </w:r>
      <w:r w:rsidRPr="00A370AA">
        <w:rPr>
          <w:rFonts w:ascii="Times New Roman" w:eastAsia="Times New Roman" w:hAnsi="Times New Roman"/>
          <w:caps/>
          <w:lang w:eastAsia="he-IL"/>
        </w:rPr>
        <w:t xml:space="preserve"> ,ARKE </w:t>
      </w:r>
      <w:r w:rsidRPr="00A370AA">
        <w:rPr>
          <w:rFonts w:ascii="Times New Roman" w:eastAsia="Times New Roman" w:hAnsi="Times New Roman" w:hint="cs"/>
          <w:caps/>
          <w:rtl/>
          <w:lang w:eastAsia="he-IL"/>
        </w:rPr>
        <w:t xml:space="preserve"> </w:t>
      </w:r>
      <w:r w:rsidRPr="00A370AA">
        <w:rPr>
          <w:rFonts w:ascii="Times New Roman" w:eastAsia="Times New Roman" w:hAnsi="Times New Roman"/>
          <w:caps/>
          <w:rtl/>
          <w:lang w:eastAsia="he-IL"/>
        </w:rPr>
        <w:t>“</w:t>
      </w:r>
      <w:r w:rsidRPr="00A370AA">
        <w:rPr>
          <w:rFonts w:ascii="Times New Roman" w:eastAsia="Times New Roman" w:hAnsi="Times New Roman"/>
          <w:caps/>
          <w:lang w:eastAsia="he-IL"/>
        </w:rPr>
        <w:t>LEGRAND</w:t>
      </w:r>
      <w:r w:rsidRPr="00A370AA">
        <w:rPr>
          <w:rFonts w:ascii="Times New Roman" w:eastAsia="Times New Roman" w:hAnsi="Times New Roman"/>
          <w:caps/>
          <w:rtl/>
          <w:lang w:eastAsia="he-IL"/>
        </w:rPr>
        <w:t>”</w:t>
      </w:r>
      <w:r w:rsidRPr="00A370AA">
        <w:rPr>
          <w:rFonts w:ascii="Times New Roman" w:eastAsia="Times New Roman" w:hAnsi="Times New Roman"/>
          <w:caps/>
          <w:lang w:eastAsia="he-IL"/>
        </w:rPr>
        <w:t xml:space="preserve"> </w:t>
      </w:r>
      <w:r w:rsidRPr="00A370AA">
        <w:rPr>
          <w:rFonts w:ascii="Times New Roman" w:eastAsia="Times New Roman" w:hAnsi="Times New Roman" w:hint="cs"/>
          <w:caps/>
          <w:rtl/>
          <w:lang w:eastAsia="he-IL"/>
        </w:rPr>
        <w:t xml:space="preserve">סידרת </w:t>
      </w:r>
      <w:r w:rsidRPr="00A370AA">
        <w:rPr>
          <w:rFonts w:ascii="Times New Roman" w:eastAsia="Times New Roman" w:hAnsi="Times New Roman"/>
          <w:caps/>
          <w:rtl/>
          <w:lang w:eastAsia="he-IL"/>
        </w:rPr>
        <w:t>“</w:t>
      </w:r>
      <w:r w:rsidRPr="00A370AA">
        <w:rPr>
          <w:rFonts w:ascii="Times New Roman" w:eastAsia="Times New Roman" w:hAnsi="Times New Roman"/>
          <w:caps/>
          <w:lang w:eastAsia="he-IL"/>
        </w:rPr>
        <w:t>MOSAIC</w:t>
      </w:r>
      <w:r w:rsidRPr="00A370AA">
        <w:rPr>
          <w:rFonts w:ascii="Times New Roman" w:eastAsia="Times New Roman" w:hAnsi="Times New Roman"/>
          <w:caps/>
          <w:rtl/>
          <w:lang w:eastAsia="he-IL"/>
        </w:rPr>
        <w:t>”</w:t>
      </w:r>
      <w:r w:rsidRPr="00A370AA">
        <w:rPr>
          <w:rFonts w:ascii="Times New Roman" w:eastAsia="Times New Roman" w:hAnsi="Times New Roman" w:hint="cs"/>
          <w:caps/>
          <w:rtl/>
          <w:lang w:eastAsia="he-IL"/>
        </w:rPr>
        <w:t>.</w:t>
      </w:r>
    </w:p>
    <w:p w:rsidR="00A370AA" w:rsidRPr="00A370AA" w:rsidRDefault="00CD4748" w:rsidP="009173F4">
      <w:pPr>
        <w:numPr>
          <w:ilvl w:val="2"/>
          <w:numId w:val="93"/>
        </w:numPr>
        <w:spacing w:line="360" w:lineRule="auto"/>
        <w:ind w:right="720"/>
        <w:jc w:val="both"/>
        <w:rPr>
          <w:rFonts w:ascii="Times New Roman" w:eastAsia="Times New Roman" w:hAnsi="Times New Roman"/>
          <w:caps/>
          <w:rtl/>
          <w:lang w:eastAsia="he-IL"/>
        </w:rPr>
      </w:pPr>
      <w:r w:rsidRPr="00A370AA">
        <w:rPr>
          <w:rFonts w:ascii="Times New Roman" w:eastAsia="Times New Roman" w:hAnsi="Times New Roman" w:hint="cs"/>
          <w:caps/>
          <w:rtl/>
          <w:lang w:eastAsia="he-IL"/>
        </w:rPr>
        <w:t>בהתקנה גלויה (עה"ט) יהיו מתוצרת אחת החברות הבאות:</w:t>
      </w:r>
      <w:r w:rsidRPr="00A370AA">
        <w:rPr>
          <w:rFonts w:ascii="Times New Roman" w:eastAsia="Times New Roman" w:hAnsi="Times New Roman"/>
          <w:caps/>
          <w:lang w:eastAsia="he-IL"/>
        </w:rPr>
        <w:t xml:space="preserve"> GEWISS, BTICINO, PALAZZOLI, ARKE,  LEGRAND</w:t>
      </w:r>
      <w:r w:rsidRPr="00A370AA">
        <w:rPr>
          <w:rFonts w:ascii="Times New Roman" w:eastAsia="Times New Roman" w:hAnsi="Times New Roman" w:hint="cs"/>
          <w:caps/>
          <w:rtl/>
          <w:lang w:eastAsia="he-IL"/>
        </w:rPr>
        <w:t>.</w:t>
      </w:r>
    </w:p>
    <w:p w:rsidR="00A370AA" w:rsidRPr="00A370AA" w:rsidRDefault="00CD4748" w:rsidP="009173F4">
      <w:pPr>
        <w:numPr>
          <w:ilvl w:val="2"/>
          <w:numId w:val="93"/>
        </w:numPr>
        <w:spacing w:line="360" w:lineRule="auto"/>
        <w:ind w:right="720"/>
        <w:jc w:val="both"/>
        <w:rPr>
          <w:rFonts w:ascii="Times New Roman" w:eastAsia="Times New Roman" w:hAnsi="Times New Roman"/>
          <w:caps/>
          <w:lang w:eastAsia="he-IL"/>
        </w:rPr>
      </w:pPr>
      <w:r w:rsidRPr="00A370AA">
        <w:rPr>
          <w:rFonts w:ascii="Times New Roman" w:eastAsia="Times New Roman" w:hAnsi="Times New Roman" w:hint="cs"/>
          <w:caps/>
          <w:rtl/>
          <w:lang w:eastAsia="he-IL"/>
        </w:rPr>
        <w:t>אביזרים בהתקנה משולבת בתעלות דקורטיביות ו/או בפסי אספקה יהיו מתוצרת אחת החברות הבאות:</w:t>
      </w:r>
      <w:r w:rsidRPr="00A370AA">
        <w:rPr>
          <w:rFonts w:ascii="Times New Roman" w:eastAsia="Times New Roman" w:hAnsi="Times New Roman"/>
          <w:caps/>
          <w:lang w:eastAsia="he-IL"/>
        </w:rPr>
        <w:t>GEWISS, BTICINO, AVE, LEGRAND</w:t>
      </w:r>
      <w:r w:rsidRPr="00A370AA">
        <w:rPr>
          <w:rFonts w:ascii="Times New Roman" w:eastAsia="Times New Roman" w:hAnsi="Times New Roman" w:hint="cs"/>
          <w:caps/>
          <w:rtl/>
          <w:lang w:eastAsia="he-IL"/>
        </w:rPr>
        <w:t>.</w:t>
      </w:r>
    </w:p>
    <w:p w:rsidR="00A370AA" w:rsidRPr="00A370AA" w:rsidRDefault="00CD4748" w:rsidP="009173F4">
      <w:pPr>
        <w:numPr>
          <w:ilvl w:val="1"/>
          <w:numId w:val="93"/>
        </w:numPr>
        <w:spacing w:line="360" w:lineRule="auto"/>
        <w:ind w:right="720"/>
        <w:jc w:val="both"/>
        <w:rPr>
          <w:rFonts w:ascii="Times New Roman" w:eastAsia="Times New Roman" w:hAnsi="Times New Roman"/>
          <w:b/>
          <w:bCs/>
          <w:caps/>
          <w:u w:val="single"/>
          <w:rtl/>
          <w:lang w:eastAsia="he-IL"/>
        </w:rPr>
      </w:pPr>
      <w:r w:rsidRPr="00A370AA">
        <w:rPr>
          <w:rFonts w:ascii="Times New Roman" w:eastAsia="Times New Roman" w:hAnsi="Times New Roman" w:hint="cs"/>
          <w:b/>
          <w:bCs/>
          <w:caps/>
          <w:u w:val="single"/>
          <w:rtl/>
          <w:lang w:eastAsia="he-IL"/>
        </w:rPr>
        <w:t>אביזרי גמר בהרכבים</w:t>
      </w:r>
    </w:p>
    <w:p w:rsidR="00A370AA" w:rsidRPr="00A370AA" w:rsidRDefault="00CD4748" w:rsidP="00A370AA">
      <w:pPr>
        <w:spacing w:line="360" w:lineRule="auto"/>
        <w:ind w:left="1440"/>
        <w:rPr>
          <w:rFonts w:ascii="Times New Roman" w:eastAsia="Times New Roman" w:hAnsi="Times New Roman"/>
          <w:b/>
          <w:bCs/>
          <w:caps/>
          <w:noProof/>
          <w:u w:val="single"/>
          <w:rtl/>
          <w:lang w:eastAsia="he-IL"/>
        </w:rPr>
      </w:pPr>
      <w:r w:rsidRPr="00A370AA">
        <w:rPr>
          <w:rFonts w:ascii="Times New Roman" w:eastAsia="Times New Roman" w:hAnsi="Times New Roman" w:hint="cs"/>
          <w:caps/>
          <w:noProof/>
          <w:rtl/>
          <w:lang w:eastAsia="he-IL"/>
        </w:rPr>
        <w:t xml:space="preserve">במקומות בהם נדרש ריכוז רב של בתי תקע מסוגים שונים ניתן יהיה להשתמש ביח' הרכבים של בתי תקע מתוצרת של אחת החברות הבאות: ע.ד.א. פלסט, </w:t>
      </w:r>
      <w:r w:rsidRPr="00A370AA">
        <w:rPr>
          <w:rFonts w:ascii="Times New Roman" w:eastAsia="Times New Roman" w:hAnsi="Times New Roman" w:hint="cs"/>
          <w:caps/>
          <w:noProof/>
          <w:lang w:eastAsia="he-IL"/>
        </w:rPr>
        <w:t>CIMA</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br/>
      </w:r>
      <w:r w:rsidRPr="00A370AA">
        <w:rPr>
          <w:rFonts w:ascii="Times New Roman" w:eastAsia="Times New Roman" w:hAnsi="Times New Roman" w:hint="cs"/>
          <w:caps/>
          <w:noProof/>
          <w:rtl/>
          <w:lang w:eastAsia="he-IL"/>
        </w:rPr>
        <w:t>(שיווק "מדע"), י.קשטן.</w:t>
      </w:r>
    </w:p>
    <w:p w:rsidR="00A370AA" w:rsidRPr="00A370AA" w:rsidRDefault="00CD4748" w:rsidP="009173F4">
      <w:pPr>
        <w:numPr>
          <w:ilvl w:val="1"/>
          <w:numId w:val="93"/>
        </w:numPr>
        <w:spacing w:line="360" w:lineRule="auto"/>
        <w:ind w:right="720"/>
        <w:jc w:val="both"/>
        <w:rPr>
          <w:rFonts w:ascii="Times New Roman" w:eastAsia="Times New Roman" w:hAnsi="Times New Roman"/>
          <w:b/>
          <w:bCs/>
          <w:caps/>
          <w:u w:val="single"/>
          <w:lang w:eastAsia="he-IL"/>
        </w:rPr>
      </w:pPr>
      <w:r w:rsidRPr="00A370AA">
        <w:rPr>
          <w:rFonts w:ascii="Times New Roman" w:eastAsia="Times New Roman" w:hAnsi="Times New Roman" w:hint="cs"/>
          <w:b/>
          <w:bCs/>
          <w:caps/>
          <w:u w:val="single"/>
          <w:rtl/>
          <w:lang w:eastAsia="he-IL"/>
        </w:rPr>
        <w:t>תיבות מעבר והסתעפות</w:t>
      </w:r>
    </w:p>
    <w:p w:rsidR="00A370AA" w:rsidRPr="00A370AA" w:rsidRDefault="00CD4748" w:rsidP="009173F4">
      <w:pPr>
        <w:numPr>
          <w:ilvl w:val="2"/>
          <w:numId w:val="93"/>
        </w:num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תיבות המעבר להתקנה גלויה ישאו תו תקן ישראלי בינלאומי, יהיו מסוג קשיחות אטומות </w:t>
      </w:r>
      <w:r w:rsidRPr="00A370AA">
        <w:rPr>
          <w:rFonts w:ascii="Times New Roman" w:eastAsia="Times New Roman" w:hAnsi="Times New Roman" w:hint="cs"/>
          <w:caps/>
          <w:noProof/>
          <w:lang w:eastAsia="he-IL"/>
        </w:rPr>
        <w:t>IP55</w:t>
      </w:r>
      <w:r w:rsidRPr="00A370AA">
        <w:rPr>
          <w:rFonts w:ascii="Times New Roman" w:eastAsia="Times New Roman" w:hAnsi="Times New Roman" w:hint="cs"/>
          <w:caps/>
          <w:noProof/>
          <w:rtl/>
          <w:lang w:eastAsia="he-IL"/>
        </w:rPr>
        <w:t xml:space="preserve"> לפחות כדוגמת "ע.ד.א פלסט" או "גוויס" או "לגרנד". </w:t>
      </w:r>
      <w:r w:rsidRPr="00A370AA">
        <w:rPr>
          <w:rFonts w:ascii="Times New Roman" w:eastAsia="Times New Roman" w:hAnsi="Times New Roman"/>
          <w:caps/>
          <w:noProof/>
          <w:rtl/>
          <w:lang w:eastAsia="he-IL"/>
        </w:rPr>
        <w:br/>
      </w:r>
      <w:r w:rsidRPr="00A370AA">
        <w:rPr>
          <w:rFonts w:ascii="Times New Roman" w:eastAsia="Times New Roman" w:hAnsi="Times New Roman" w:hint="cs"/>
          <w:caps/>
          <w:noProof/>
          <w:rtl/>
          <w:lang w:eastAsia="he-IL"/>
        </w:rPr>
        <w:t>אין להשתמש בקופסאות מרירון כלל.</w:t>
      </w:r>
    </w:p>
    <w:p w:rsidR="00A370AA" w:rsidRPr="00A370AA" w:rsidRDefault="00CD4748" w:rsidP="009173F4">
      <w:pPr>
        <w:numPr>
          <w:ilvl w:val="2"/>
          <w:numId w:val="93"/>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lastRenderedPageBreak/>
        <w:t>יש להתקין קופסת הסתעפות נפרדת לכל גוף תאורה בתקרה עם גישה נוחה לקופסה (ללא מכשולים), במקרים מיוחדים תותר קופסה משותפת לעד 3 גופי תאורה מקסימום, במידה והקופסה מתאימה לכך.</w:t>
      </w:r>
    </w:p>
    <w:p w:rsidR="00A370AA" w:rsidRPr="00A370AA" w:rsidRDefault="00CD4748" w:rsidP="009173F4">
      <w:pPr>
        <w:numPr>
          <w:ilvl w:val="2"/>
          <w:numId w:val="93"/>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כל קופסאות ההסתעפות יהיו עמידות בטמפ' של  </w:t>
      </w:r>
      <w:r w:rsidRPr="00A370AA">
        <w:rPr>
          <w:rFonts w:ascii="Times New Roman" w:eastAsia="Times New Roman" w:hAnsi="Times New Roman"/>
          <w:caps/>
          <w:noProof/>
          <w:lang w:eastAsia="he-IL"/>
        </w:rPr>
        <w:t>850</w:t>
      </w:r>
      <w:r w:rsidRPr="00A370AA">
        <w:rPr>
          <w:rFonts w:ascii="Times New Roman" w:eastAsia="Times New Roman" w:hAnsi="Times New Roman" w:hint="cs"/>
          <w:caps/>
          <w:noProof/>
          <w:lang w:eastAsia="he-IL"/>
        </w:rPr>
        <w:t>º</w:t>
      </w:r>
      <w:r w:rsidRPr="00A370AA">
        <w:rPr>
          <w:rFonts w:ascii="Times New Roman" w:eastAsia="Times New Roman" w:hAnsi="Times New Roman"/>
          <w:caps/>
          <w:noProof/>
          <w:lang w:eastAsia="he-IL"/>
        </w:rPr>
        <w:t>c</w:t>
      </w:r>
      <w:r w:rsidRPr="00A370AA">
        <w:rPr>
          <w:rFonts w:ascii="Times New Roman" w:eastAsia="Times New Roman" w:hAnsi="Times New Roman" w:hint="cs"/>
          <w:caps/>
          <w:noProof/>
          <w:rtl/>
          <w:lang w:eastAsia="he-IL"/>
        </w:rPr>
        <w:t xml:space="preserve"> ו/או  על פי תקן ישראלי 145 חלק 22, המבוסס על תקן </w:t>
      </w:r>
      <w:r w:rsidRPr="00A370AA">
        <w:rPr>
          <w:rFonts w:ascii="Times New Roman" w:eastAsia="Times New Roman" w:hAnsi="Times New Roman"/>
          <w:caps/>
          <w:noProof/>
          <w:lang w:eastAsia="he-IL"/>
        </w:rPr>
        <w:t>IEC60670</w:t>
      </w:r>
      <w:r w:rsidRPr="00A370AA">
        <w:rPr>
          <w:rFonts w:ascii="Times New Roman" w:eastAsia="Times New Roman" w:hAnsi="Times New Roman" w:hint="cs"/>
          <w:caps/>
          <w:noProof/>
          <w:rtl/>
          <w:lang w:eastAsia="he-IL"/>
        </w:rPr>
        <w:t>.</w:t>
      </w:r>
    </w:p>
    <w:p w:rsidR="00A370AA" w:rsidRPr="00A370AA" w:rsidRDefault="00CD4748" w:rsidP="009173F4">
      <w:pPr>
        <w:numPr>
          <w:ilvl w:val="1"/>
          <w:numId w:val="93"/>
        </w:numPr>
        <w:spacing w:line="360" w:lineRule="auto"/>
        <w:ind w:right="720"/>
        <w:jc w:val="both"/>
        <w:rPr>
          <w:rFonts w:ascii="Times New Roman" w:eastAsia="Times New Roman" w:hAnsi="Times New Roman"/>
          <w:b/>
          <w:bCs/>
          <w:caps/>
          <w:u w:val="single"/>
          <w:rtl/>
          <w:lang w:eastAsia="he-IL"/>
        </w:rPr>
      </w:pPr>
      <w:r w:rsidRPr="00A370AA">
        <w:rPr>
          <w:rFonts w:ascii="Times New Roman" w:eastAsia="Times New Roman" w:hAnsi="Times New Roman" w:hint="cs"/>
          <w:b/>
          <w:bCs/>
          <w:caps/>
          <w:u w:val="single"/>
          <w:rtl/>
          <w:lang w:eastAsia="he-IL"/>
        </w:rPr>
        <w:t>שילוט אביזרי גמר</w:t>
      </w:r>
    </w:p>
    <w:p w:rsidR="00A370AA" w:rsidRPr="00A370AA" w:rsidRDefault="00CD4748" w:rsidP="009173F4">
      <w:pPr>
        <w:numPr>
          <w:ilvl w:val="2"/>
          <w:numId w:val="93"/>
        </w:numPr>
        <w:spacing w:line="360" w:lineRule="auto"/>
        <w:rPr>
          <w:rFonts w:ascii="Times New Roman" w:eastAsia="Times New Roman" w:hAnsi="Times New Roman"/>
          <w:caps/>
          <w:rtl/>
          <w:lang w:eastAsia="he-IL"/>
        </w:rPr>
      </w:pPr>
      <w:r w:rsidRPr="00A370AA">
        <w:rPr>
          <w:rFonts w:ascii="Times New Roman" w:eastAsia="Times New Roman" w:hAnsi="Times New Roman" w:hint="cs"/>
          <w:caps/>
          <w:rtl/>
          <w:lang w:eastAsia="he-IL"/>
        </w:rPr>
        <w:t xml:space="preserve">כל אביזרי הגמר לחשמל ותקשורת ישולטו בשלטי סנדביץ בגודל </w:t>
      </w:r>
      <w:r w:rsidRPr="00A370AA">
        <w:rPr>
          <w:rFonts w:ascii="Times New Roman" w:eastAsia="Times New Roman" w:hAnsi="Times New Roman"/>
          <w:caps/>
          <w:lang w:eastAsia="he-IL"/>
        </w:rPr>
        <w:t>4x1</w:t>
      </w:r>
      <w:r w:rsidRPr="00A370AA">
        <w:rPr>
          <w:rFonts w:ascii="Times New Roman" w:eastAsia="Times New Roman" w:hAnsi="Times New Roman" w:hint="cs"/>
          <w:caps/>
          <w:rtl/>
          <w:lang w:eastAsia="he-IL"/>
        </w:rPr>
        <w:t xml:space="preserve"> ס"מ שיציינו את שם ומס' הלוח ואת מס' המעגל המזינים לפי הנחיות ראש צוות חשמל ולפי המקובל במוסד או לפי המפורט להלן באישור ראש צוות חשמל בלבד:</w:t>
      </w:r>
    </w:p>
    <w:p w:rsidR="00A370AA" w:rsidRPr="00A370AA" w:rsidRDefault="00CD4748" w:rsidP="009173F4">
      <w:pPr>
        <w:numPr>
          <w:ilvl w:val="3"/>
          <w:numId w:val="93"/>
        </w:numPr>
        <w:spacing w:line="360" w:lineRule="auto"/>
        <w:rPr>
          <w:rFonts w:ascii="Times New Roman" w:eastAsia="Times New Roman" w:hAnsi="Times New Roman"/>
          <w:caps/>
          <w:lang w:eastAsia="he-IL"/>
        </w:rPr>
      </w:pPr>
      <w:r w:rsidRPr="00A370AA">
        <w:rPr>
          <w:rFonts w:ascii="Times New Roman" w:eastAsia="Times New Roman" w:hAnsi="Times New Roman" w:hint="cs"/>
          <w:caps/>
          <w:rtl/>
          <w:lang w:eastAsia="he-IL"/>
        </w:rPr>
        <w:t xml:space="preserve">הזנה חיונית </w:t>
      </w:r>
      <w:r w:rsidRPr="00A370AA">
        <w:rPr>
          <w:rFonts w:ascii="Times New Roman" w:eastAsia="Times New Roman" w:hAnsi="Times New Roman"/>
          <w:caps/>
          <w:rtl/>
          <w:lang w:eastAsia="he-IL"/>
        </w:rPr>
        <w:t>–</w:t>
      </w:r>
      <w:r w:rsidRPr="00A370AA">
        <w:rPr>
          <w:rFonts w:ascii="Times New Roman" w:eastAsia="Times New Roman" w:hAnsi="Times New Roman" w:hint="cs"/>
          <w:caps/>
          <w:rtl/>
          <w:lang w:eastAsia="he-IL"/>
        </w:rPr>
        <w:t xml:space="preserve"> כתב לבן על רקע אדום.</w:t>
      </w:r>
    </w:p>
    <w:p w:rsidR="00A370AA" w:rsidRPr="00A370AA" w:rsidRDefault="00CD4748" w:rsidP="009173F4">
      <w:pPr>
        <w:numPr>
          <w:ilvl w:val="3"/>
          <w:numId w:val="93"/>
        </w:numPr>
        <w:spacing w:line="360" w:lineRule="auto"/>
        <w:rPr>
          <w:rFonts w:ascii="Times New Roman" w:eastAsia="Times New Roman" w:hAnsi="Times New Roman"/>
          <w:caps/>
          <w:lang w:eastAsia="he-IL"/>
        </w:rPr>
      </w:pPr>
      <w:r w:rsidRPr="00A370AA">
        <w:rPr>
          <w:rFonts w:ascii="Times New Roman" w:eastAsia="Times New Roman" w:hAnsi="Times New Roman" w:hint="cs"/>
          <w:caps/>
          <w:rtl/>
          <w:lang w:eastAsia="he-IL"/>
        </w:rPr>
        <w:t xml:space="preserve">הזנה בלתי חיונית </w:t>
      </w:r>
      <w:r w:rsidRPr="00A370AA">
        <w:rPr>
          <w:rFonts w:ascii="Times New Roman" w:eastAsia="Times New Roman" w:hAnsi="Times New Roman"/>
          <w:caps/>
          <w:rtl/>
          <w:lang w:eastAsia="he-IL"/>
        </w:rPr>
        <w:t>–</w:t>
      </w:r>
      <w:r w:rsidRPr="00A370AA">
        <w:rPr>
          <w:rFonts w:ascii="Times New Roman" w:eastAsia="Times New Roman" w:hAnsi="Times New Roman" w:hint="cs"/>
          <w:caps/>
          <w:rtl/>
          <w:lang w:eastAsia="he-IL"/>
        </w:rPr>
        <w:t xml:space="preserve"> כתב לבן על רקע שחור.</w:t>
      </w:r>
    </w:p>
    <w:p w:rsidR="00A370AA" w:rsidRPr="00A370AA" w:rsidRDefault="00CD4748" w:rsidP="009173F4">
      <w:pPr>
        <w:numPr>
          <w:ilvl w:val="3"/>
          <w:numId w:val="93"/>
        </w:numPr>
        <w:spacing w:line="360" w:lineRule="auto"/>
        <w:rPr>
          <w:rFonts w:ascii="Times New Roman" w:eastAsia="Times New Roman" w:hAnsi="Times New Roman"/>
          <w:caps/>
          <w:lang w:eastAsia="he-IL"/>
        </w:rPr>
      </w:pPr>
      <w:r w:rsidRPr="00A370AA">
        <w:rPr>
          <w:rFonts w:ascii="Times New Roman" w:eastAsia="Times New Roman" w:hAnsi="Times New Roman" w:hint="cs"/>
          <w:caps/>
          <w:rtl/>
          <w:lang w:eastAsia="he-IL"/>
        </w:rPr>
        <w:t>הזנה מ-</w:t>
      </w:r>
      <w:r w:rsidRPr="00A370AA">
        <w:rPr>
          <w:rFonts w:ascii="Times New Roman" w:eastAsia="Times New Roman" w:hAnsi="Times New Roman" w:hint="cs"/>
          <w:caps/>
          <w:lang w:eastAsia="he-IL"/>
        </w:rPr>
        <w:t>UPS</w:t>
      </w:r>
      <w:r w:rsidRPr="00A370AA">
        <w:rPr>
          <w:rFonts w:ascii="Times New Roman" w:eastAsia="Times New Roman" w:hAnsi="Times New Roman" w:hint="cs"/>
          <w:caps/>
          <w:rtl/>
          <w:lang w:eastAsia="he-IL"/>
        </w:rPr>
        <w:t xml:space="preserve"> </w:t>
      </w:r>
      <w:r w:rsidRPr="00A370AA">
        <w:rPr>
          <w:rFonts w:ascii="Times New Roman" w:eastAsia="Times New Roman" w:hAnsi="Times New Roman"/>
          <w:caps/>
          <w:rtl/>
          <w:lang w:eastAsia="he-IL"/>
        </w:rPr>
        <w:t>–</w:t>
      </w:r>
      <w:r w:rsidRPr="00A370AA">
        <w:rPr>
          <w:rFonts w:ascii="Times New Roman" w:eastAsia="Times New Roman" w:hAnsi="Times New Roman" w:hint="cs"/>
          <w:caps/>
          <w:rtl/>
          <w:lang w:eastAsia="he-IL"/>
        </w:rPr>
        <w:t xml:space="preserve"> כתב לבן על רקע כחול.</w:t>
      </w:r>
    </w:p>
    <w:p w:rsidR="00A370AA" w:rsidRPr="00A370AA" w:rsidRDefault="00CD4748" w:rsidP="009173F4">
      <w:pPr>
        <w:numPr>
          <w:ilvl w:val="3"/>
          <w:numId w:val="93"/>
        </w:numPr>
        <w:spacing w:line="360" w:lineRule="auto"/>
        <w:rPr>
          <w:rFonts w:ascii="Times New Roman" w:eastAsia="Times New Roman" w:hAnsi="Times New Roman"/>
          <w:caps/>
          <w:lang w:eastAsia="he-IL"/>
        </w:rPr>
      </w:pPr>
      <w:r w:rsidRPr="00A370AA">
        <w:rPr>
          <w:rFonts w:ascii="Times New Roman" w:eastAsia="Times New Roman" w:hAnsi="Times New Roman" w:hint="cs"/>
          <w:caps/>
          <w:lang w:eastAsia="he-IL"/>
        </w:rPr>
        <w:t>DC</w:t>
      </w:r>
      <w:r w:rsidRPr="00A370AA">
        <w:rPr>
          <w:rFonts w:ascii="Times New Roman" w:eastAsia="Times New Roman" w:hAnsi="Times New Roman" w:hint="cs"/>
          <w:caps/>
          <w:rtl/>
          <w:lang w:eastAsia="he-IL"/>
        </w:rPr>
        <w:t xml:space="preserve"> </w:t>
      </w:r>
      <w:r w:rsidRPr="00A370AA">
        <w:rPr>
          <w:rFonts w:ascii="Times New Roman" w:eastAsia="Times New Roman" w:hAnsi="Times New Roman"/>
          <w:caps/>
          <w:rtl/>
          <w:lang w:eastAsia="he-IL"/>
        </w:rPr>
        <w:t>–</w:t>
      </w:r>
      <w:r w:rsidRPr="00A370AA">
        <w:rPr>
          <w:rFonts w:ascii="Times New Roman" w:eastAsia="Times New Roman" w:hAnsi="Times New Roman" w:hint="cs"/>
          <w:caps/>
          <w:rtl/>
          <w:lang w:eastAsia="he-IL"/>
        </w:rPr>
        <w:t xml:space="preserve"> כתב כחול על רקע לבן.</w:t>
      </w:r>
    </w:p>
    <w:p w:rsidR="00A370AA" w:rsidRPr="00A370AA" w:rsidRDefault="00CD4748" w:rsidP="009173F4">
      <w:pPr>
        <w:numPr>
          <w:ilvl w:val="3"/>
          <w:numId w:val="93"/>
        </w:numPr>
        <w:spacing w:line="360" w:lineRule="auto"/>
        <w:rPr>
          <w:rFonts w:ascii="Times New Roman" w:eastAsia="Times New Roman" w:hAnsi="Times New Roman"/>
          <w:caps/>
          <w:lang w:eastAsia="he-IL"/>
        </w:rPr>
      </w:pPr>
      <w:r w:rsidRPr="00A370AA">
        <w:rPr>
          <w:rFonts w:ascii="Times New Roman" w:eastAsia="Times New Roman" w:hAnsi="Times New Roman" w:hint="cs"/>
          <w:caps/>
          <w:rtl/>
          <w:lang w:eastAsia="he-IL"/>
        </w:rPr>
        <w:t xml:space="preserve">אביזרי פיקוד </w:t>
      </w:r>
      <w:r w:rsidRPr="00A370AA">
        <w:rPr>
          <w:rFonts w:ascii="Times New Roman" w:eastAsia="Times New Roman" w:hAnsi="Times New Roman"/>
          <w:caps/>
          <w:rtl/>
          <w:lang w:eastAsia="he-IL"/>
        </w:rPr>
        <w:t>–</w:t>
      </w:r>
      <w:r w:rsidRPr="00A370AA">
        <w:rPr>
          <w:rFonts w:ascii="Times New Roman" w:eastAsia="Times New Roman" w:hAnsi="Times New Roman" w:hint="cs"/>
          <w:caps/>
          <w:rtl/>
          <w:lang w:eastAsia="he-IL"/>
        </w:rPr>
        <w:t xml:space="preserve"> כתב לבן על רקע צהוב.</w:t>
      </w:r>
    </w:p>
    <w:p w:rsidR="00A370AA" w:rsidRPr="00A370AA" w:rsidRDefault="00CD4748" w:rsidP="009173F4">
      <w:pPr>
        <w:numPr>
          <w:ilvl w:val="3"/>
          <w:numId w:val="93"/>
        </w:numPr>
        <w:spacing w:line="360" w:lineRule="auto"/>
        <w:rPr>
          <w:rFonts w:ascii="Times New Roman" w:eastAsia="Times New Roman" w:hAnsi="Times New Roman"/>
          <w:caps/>
          <w:lang w:eastAsia="he-IL"/>
        </w:rPr>
      </w:pPr>
      <w:r w:rsidRPr="00A370AA">
        <w:rPr>
          <w:rFonts w:ascii="Times New Roman" w:eastAsia="Times New Roman" w:hAnsi="Times New Roman" w:hint="cs"/>
          <w:caps/>
          <w:rtl/>
          <w:lang w:eastAsia="he-IL"/>
        </w:rPr>
        <w:t xml:space="preserve">אביזרי תקשורת </w:t>
      </w:r>
      <w:r w:rsidRPr="00A370AA">
        <w:rPr>
          <w:rFonts w:ascii="Times New Roman" w:eastAsia="Times New Roman" w:hAnsi="Times New Roman"/>
          <w:caps/>
          <w:rtl/>
          <w:lang w:eastAsia="he-IL"/>
        </w:rPr>
        <w:t>–</w:t>
      </w:r>
      <w:r w:rsidRPr="00A370AA">
        <w:rPr>
          <w:rFonts w:ascii="Times New Roman" w:eastAsia="Times New Roman" w:hAnsi="Times New Roman" w:hint="cs"/>
          <w:caps/>
          <w:rtl/>
          <w:lang w:eastAsia="he-IL"/>
        </w:rPr>
        <w:t xml:space="preserve"> כתב שחור על רקע לבן.</w:t>
      </w:r>
    </w:p>
    <w:p w:rsidR="00A370AA" w:rsidRPr="00A370AA" w:rsidRDefault="00CD4748" w:rsidP="009173F4">
      <w:pPr>
        <w:numPr>
          <w:ilvl w:val="3"/>
          <w:numId w:val="93"/>
        </w:numPr>
        <w:spacing w:line="360" w:lineRule="auto"/>
        <w:rPr>
          <w:rFonts w:ascii="Times New Roman" w:eastAsia="Times New Roman" w:hAnsi="Times New Roman"/>
          <w:caps/>
          <w:lang w:eastAsia="he-IL"/>
        </w:rPr>
      </w:pPr>
      <w:r w:rsidRPr="00A370AA">
        <w:rPr>
          <w:rFonts w:ascii="Times New Roman" w:eastAsia="Times New Roman" w:hAnsi="Times New Roman" w:hint="cs"/>
          <w:caps/>
          <w:rtl/>
          <w:lang w:eastAsia="he-IL"/>
        </w:rPr>
        <w:t xml:space="preserve">הזנה מרשת צפה </w:t>
      </w:r>
      <w:r w:rsidRPr="00A370AA">
        <w:rPr>
          <w:rFonts w:ascii="Times New Roman" w:eastAsia="Times New Roman" w:hAnsi="Times New Roman"/>
          <w:caps/>
          <w:rtl/>
          <w:lang w:eastAsia="he-IL"/>
        </w:rPr>
        <w:t>–</w:t>
      </w:r>
      <w:r w:rsidRPr="00A370AA">
        <w:rPr>
          <w:rFonts w:ascii="Times New Roman" w:eastAsia="Times New Roman" w:hAnsi="Times New Roman" w:hint="cs"/>
          <w:caps/>
          <w:rtl/>
          <w:lang w:eastAsia="he-IL"/>
        </w:rPr>
        <w:t xml:space="preserve"> צבע לפי סוג ההזנה + ציון מילים "רשת צפה" בשלט.</w:t>
      </w:r>
    </w:p>
    <w:p w:rsidR="00A370AA" w:rsidRPr="00A370AA" w:rsidRDefault="00CD4748" w:rsidP="009173F4">
      <w:pPr>
        <w:numPr>
          <w:ilvl w:val="2"/>
          <w:numId w:val="93"/>
        </w:numPr>
        <w:spacing w:line="360" w:lineRule="auto"/>
        <w:rPr>
          <w:rFonts w:ascii="Times New Roman" w:eastAsia="Times New Roman" w:hAnsi="Times New Roman"/>
          <w:caps/>
          <w:lang w:eastAsia="he-IL"/>
        </w:rPr>
      </w:pPr>
      <w:r w:rsidRPr="00A370AA">
        <w:rPr>
          <w:rFonts w:ascii="Times New Roman" w:eastAsia="Times New Roman" w:hAnsi="Times New Roman" w:hint="cs"/>
          <w:caps/>
          <w:rtl/>
          <w:lang w:eastAsia="he-IL"/>
        </w:rPr>
        <w:t>כל השלטים יחוזקו עם 2 ברגים לקיר ו/או לגוף המסד בו מותקנים אביזרי הגמר, ובכל מקרה לא על מכסה האביזר.</w:t>
      </w:r>
    </w:p>
    <w:p w:rsidR="00A370AA" w:rsidRPr="00A370AA" w:rsidRDefault="00CD4748" w:rsidP="009173F4">
      <w:pPr>
        <w:numPr>
          <w:ilvl w:val="2"/>
          <w:numId w:val="93"/>
        </w:numPr>
        <w:spacing w:line="360" w:lineRule="auto"/>
        <w:rPr>
          <w:rFonts w:ascii="Times New Roman" w:eastAsia="Times New Roman" w:hAnsi="Times New Roman"/>
          <w:caps/>
          <w:lang w:eastAsia="he-IL"/>
        </w:rPr>
      </w:pPr>
      <w:r w:rsidRPr="00A370AA">
        <w:rPr>
          <w:rFonts w:ascii="Times New Roman" w:eastAsia="Times New Roman" w:hAnsi="Times New Roman" w:hint="cs"/>
          <w:caps/>
          <w:rtl/>
          <w:lang w:eastAsia="he-IL"/>
        </w:rPr>
        <w:t>במקרים מיוחדים, לפי היתר מיוחד מראש מטעם המפקח, יותר שימוש בשילוט "לטרסט" ממוחשב, במתכונת שילוט הסנדוויץ' שתואר לעיל.</w:t>
      </w: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CD4748" w:rsidP="00A370AA">
      <w:pPr>
        <w:spacing w:line="360" w:lineRule="auto"/>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rtl/>
          <w:lang w:eastAsia="he-IL"/>
        </w:rPr>
        <w:t xml:space="preserve">פרק 5 </w:t>
      </w:r>
      <w:r w:rsidRPr="00A370AA">
        <w:rPr>
          <w:rFonts w:ascii="Times New Roman" w:eastAsia="Times New Roman" w:hAnsi="Times New Roman" w:hint="cs"/>
          <w:b/>
          <w:bCs/>
          <w:caps/>
          <w:noProof/>
          <w:rtl/>
          <w:lang w:eastAsia="he-IL"/>
        </w:rPr>
        <w:tab/>
      </w:r>
      <w:r w:rsidRPr="00A370AA">
        <w:rPr>
          <w:rFonts w:ascii="Times New Roman" w:eastAsia="Times New Roman" w:hAnsi="Times New Roman" w:hint="cs"/>
          <w:b/>
          <w:bCs/>
          <w:caps/>
          <w:noProof/>
          <w:u w:val="single"/>
          <w:rtl/>
          <w:lang w:eastAsia="he-IL"/>
        </w:rPr>
        <w:t xml:space="preserve">לוחות חשמל מתח נמוך </w:t>
      </w:r>
    </w:p>
    <w:p w:rsidR="00A370AA" w:rsidRPr="00A370AA" w:rsidRDefault="00CD4748" w:rsidP="00A370AA">
      <w:pPr>
        <w:spacing w:line="360" w:lineRule="auto"/>
        <w:ind w:left="720"/>
        <w:rPr>
          <w:rFonts w:ascii="Times New Roman" w:eastAsia="Times New Roman" w:hAnsi="Times New Roman"/>
          <w:b/>
          <w:bCs/>
          <w:caps/>
          <w:noProof/>
          <w:rtl/>
          <w:lang w:eastAsia="he-IL"/>
        </w:rPr>
      </w:pPr>
      <w:r w:rsidRPr="00A370AA">
        <w:rPr>
          <w:rFonts w:ascii="Times New Roman" w:eastAsia="Times New Roman" w:hAnsi="Times New Roman" w:hint="cs"/>
          <w:b/>
          <w:bCs/>
          <w:caps/>
          <w:noProof/>
          <w:rtl/>
          <w:lang w:eastAsia="he-IL"/>
        </w:rPr>
        <w:t xml:space="preserve">5.1 </w:t>
      </w:r>
      <w:r w:rsidRPr="00A370AA">
        <w:rPr>
          <w:rFonts w:ascii="Times New Roman" w:eastAsia="Times New Roman" w:hAnsi="Times New Roman"/>
          <w:b/>
          <w:bCs/>
          <w:caps/>
          <w:noProof/>
          <w:rtl/>
          <w:lang w:eastAsia="he-IL"/>
        </w:rPr>
        <w:tab/>
      </w:r>
      <w:r w:rsidRPr="00A370AA">
        <w:rPr>
          <w:rFonts w:ascii="Times New Roman" w:eastAsia="Times New Roman" w:hAnsi="Times New Roman" w:hint="cs"/>
          <w:b/>
          <w:bCs/>
          <w:caps/>
          <w:noProof/>
          <w:rtl/>
          <w:lang w:eastAsia="he-IL"/>
        </w:rPr>
        <w:t>דרישות יסוד מיצרן הלוחות</w:t>
      </w:r>
    </w:p>
    <w:p w:rsidR="00A370AA" w:rsidRPr="00A370AA" w:rsidRDefault="00CD4748" w:rsidP="009173F4">
      <w:pPr>
        <w:numPr>
          <w:ilvl w:val="2"/>
          <w:numId w:val="94"/>
        </w:num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על היצרן להיות תחת ביקורת שוטפת של המחלקה לבקרת איכות של מכון התקנים הישראלי. על היצרן להציג דו"ח בדיקה אחרון של המחלקה הנ"ל שלא מוקדם יותר משישה חודשים לפני מועד פתיחת המכרז. בניית הלוחות תבוצע בהתאם לתקן ישראלי 61439-2.</w:t>
      </w:r>
    </w:p>
    <w:p w:rsidR="00A370AA" w:rsidRPr="00A370AA" w:rsidRDefault="00CD4748" w:rsidP="009173F4">
      <w:pPr>
        <w:numPr>
          <w:ilvl w:val="2"/>
          <w:numId w:val="94"/>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היצרן יהיה בעל הסמכה לתקן </w:t>
      </w:r>
      <w:r w:rsidRPr="00A370AA">
        <w:rPr>
          <w:rFonts w:ascii="Times New Roman" w:eastAsia="Times New Roman" w:hAnsi="Times New Roman"/>
          <w:caps/>
          <w:noProof/>
          <w:lang w:eastAsia="he-IL"/>
        </w:rPr>
        <w:t>ISO 9002</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להבטחת איכות ויש לו הסמכה ממכון התקנים בתוקף לעמידה בת"י 61439.  </w:t>
      </w:r>
      <w:r w:rsidRPr="00A370AA">
        <w:rPr>
          <w:rFonts w:ascii="Times New Roman" w:eastAsia="Times New Roman" w:hAnsi="Times New Roman" w:hint="cs"/>
          <w:caps/>
          <w:noProof/>
          <w:rtl/>
          <w:lang w:eastAsia="he-IL"/>
        </w:rPr>
        <w:t>לסיסטם (</w:t>
      </w:r>
      <w:r w:rsidRPr="00A370AA">
        <w:rPr>
          <w:rFonts w:ascii="Times New Roman" w:eastAsia="Times New Roman" w:hAnsi="Times New Roman"/>
          <w:caps/>
          <w:noProof/>
          <w:lang w:eastAsia="he-IL"/>
        </w:rPr>
        <w:t>Assembly System</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hint="cs"/>
          <w:caps/>
          <w:noProof/>
          <w:rtl/>
          <w:lang w:eastAsia="he-IL"/>
        </w:rPr>
        <w:lastRenderedPageBreak/>
        <w:t xml:space="preserve">המוצע יהיו לפחות 7 יצרנים מרכיבים מוסמכים עם ניסיון של מעל 5 שנים כ"א. </w:t>
      </w:r>
    </w:p>
    <w:p w:rsidR="00A370AA" w:rsidRPr="00A370AA" w:rsidRDefault="00CD4748" w:rsidP="009173F4">
      <w:pPr>
        <w:numPr>
          <w:ilvl w:val="2"/>
          <w:numId w:val="94"/>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היצרן יהיה בעל הסמכה ממכון התקנים. </w:t>
      </w:r>
    </w:p>
    <w:p w:rsidR="00A370AA" w:rsidRPr="00A370AA" w:rsidRDefault="00CD4748" w:rsidP="009173F4">
      <w:pPr>
        <w:numPr>
          <w:ilvl w:val="2"/>
          <w:numId w:val="94"/>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הלוחות  יסומנו בתו תקן עם מספר סידורי.</w:t>
      </w:r>
    </w:p>
    <w:p w:rsidR="00A370AA" w:rsidRPr="00A370AA" w:rsidRDefault="00CD4748" w:rsidP="009173F4">
      <w:pPr>
        <w:numPr>
          <w:ilvl w:val="2"/>
          <w:numId w:val="94"/>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הלוח סיסטם (</w:t>
      </w:r>
      <w:r w:rsidRPr="00A370AA">
        <w:rPr>
          <w:rFonts w:ascii="Times New Roman" w:eastAsia="Times New Roman" w:hAnsi="Times New Roman"/>
          <w:caps/>
          <w:noProof/>
          <w:lang w:eastAsia="he-IL"/>
        </w:rPr>
        <w:t>Assembly System</w:t>
      </w:r>
      <w:r w:rsidRPr="00A370AA">
        <w:rPr>
          <w:rFonts w:ascii="Times New Roman" w:eastAsia="Times New Roman" w:hAnsi="Times New Roman" w:hint="cs"/>
          <w:caps/>
          <w:noProof/>
          <w:rtl/>
          <w:lang w:eastAsia="he-IL"/>
        </w:rPr>
        <w:t>) יהיה בנוי לפי ת"י 61439, ממערך ציוד/בקרה/ תקשורת/אביזרים חשמליים ומכאניים מושלם, כגון: מסד ומבנה הלוח, פסי צבירה, ציוד הגנה ומיתוג, ציוד בקרה ותקשורת חיווטים וכו'.  כלל מערך הציוד יהיה ניתן להרכבה בתצורות שונות בהתאם לדרישות המתכנן ובהתאמה מלאה לקטלוג היצרן המקורי. לסיסטם (</w:t>
      </w:r>
      <w:r w:rsidRPr="00A370AA">
        <w:rPr>
          <w:rFonts w:ascii="Times New Roman" w:eastAsia="Times New Roman" w:hAnsi="Times New Roman"/>
          <w:caps/>
          <w:noProof/>
          <w:lang w:eastAsia="he-IL"/>
        </w:rPr>
        <w:t>Assembly System</w:t>
      </w:r>
      <w:r w:rsidRPr="00A370AA">
        <w:rPr>
          <w:rFonts w:ascii="Times New Roman" w:eastAsia="Times New Roman" w:hAnsi="Times New Roman" w:hint="cs"/>
          <w:caps/>
          <w:noProof/>
          <w:rtl/>
          <w:lang w:eastAsia="he-IL"/>
        </w:rPr>
        <w:t xml:space="preserve">) המוצע יהיו לפחות 7 יצרנים מרכיבים מוסמכים עם ניסיון של מעל 5 שנים כ"א. </w:t>
      </w:r>
    </w:p>
    <w:p w:rsidR="00A370AA" w:rsidRPr="00A370AA" w:rsidRDefault="00CD4748" w:rsidP="009173F4">
      <w:pPr>
        <w:numPr>
          <w:ilvl w:val="2"/>
          <w:numId w:val="94"/>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היצרן יהיה בעל הסמכה ממכון התקנים. </w:t>
      </w:r>
    </w:p>
    <w:p w:rsidR="00A370AA" w:rsidRPr="00A370AA" w:rsidRDefault="00CD4748" w:rsidP="009173F4">
      <w:pPr>
        <w:numPr>
          <w:ilvl w:val="2"/>
          <w:numId w:val="94"/>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מבנה הלוח, התקני המיתוג, התקני ההגנה, ציוד בקרה ותקשורת, פסי הצבירה, אביזרים וכלל מערך הציוד יסופק על ידי יצרן מקור </w:t>
      </w:r>
      <w:r w:rsidRPr="00A370AA">
        <w:rPr>
          <w:rFonts w:ascii="Times New Roman" w:eastAsia="Times New Roman" w:hAnsi="Times New Roman" w:hint="cs"/>
          <w:caps/>
          <w:noProof/>
          <w:u w:val="single"/>
          <w:rtl/>
          <w:lang w:eastAsia="he-IL"/>
        </w:rPr>
        <w:t>יחיד</w:t>
      </w:r>
      <w:r w:rsidRPr="00A370AA">
        <w:rPr>
          <w:rFonts w:ascii="Times New Roman" w:eastAsia="Times New Roman" w:hAnsi="Times New Roman" w:hint="cs"/>
          <w:caps/>
          <w:noProof/>
          <w:rtl/>
          <w:lang w:eastAsia="he-IL"/>
        </w:rPr>
        <w:t xml:space="preserve"> .</w:t>
      </w:r>
    </w:p>
    <w:p w:rsidR="00A370AA" w:rsidRPr="00A370AA" w:rsidRDefault="00CD4748" w:rsidP="009173F4">
      <w:pPr>
        <w:numPr>
          <w:ilvl w:val="2"/>
          <w:numId w:val="94"/>
        </w:numPr>
        <w:spacing w:line="360" w:lineRule="auto"/>
        <w:rPr>
          <w:rFonts w:ascii="Times New Roman" w:eastAsia="Times New Roman" w:hAnsi="Times New Roman"/>
          <w:caps/>
          <w:noProof/>
          <w:lang w:eastAsia="he-IL"/>
        </w:rPr>
      </w:pPr>
      <w:r w:rsidRPr="00A370AA">
        <w:rPr>
          <w:rFonts w:ascii="Times New Roman" w:eastAsia="Times New Roman" w:hAnsi="Times New Roman"/>
          <w:caps/>
          <w:noProof/>
          <w:rtl/>
          <w:lang w:eastAsia="he-IL"/>
        </w:rPr>
        <w:t xml:space="preserve">יצרן </w:t>
      </w:r>
      <w:r w:rsidRPr="00A370AA">
        <w:rPr>
          <w:rFonts w:ascii="Times New Roman" w:eastAsia="Times New Roman" w:hAnsi="Times New Roman" w:hint="cs"/>
          <w:caps/>
          <w:noProof/>
          <w:rtl/>
          <w:lang w:eastAsia="he-IL"/>
        </w:rPr>
        <w:t xml:space="preserve">המקור והיצרן מרכיב יהיו </w:t>
      </w:r>
      <w:r w:rsidRPr="00A370AA">
        <w:rPr>
          <w:rFonts w:ascii="Times New Roman" w:eastAsia="Times New Roman" w:hAnsi="Times New Roman"/>
          <w:caps/>
          <w:noProof/>
          <w:rtl/>
          <w:lang w:eastAsia="he-IL"/>
        </w:rPr>
        <w:t>מסוגל</w:t>
      </w:r>
      <w:r w:rsidRPr="00A370AA">
        <w:rPr>
          <w:rFonts w:ascii="Times New Roman" w:eastAsia="Times New Roman" w:hAnsi="Times New Roman" w:hint="cs"/>
          <w:caps/>
          <w:noProof/>
          <w:rtl/>
          <w:lang w:eastAsia="he-IL"/>
        </w:rPr>
        <w:t>ים</w:t>
      </w:r>
      <w:r w:rsidRPr="00A370AA">
        <w:rPr>
          <w:rFonts w:ascii="Times New Roman" w:eastAsia="Times New Roman" w:hAnsi="Times New Roman"/>
          <w:caps/>
          <w:noProof/>
          <w:rtl/>
          <w:lang w:eastAsia="he-IL"/>
        </w:rPr>
        <w:t xml:space="preserve"> לתת שירותים הנדסיים בייעוץ</w:t>
      </w:r>
      <w:r w:rsidRPr="00A370AA">
        <w:rPr>
          <w:rFonts w:ascii="Times New Roman" w:eastAsia="Times New Roman" w:hAnsi="Times New Roman" w:hint="cs"/>
          <w:caps/>
          <w:noProof/>
          <w:rtl/>
          <w:lang w:eastAsia="he-IL"/>
        </w:rPr>
        <w:t xml:space="preserve"> ותחזוקה</w:t>
      </w:r>
      <w:r w:rsidRPr="00A370AA">
        <w:rPr>
          <w:rFonts w:ascii="Times New Roman" w:eastAsia="Times New Roman" w:hAnsi="Times New Roman"/>
          <w:caps/>
          <w:noProof/>
          <w:rtl/>
          <w:lang w:eastAsia="he-IL"/>
        </w:rPr>
        <w:t>.</w:t>
      </w:r>
    </w:p>
    <w:p w:rsidR="00A370AA" w:rsidRPr="00A370AA" w:rsidRDefault="00CD4748" w:rsidP="009173F4">
      <w:pPr>
        <w:numPr>
          <w:ilvl w:val="2"/>
          <w:numId w:val="94"/>
        </w:numPr>
        <w:spacing w:line="360" w:lineRule="auto"/>
        <w:rPr>
          <w:rFonts w:ascii="Times New Roman" w:eastAsia="Times New Roman" w:hAnsi="Times New Roman"/>
          <w:caps/>
          <w:noProof/>
          <w:lang w:eastAsia="he-IL"/>
        </w:rPr>
      </w:pPr>
      <w:r w:rsidRPr="00A370AA">
        <w:rPr>
          <w:rFonts w:ascii="Times New Roman" w:eastAsia="Times New Roman" w:hAnsi="Times New Roman"/>
          <w:caps/>
          <w:noProof/>
          <w:rtl/>
          <w:lang w:eastAsia="he-IL"/>
        </w:rPr>
        <w:t>על ה</w:t>
      </w:r>
      <w:r w:rsidRPr="00A370AA">
        <w:rPr>
          <w:rFonts w:ascii="Times New Roman" w:eastAsia="Times New Roman" w:hAnsi="Times New Roman" w:hint="cs"/>
          <w:caps/>
          <w:noProof/>
          <w:rtl/>
          <w:lang w:eastAsia="he-IL"/>
        </w:rPr>
        <w:t>יצרן מרכיב</w:t>
      </w:r>
      <w:r w:rsidRPr="00A370AA">
        <w:rPr>
          <w:rFonts w:ascii="Times New Roman" w:eastAsia="Times New Roman" w:hAnsi="Times New Roman"/>
          <w:caps/>
          <w:noProof/>
          <w:rtl/>
          <w:lang w:eastAsia="he-IL"/>
        </w:rPr>
        <w:t xml:space="preserve"> להכין תכניות מפורטות לייצור הלוח</w:t>
      </w:r>
      <w:r w:rsidRPr="00A370AA">
        <w:rPr>
          <w:rFonts w:ascii="Times New Roman" w:eastAsia="Times New Roman" w:hAnsi="Times New Roman" w:hint="cs"/>
          <w:caps/>
          <w:noProof/>
          <w:rtl/>
          <w:lang w:eastAsia="he-IL"/>
        </w:rPr>
        <w:t xml:space="preserve">, כולל סכימת תקשורת (בלוקים) </w:t>
      </w:r>
      <w:r w:rsidRPr="00A370AA">
        <w:rPr>
          <w:rFonts w:ascii="Times New Roman" w:eastAsia="Times New Roman" w:hAnsi="Times New Roman"/>
          <w:caps/>
          <w:noProof/>
          <w:rtl/>
          <w:lang w:eastAsia="he-IL"/>
        </w:rPr>
        <w:t>אשר יוגשו לאישור המזמין.</w:t>
      </w:r>
    </w:p>
    <w:p w:rsidR="00A370AA" w:rsidRPr="00A370AA" w:rsidRDefault="00CD4748" w:rsidP="009173F4">
      <w:pPr>
        <w:numPr>
          <w:ilvl w:val="2"/>
          <w:numId w:val="94"/>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איכות התכנון הינה באחריות הקבלן</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אישור התוכניות על ידי </w:t>
      </w:r>
      <w:r w:rsidRPr="00A370AA">
        <w:rPr>
          <w:rFonts w:ascii="Times New Roman" w:eastAsia="Times New Roman" w:hAnsi="Times New Roman" w:hint="cs"/>
          <w:caps/>
          <w:noProof/>
          <w:rtl/>
          <w:lang w:eastAsia="he-IL"/>
        </w:rPr>
        <w:t>המתכנן ו</w:t>
      </w:r>
      <w:r w:rsidRPr="00A370AA">
        <w:rPr>
          <w:rFonts w:ascii="Times New Roman" w:eastAsia="Times New Roman" w:hAnsi="Times New Roman"/>
          <w:caps/>
          <w:noProof/>
          <w:rtl/>
          <w:lang w:eastAsia="he-IL"/>
        </w:rPr>
        <w:t xml:space="preserve">המזמין אינו פוטר את </w:t>
      </w:r>
      <w:r w:rsidRPr="00A370AA">
        <w:rPr>
          <w:rFonts w:ascii="Times New Roman" w:eastAsia="Times New Roman" w:hAnsi="Times New Roman" w:hint="cs"/>
          <w:caps/>
          <w:noProof/>
          <w:rtl/>
          <w:lang w:eastAsia="he-IL"/>
        </w:rPr>
        <w:t>ה</w:t>
      </w:r>
      <w:r w:rsidRPr="00A370AA">
        <w:rPr>
          <w:rFonts w:ascii="Times New Roman" w:eastAsia="Times New Roman" w:hAnsi="Times New Roman"/>
          <w:caps/>
          <w:noProof/>
          <w:rtl/>
          <w:lang w:eastAsia="he-IL"/>
        </w:rPr>
        <w:t>יצרן</w:t>
      </w:r>
      <w:r w:rsidRPr="00A370AA">
        <w:rPr>
          <w:rFonts w:ascii="Times New Roman" w:eastAsia="Times New Roman" w:hAnsi="Times New Roman" w:hint="cs"/>
          <w:caps/>
          <w:noProof/>
          <w:rtl/>
          <w:lang w:eastAsia="he-IL"/>
        </w:rPr>
        <w:t xml:space="preserve"> המרכיב</w:t>
      </w:r>
      <w:r w:rsidRPr="00A370AA">
        <w:rPr>
          <w:rFonts w:ascii="Times New Roman" w:eastAsia="Times New Roman" w:hAnsi="Times New Roman"/>
          <w:caps/>
          <w:noProof/>
          <w:rtl/>
          <w:lang w:eastAsia="he-IL"/>
        </w:rPr>
        <w:t xml:space="preserve"> מאחריות</w:t>
      </w:r>
      <w:r w:rsidRPr="00A370AA">
        <w:rPr>
          <w:rFonts w:ascii="Times New Roman" w:eastAsia="Times New Roman" w:hAnsi="Times New Roman" w:hint="cs"/>
          <w:caps/>
          <w:noProof/>
          <w:rtl/>
          <w:lang w:eastAsia="he-IL"/>
        </w:rPr>
        <w:t>ם המקצועית</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בנוסף יצרן המקור יהיה מעורב בכל אחד משלבי התקנת הלוח במתקן, כגון בדיקת טיב: תכנון הלוח, הרכבת הלוח, נציגות בבדיקת הלוח, הובלת הלוח והעמדתו בשטח.  </w:t>
      </w:r>
    </w:p>
    <w:p w:rsidR="00A370AA" w:rsidRPr="00A370AA" w:rsidRDefault="00A370AA" w:rsidP="00A370AA">
      <w:pPr>
        <w:spacing w:line="360" w:lineRule="auto"/>
        <w:ind w:left="2250" w:right="630"/>
        <w:rPr>
          <w:rFonts w:ascii="Times New Roman" w:eastAsia="Times New Roman" w:hAnsi="Times New Roman"/>
          <w:caps/>
          <w:noProof/>
          <w:lang w:eastAsia="he-IL"/>
        </w:rPr>
      </w:pPr>
    </w:p>
    <w:p w:rsidR="00A370AA" w:rsidRPr="00A370AA" w:rsidRDefault="00CD4748" w:rsidP="00A370AA">
      <w:pPr>
        <w:spacing w:line="360" w:lineRule="auto"/>
        <w:ind w:left="720"/>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rtl/>
          <w:lang w:eastAsia="he-IL"/>
        </w:rPr>
        <w:t>5.2</w:t>
      </w:r>
      <w:r w:rsidRPr="00A370AA">
        <w:rPr>
          <w:rFonts w:ascii="Times New Roman" w:eastAsia="Times New Roman" w:hAnsi="Times New Roman" w:hint="cs"/>
          <w:b/>
          <w:bCs/>
          <w:caps/>
          <w:noProof/>
          <w:rtl/>
          <w:lang w:eastAsia="he-IL"/>
        </w:rPr>
        <w:tab/>
      </w:r>
      <w:r w:rsidRPr="00A370AA">
        <w:rPr>
          <w:rFonts w:ascii="Times New Roman" w:eastAsia="Times New Roman" w:hAnsi="Times New Roman" w:hint="cs"/>
          <w:b/>
          <w:bCs/>
          <w:caps/>
          <w:noProof/>
          <w:u w:val="single"/>
          <w:rtl/>
          <w:lang w:eastAsia="he-IL"/>
        </w:rPr>
        <w:t>התאמה לתנאים</w:t>
      </w:r>
    </w:p>
    <w:p w:rsidR="00A370AA" w:rsidRPr="00A370AA" w:rsidRDefault="00CD4748" w:rsidP="00A370AA">
      <w:pPr>
        <w:spacing w:line="360" w:lineRule="auto"/>
        <w:ind w:left="720"/>
        <w:rPr>
          <w:rFonts w:ascii="Times New Roman" w:eastAsia="Times New Roman" w:hAnsi="Times New Roman"/>
          <w:caps/>
          <w:noProof/>
          <w:rtl/>
          <w:lang w:eastAsia="he-IL"/>
        </w:rPr>
      </w:pPr>
      <w:r w:rsidRPr="00A370AA">
        <w:rPr>
          <w:rFonts w:ascii="Times New Roman" w:eastAsia="Times New Roman" w:hAnsi="Times New Roman" w:hint="cs"/>
          <w:b/>
          <w:bCs/>
          <w:caps/>
          <w:noProof/>
          <w:rtl/>
          <w:lang w:eastAsia="he-IL"/>
        </w:rPr>
        <w:tab/>
      </w:r>
      <w:r w:rsidRPr="00A370AA">
        <w:rPr>
          <w:rFonts w:ascii="Times New Roman" w:eastAsia="Times New Roman" w:hAnsi="Times New Roman" w:hint="cs"/>
          <w:caps/>
          <w:noProof/>
          <w:rtl/>
          <w:lang w:eastAsia="he-IL"/>
        </w:rPr>
        <w:t>הלוחות יתאימו לתנאים כדלקמן:</w:t>
      </w:r>
    </w:p>
    <w:p w:rsidR="00A370AA" w:rsidRPr="00A370AA" w:rsidRDefault="00CD4748" w:rsidP="009173F4">
      <w:pPr>
        <w:numPr>
          <w:ilvl w:val="2"/>
          <w:numId w:val="95"/>
        </w:num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lastRenderedPageBreak/>
        <w:t>מתח 400 וולט.</w:t>
      </w:r>
    </w:p>
    <w:p w:rsidR="00A370AA" w:rsidRPr="00A370AA" w:rsidRDefault="00CD4748" w:rsidP="009173F4">
      <w:pPr>
        <w:numPr>
          <w:ilvl w:val="2"/>
          <w:numId w:val="95"/>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פסי הצבירה יתאימו לזרם קצר אפקטיבי סימטרי </w:t>
      </w:r>
      <w:r w:rsidR="00AE446C">
        <w:rPr>
          <w:rFonts w:ascii="Times New Roman" w:eastAsia="Times New Roman" w:hAnsi="Times New Roman" w:hint="cs"/>
          <w:caps/>
          <w:noProof/>
          <w:rtl/>
          <w:lang w:eastAsia="he-IL"/>
        </w:rPr>
        <w:t>כ</w:t>
      </w:r>
      <w:r w:rsidRPr="00A370AA">
        <w:rPr>
          <w:rFonts w:ascii="Times New Roman" w:eastAsia="Times New Roman" w:hAnsi="Times New Roman" w:hint="cs"/>
          <w:caps/>
          <w:noProof/>
          <w:rtl/>
          <w:lang w:eastAsia="he-IL"/>
        </w:rPr>
        <w:t>מפורט בתוכניות.</w:t>
      </w:r>
    </w:p>
    <w:p w:rsidR="00A370AA" w:rsidRPr="00A370AA" w:rsidRDefault="00CD4748" w:rsidP="009173F4">
      <w:pPr>
        <w:numPr>
          <w:ilvl w:val="2"/>
          <w:numId w:val="95"/>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מערכת פסי הצבירה תתאים לזרם המצויין בתוכניות.</w:t>
      </w:r>
    </w:p>
    <w:p w:rsidR="00A370AA" w:rsidRPr="00A370AA" w:rsidRDefault="00CD4748" w:rsidP="009173F4">
      <w:pPr>
        <w:numPr>
          <w:ilvl w:val="2"/>
          <w:numId w:val="95"/>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הלוחות ממוקמים בקרבת הים בסביבה מליחה וקורזיבית</w:t>
      </w:r>
    </w:p>
    <w:p w:rsidR="00A370AA" w:rsidRPr="00A370AA" w:rsidRDefault="00CD4748" w:rsidP="009173F4">
      <w:pPr>
        <w:numPr>
          <w:ilvl w:val="2"/>
          <w:numId w:val="95"/>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טמפרטורת הסביבה  </w:t>
      </w:r>
      <w:r w:rsidRPr="00A370AA">
        <w:rPr>
          <w:rFonts w:ascii="Times New Roman" w:eastAsia="Times New Roman" w:hAnsi="Times New Roman"/>
          <w:caps/>
          <w:noProof/>
          <w:lang w:eastAsia="he-IL"/>
        </w:rPr>
        <w:t>º</w:t>
      </w:r>
      <w:r w:rsidRPr="00A370AA">
        <w:rPr>
          <w:rFonts w:ascii="Times New Roman" w:eastAsia="Times New Roman" w:hAnsi="Times New Roman" w:hint="cs"/>
          <w:caps/>
          <w:noProof/>
          <w:rtl/>
          <w:lang w:eastAsia="he-IL"/>
        </w:rPr>
        <w:t xml:space="preserve">50 + </w:t>
      </w:r>
      <w:r w:rsidRPr="00A370AA">
        <w:rPr>
          <w:rFonts w:ascii="Times New Roman" w:eastAsia="Times New Roman" w:hAnsi="Times New Roman"/>
          <w:caps/>
          <w:noProof/>
          <w:lang w:eastAsia="he-IL"/>
        </w:rPr>
        <w:t>º</w:t>
      </w:r>
      <w:r w:rsidRPr="00A370AA">
        <w:rPr>
          <w:rFonts w:ascii="Times New Roman" w:eastAsia="Times New Roman" w:hAnsi="Times New Roman" w:hint="cs"/>
          <w:caps/>
          <w:noProof/>
          <w:rtl/>
          <w:lang w:eastAsia="he-IL"/>
        </w:rPr>
        <w:t>5-.</w:t>
      </w:r>
    </w:p>
    <w:p w:rsidR="00A370AA" w:rsidRPr="00A370AA" w:rsidRDefault="00CD4748" w:rsidP="009173F4">
      <w:pPr>
        <w:numPr>
          <w:ilvl w:val="2"/>
          <w:numId w:val="95"/>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לחות יחסית: עד 60%.</w:t>
      </w:r>
    </w:p>
    <w:p w:rsidR="00A370AA" w:rsidRPr="00A370AA" w:rsidRDefault="00CD4748" w:rsidP="009173F4">
      <w:pPr>
        <w:numPr>
          <w:ilvl w:val="2"/>
          <w:numId w:val="95"/>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אביזרי הלוח יהיו מיועדים לעבוד בטמפרטורה של </w:t>
      </w:r>
      <w:r w:rsidRPr="00A370AA">
        <w:rPr>
          <w:rFonts w:ascii="Times New Roman" w:eastAsia="Times New Roman" w:hAnsi="Times New Roman"/>
          <w:caps/>
          <w:noProof/>
          <w:lang w:eastAsia="he-IL"/>
        </w:rPr>
        <w:t>65º C</w:t>
      </w:r>
      <w:r w:rsidRPr="00A370AA">
        <w:rPr>
          <w:rFonts w:ascii="Times New Roman" w:eastAsia="Times New Roman" w:hAnsi="Times New Roman" w:hint="cs"/>
          <w:caps/>
          <w:noProof/>
          <w:rtl/>
          <w:lang w:eastAsia="he-IL"/>
        </w:rPr>
        <w:t>. (הטמפרטורה החזויה בחלל הפנימי של הלוח).</w:t>
      </w:r>
    </w:p>
    <w:p w:rsidR="00A370AA" w:rsidRPr="00A370AA" w:rsidRDefault="00CD4748" w:rsidP="009173F4">
      <w:pPr>
        <w:numPr>
          <w:ilvl w:val="2"/>
          <w:numId w:val="95"/>
        </w:num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הקבלן יתכנן יספק ויתקין בשטח קונסטרוקציה להתקנת הלוח. בתוספת מקום שמור להרחבה עתידית. </w:t>
      </w:r>
      <w:r w:rsidRPr="00A370AA">
        <w:rPr>
          <w:rFonts w:ascii="Times New Roman" w:eastAsia="Times New Roman" w:hAnsi="Times New Roman"/>
          <w:caps/>
          <w:noProof/>
          <w:rtl/>
          <w:lang w:eastAsia="he-IL"/>
        </w:rPr>
        <w:t xml:space="preserve">מתחת ללוח תותקן מסגרת לחיזוק מבנה הלוח </w:t>
      </w:r>
      <w:r w:rsidRPr="00A370AA">
        <w:rPr>
          <w:rFonts w:ascii="Times New Roman" w:eastAsia="Times New Roman" w:hAnsi="Times New Roman"/>
          <w:caps/>
          <w:noProof/>
          <w:lang w:eastAsia="he-IL"/>
        </w:rPr>
        <w:t>–</w:t>
      </w:r>
      <w:r w:rsidRPr="00A370AA">
        <w:rPr>
          <w:rFonts w:ascii="Times New Roman" w:eastAsia="Times New Roman" w:hAnsi="Times New Roman"/>
          <w:caps/>
          <w:noProof/>
          <w:rtl/>
          <w:lang w:eastAsia="he-IL"/>
        </w:rPr>
        <w:t xml:space="preserve"> הגבהה 10 ס"מ ניתנת לריתוך לבסיס הקונסטרוקציה.</w:t>
      </w:r>
    </w:p>
    <w:p w:rsidR="00A370AA" w:rsidRPr="00A370AA" w:rsidRDefault="00CD4748" w:rsidP="009173F4">
      <w:pPr>
        <w:numPr>
          <w:ilvl w:val="2"/>
          <w:numId w:val="95"/>
        </w:numPr>
        <w:spacing w:line="360" w:lineRule="auto"/>
        <w:rPr>
          <w:rFonts w:ascii="Times New Roman" w:eastAsia="Times New Roman" w:hAnsi="Times New Roman"/>
          <w:caps/>
          <w:noProof/>
          <w:lang w:eastAsia="he-IL"/>
        </w:rPr>
      </w:pPr>
      <w:r w:rsidRPr="00A370AA">
        <w:rPr>
          <w:rFonts w:ascii="Times New Roman" w:eastAsia="Times New Roman" w:hAnsi="Times New Roman"/>
          <w:caps/>
          <w:noProof/>
          <w:rtl/>
          <w:lang w:eastAsia="he-IL"/>
        </w:rPr>
        <w:t xml:space="preserve">  כל עמודת או תא הלוח  תצויד בגוף תאורה </w:t>
      </w:r>
      <w:r w:rsidRPr="00A370AA">
        <w:rPr>
          <w:rFonts w:ascii="Times New Roman" w:eastAsia="Times New Roman" w:hAnsi="Times New Roman" w:hint="cs"/>
          <w:caps/>
          <w:noProof/>
          <w:lang w:eastAsia="he-IL"/>
        </w:rPr>
        <w:t>LE</w:t>
      </w:r>
      <w:r w:rsidRPr="00A370AA">
        <w:rPr>
          <w:rFonts w:ascii="Times New Roman" w:eastAsia="Times New Roman" w:hAnsi="Times New Roman"/>
          <w:caps/>
          <w:noProof/>
          <w:lang w:eastAsia="he-IL"/>
        </w:rPr>
        <w:t>D</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בתא המהדקים,</w:t>
      </w:r>
      <w:r w:rsidRPr="00A370AA">
        <w:rPr>
          <w:rFonts w:ascii="Times New Roman" w:eastAsia="Times New Roman" w:hAnsi="Times New Roman"/>
          <w:caps/>
          <w:noProof/>
          <w:rtl/>
          <w:lang w:eastAsia="he-IL"/>
        </w:rPr>
        <w:t xml:space="preserve"> מאוורר מחושב לפי הצורך. </w:t>
      </w:r>
    </w:p>
    <w:p w:rsidR="00A370AA" w:rsidRPr="00A370AA" w:rsidRDefault="00A370AA" w:rsidP="00A370AA">
      <w:pPr>
        <w:spacing w:line="360" w:lineRule="auto"/>
        <w:ind w:left="2414" w:right="465"/>
        <w:rPr>
          <w:rFonts w:ascii="Times New Roman" w:eastAsia="Times New Roman" w:hAnsi="Times New Roman"/>
          <w:caps/>
          <w:noProof/>
          <w:lang w:eastAsia="he-IL"/>
        </w:rPr>
      </w:pPr>
    </w:p>
    <w:p w:rsidR="00A370AA" w:rsidRPr="00A370AA" w:rsidRDefault="00CD4748" w:rsidP="009173F4">
      <w:pPr>
        <w:numPr>
          <w:ilvl w:val="1"/>
          <w:numId w:val="95"/>
        </w:numPr>
        <w:spacing w:line="360" w:lineRule="auto"/>
        <w:rPr>
          <w:rFonts w:ascii="Times New Roman" w:eastAsia="Times New Roman" w:hAnsi="Times New Roman"/>
          <w:b/>
          <w:bCs/>
          <w:caps/>
          <w:noProof/>
          <w:u w:val="single"/>
          <w:lang w:eastAsia="he-IL"/>
        </w:rPr>
      </w:pPr>
      <w:r w:rsidRPr="00A370AA">
        <w:rPr>
          <w:rFonts w:ascii="Times New Roman" w:eastAsia="Times New Roman" w:hAnsi="Times New Roman" w:hint="cs"/>
          <w:b/>
          <w:bCs/>
          <w:caps/>
          <w:noProof/>
          <w:u w:val="single"/>
          <w:rtl/>
          <w:lang w:eastAsia="he-IL"/>
        </w:rPr>
        <w:t>התאמה לתקנים</w:t>
      </w:r>
    </w:p>
    <w:p w:rsidR="00A370AA" w:rsidRPr="00A370AA" w:rsidRDefault="00CD4748" w:rsidP="009173F4">
      <w:pPr>
        <w:numPr>
          <w:ilvl w:val="2"/>
          <w:numId w:val="95"/>
        </w:numPr>
        <w:spacing w:line="360" w:lineRule="auto"/>
        <w:ind w:right="142"/>
        <w:rPr>
          <w:rFonts w:ascii="Times New Roman" w:eastAsia="Times New Roman" w:hAnsi="Times New Roman"/>
          <w:caps/>
          <w:rtl/>
        </w:rPr>
      </w:pPr>
      <w:r w:rsidRPr="00A370AA">
        <w:rPr>
          <w:rFonts w:ascii="Times New Roman" w:eastAsia="Times New Roman" w:hAnsi="Times New Roman"/>
          <w:caps/>
          <w:rtl/>
        </w:rPr>
        <w:t xml:space="preserve">מבנה הלוח והאביזרים המותקנים בו יהיו בדוקים ומאושרים ע"י תעודה - </w:t>
      </w:r>
      <w:r w:rsidRPr="00A370AA">
        <w:rPr>
          <w:rFonts w:ascii="Times New Roman" w:eastAsia="Times New Roman" w:hAnsi="Times New Roman"/>
          <w:caps/>
        </w:rPr>
        <w:t xml:space="preserve"> IEC certificate</w:t>
      </w:r>
      <w:r w:rsidRPr="00A370AA">
        <w:rPr>
          <w:rFonts w:ascii="Times New Roman" w:eastAsia="Times New Roman" w:hAnsi="Times New Roman"/>
          <w:caps/>
          <w:rtl/>
        </w:rPr>
        <w:t xml:space="preserve"> לפי התקנים הבאים:</w:t>
      </w:r>
      <w:r w:rsidRPr="00A370AA">
        <w:rPr>
          <w:rFonts w:ascii="Times New Roman" w:eastAsia="Times New Roman" w:hAnsi="Times New Roman"/>
          <w:caps/>
          <w:rtl/>
        </w:rPr>
        <w:br/>
        <w:t xml:space="preserve">ת"י 61439 חלק 1 – דרישות כלליות ללוחות מיתוג ובקרה למתח נמוך עד </w:t>
      </w:r>
      <w:r w:rsidRPr="00A370AA">
        <w:rPr>
          <w:rFonts w:ascii="Times New Roman" w:eastAsia="Times New Roman" w:hAnsi="Times New Roman"/>
          <w:caps/>
        </w:rPr>
        <w:t>1000V</w:t>
      </w:r>
      <w:r w:rsidRPr="00A370AA">
        <w:rPr>
          <w:rFonts w:ascii="Times New Roman" w:eastAsia="Times New Roman" w:hAnsi="Times New Roman" w:hint="cs"/>
          <w:caps/>
          <w:rtl/>
        </w:rPr>
        <w:t>.</w:t>
      </w:r>
      <w:r w:rsidRPr="00A370AA">
        <w:rPr>
          <w:rFonts w:ascii="Times New Roman" w:eastAsia="Times New Roman" w:hAnsi="Times New Roman"/>
          <w:caps/>
          <w:rtl/>
        </w:rPr>
        <w:t xml:space="preserve"> </w:t>
      </w:r>
    </w:p>
    <w:p w:rsidR="00A370AA" w:rsidRPr="00A370AA" w:rsidRDefault="00CD4748" w:rsidP="009173F4">
      <w:pPr>
        <w:numPr>
          <w:ilvl w:val="2"/>
          <w:numId w:val="95"/>
        </w:numPr>
        <w:spacing w:line="360" w:lineRule="auto"/>
        <w:ind w:right="142"/>
        <w:rPr>
          <w:rFonts w:ascii="Times New Roman" w:eastAsia="Times New Roman" w:hAnsi="Times New Roman"/>
          <w:caps/>
          <w:rtl/>
        </w:rPr>
      </w:pPr>
      <w:r w:rsidRPr="00A370AA">
        <w:rPr>
          <w:rFonts w:ascii="Times New Roman" w:eastAsia="Times New Roman" w:hAnsi="Times New Roman"/>
          <w:caps/>
          <w:rtl/>
        </w:rPr>
        <w:t xml:space="preserve">ת"י 61439 חלק 2 – דרישות ייעודיות ללוחות מיתוג ובקרה למתח נמוך עד </w:t>
      </w:r>
      <w:r w:rsidRPr="00A370AA">
        <w:rPr>
          <w:rFonts w:ascii="Times New Roman" w:eastAsia="Times New Roman" w:hAnsi="Times New Roman"/>
          <w:caps/>
        </w:rPr>
        <w:t>1000V</w:t>
      </w:r>
      <w:r w:rsidRPr="00A370AA">
        <w:rPr>
          <w:rFonts w:ascii="Times New Roman" w:eastAsia="Times New Roman" w:hAnsi="Times New Roman" w:hint="cs"/>
          <w:caps/>
          <w:rtl/>
        </w:rPr>
        <w:t>.</w:t>
      </w:r>
    </w:p>
    <w:p w:rsidR="00A370AA" w:rsidRPr="00A370AA" w:rsidRDefault="00CD4748" w:rsidP="009173F4">
      <w:pPr>
        <w:numPr>
          <w:ilvl w:val="2"/>
          <w:numId w:val="95"/>
        </w:numPr>
        <w:spacing w:line="360" w:lineRule="auto"/>
        <w:ind w:right="142"/>
        <w:rPr>
          <w:rFonts w:ascii="Times New Roman" w:eastAsia="Times New Roman" w:hAnsi="Times New Roman"/>
          <w:caps/>
          <w:rtl/>
        </w:rPr>
      </w:pPr>
      <w:r w:rsidRPr="00A370AA">
        <w:rPr>
          <w:rFonts w:ascii="Times New Roman" w:eastAsia="Times New Roman" w:hAnsi="Times New Roman"/>
          <w:caps/>
          <w:rtl/>
        </w:rPr>
        <w:t>ת"י 61439 חלק 3 – דרישות ייעודיות ללוחות מיתוג ובקרה למתח נמוך המותקנים והמיועדים לפעלה ושימוש לאנשים לא מיומנים</w:t>
      </w:r>
      <w:r w:rsidRPr="00A370AA">
        <w:rPr>
          <w:rFonts w:ascii="Times New Roman" w:eastAsia="Times New Roman" w:hAnsi="Times New Roman" w:hint="cs"/>
          <w:caps/>
          <w:rtl/>
        </w:rPr>
        <w:t>.</w:t>
      </w:r>
    </w:p>
    <w:p w:rsidR="00A370AA" w:rsidRPr="00A370AA" w:rsidRDefault="00CD4748" w:rsidP="009173F4">
      <w:pPr>
        <w:numPr>
          <w:ilvl w:val="2"/>
          <w:numId w:val="95"/>
        </w:numPr>
        <w:spacing w:line="360" w:lineRule="auto"/>
        <w:ind w:right="142"/>
        <w:rPr>
          <w:rFonts w:ascii="Times New Roman" w:eastAsia="Times New Roman" w:hAnsi="Times New Roman"/>
          <w:caps/>
          <w:rtl/>
        </w:rPr>
      </w:pPr>
      <w:r w:rsidRPr="00A370AA">
        <w:rPr>
          <w:rFonts w:ascii="Times New Roman" w:eastAsia="Times New Roman" w:hAnsi="Times New Roman"/>
          <w:caps/>
          <w:rtl/>
        </w:rPr>
        <w:t>ת"י 61439 חלק 4 – דרישות ייעודיות ללוחות מיתוג ובקרה למתח נמוך להתקנה באתרי בניה</w:t>
      </w:r>
      <w:r w:rsidRPr="00A370AA">
        <w:rPr>
          <w:rFonts w:ascii="Times New Roman" w:eastAsia="Times New Roman" w:hAnsi="Times New Roman" w:hint="cs"/>
          <w:caps/>
          <w:rtl/>
        </w:rPr>
        <w:t>.</w:t>
      </w:r>
    </w:p>
    <w:p w:rsidR="00A370AA" w:rsidRPr="00A370AA" w:rsidRDefault="00CD4748" w:rsidP="009173F4">
      <w:pPr>
        <w:numPr>
          <w:ilvl w:val="2"/>
          <w:numId w:val="95"/>
        </w:numPr>
        <w:spacing w:line="360" w:lineRule="auto"/>
        <w:ind w:right="142"/>
        <w:rPr>
          <w:rFonts w:ascii="Times New Roman" w:eastAsia="Times New Roman" w:hAnsi="Times New Roman"/>
          <w:caps/>
          <w:rtl/>
        </w:rPr>
      </w:pPr>
      <w:r w:rsidRPr="00A370AA">
        <w:rPr>
          <w:rFonts w:ascii="Times New Roman" w:eastAsia="Times New Roman" w:hAnsi="Times New Roman"/>
          <w:caps/>
          <w:rtl/>
        </w:rPr>
        <w:t>ת"י 61439 חלק 6 –</w:t>
      </w:r>
      <w:r w:rsidRPr="00A370AA">
        <w:rPr>
          <w:rFonts w:ascii="Times New Roman" w:eastAsia="Times New Roman" w:hAnsi="Times New Roman" w:hint="cs"/>
          <w:caps/>
          <w:rtl/>
        </w:rPr>
        <w:t xml:space="preserve"> </w:t>
      </w:r>
      <w:r w:rsidRPr="00A370AA">
        <w:rPr>
          <w:rFonts w:ascii="Times New Roman" w:eastAsia="Times New Roman" w:hAnsi="Times New Roman"/>
          <w:caps/>
          <w:rtl/>
        </w:rPr>
        <w:t>דרישות ייעודיות למערכת סינוף תעלות פסי צבירה</w:t>
      </w:r>
      <w:r w:rsidRPr="00A370AA">
        <w:rPr>
          <w:rFonts w:ascii="Times New Roman" w:eastAsia="Times New Roman" w:hAnsi="Times New Roman" w:hint="cs"/>
          <w:caps/>
        </w:rPr>
        <w:t>B</w:t>
      </w:r>
      <w:r w:rsidRPr="00A370AA">
        <w:rPr>
          <w:rFonts w:ascii="Times New Roman" w:eastAsia="Times New Roman" w:hAnsi="Times New Roman"/>
          <w:caps/>
        </w:rPr>
        <w:t xml:space="preserve">usway </w:t>
      </w:r>
      <w:r w:rsidRPr="00A370AA">
        <w:rPr>
          <w:rFonts w:ascii="Times New Roman" w:eastAsia="Times New Roman" w:hAnsi="Times New Roman" w:hint="cs"/>
          <w:caps/>
          <w:rtl/>
        </w:rPr>
        <w:t>.</w:t>
      </w:r>
    </w:p>
    <w:p w:rsidR="00A370AA" w:rsidRPr="00A370AA" w:rsidRDefault="00CD4748" w:rsidP="009173F4">
      <w:pPr>
        <w:numPr>
          <w:ilvl w:val="2"/>
          <w:numId w:val="95"/>
        </w:numPr>
        <w:spacing w:line="360" w:lineRule="auto"/>
        <w:ind w:right="142"/>
        <w:rPr>
          <w:rFonts w:ascii="Times New Roman" w:eastAsia="Times New Roman" w:hAnsi="Times New Roman"/>
          <w:caps/>
          <w:rtl/>
        </w:rPr>
      </w:pPr>
      <w:r w:rsidRPr="00A370AA">
        <w:rPr>
          <w:rFonts w:ascii="Times New Roman" w:eastAsia="Times New Roman" w:hAnsi="Times New Roman"/>
          <w:caps/>
        </w:rPr>
        <w:lastRenderedPageBreak/>
        <w:t>IEC 62208</w:t>
      </w:r>
      <w:r w:rsidRPr="00A370AA">
        <w:rPr>
          <w:rFonts w:ascii="Times New Roman" w:eastAsia="Times New Roman" w:hAnsi="Times New Roman"/>
          <w:caps/>
          <w:rtl/>
        </w:rPr>
        <w:t xml:space="preserve"> –</w:t>
      </w:r>
      <w:r w:rsidRPr="00A370AA">
        <w:rPr>
          <w:rFonts w:ascii="Times New Roman" w:eastAsia="Times New Roman" w:hAnsi="Times New Roman" w:hint="cs"/>
          <w:caps/>
          <w:rtl/>
        </w:rPr>
        <w:t xml:space="preserve"> </w:t>
      </w:r>
      <w:r w:rsidRPr="00A370AA">
        <w:rPr>
          <w:rFonts w:ascii="Times New Roman" w:eastAsia="Times New Roman" w:hAnsi="Times New Roman"/>
          <w:caps/>
          <w:rtl/>
        </w:rPr>
        <w:t>תיבות ריקות עבור ארונות ממתכת, נירוסטה או פוליאסטר</w:t>
      </w:r>
      <w:r w:rsidRPr="00A370AA">
        <w:rPr>
          <w:rFonts w:ascii="Times New Roman" w:eastAsia="Times New Roman" w:hAnsi="Times New Roman" w:hint="cs"/>
          <w:caps/>
          <w:rtl/>
        </w:rPr>
        <w:t xml:space="preserve"> </w:t>
      </w:r>
      <w:r w:rsidRPr="00A370AA">
        <w:rPr>
          <w:rFonts w:ascii="Times New Roman" w:eastAsia="Times New Roman" w:hAnsi="Times New Roman"/>
          <w:caps/>
          <w:rtl/>
        </w:rPr>
        <w:t xml:space="preserve">להתקנה פנימית </w:t>
      </w:r>
      <w:r w:rsidRPr="00A370AA">
        <w:rPr>
          <w:rFonts w:ascii="Times New Roman" w:eastAsia="Times New Roman" w:hAnsi="Times New Roman" w:hint="cs"/>
          <w:caps/>
          <w:rtl/>
        </w:rPr>
        <w:t xml:space="preserve">                                                                </w:t>
      </w:r>
      <w:r w:rsidRPr="00A370AA">
        <w:rPr>
          <w:rFonts w:ascii="Times New Roman" w:eastAsia="Times New Roman" w:hAnsi="Times New Roman"/>
          <w:caps/>
          <w:rtl/>
        </w:rPr>
        <w:t>וחיצונית.</w:t>
      </w:r>
    </w:p>
    <w:p w:rsidR="00A370AA" w:rsidRPr="00A370AA" w:rsidRDefault="00CD4748" w:rsidP="009173F4">
      <w:pPr>
        <w:numPr>
          <w:ilvl w:val="2"/>
          <w:numId w:val="95"/>
        </w:numPr>
        <w:spacing w:line="360" w:lineRule="auto"/>
        <w:ind w:right="142"/>
        <w:rPr>
          <w:rFonts w:ascii="Times New Roman" w:eastAsia="Times New Roman" w:hAnsi="Times New Roman"/>
          <w:caps/>
          <w:rtl/>
        </w:rPr>
      </w:pPr>
      <w:r w:rsidRPr="00A370AA">
        <w:rPr>
          <w:rFonts w:ascii="Times New Roman" w:eastAsia="Times New Roman" w:hAnsi="Times New Roman"/>
          <w:caps/>
        </w:rPr>
        <w:t>IEC60947</w:t>
      </w:r>
      <w:r w:rsidRPr="00A370AA">
        <w:rPr>
          <w:rFonts w:ascii="Times New Roman" w:eastAsia="Times New Roman" w:hAnsi="Times New Roman" w:hint="cs"/>
          <w:caps/>
          <w:rtl/>
        </w:rPr>
        <w:t xml:space="preserve"> </w:t>
      </w:r>
      <w:r w:rsidRPr="00A370AA">
        <w:rPr>
          <w:rFonts w:ascii="Times New Roman" w:eastAsia="Times New Roman" w:hAnsi="Times New Roman"/>
          <w:caps/>
          <w:rtl/>
        </w:rPr>
        <w:t xml:space="preserve">– ציוד מיתוג לרבות </w:t>
      </w:r>
      <w:r w:rsidRPr="00A370AA">
        <w:rPr>
          <w:rFonts w:ascii="Times New Roman" w:eastAsia="Times New Roman" w:hAnsi="Times New Roman" w:hint="cs"/>
          <w:caps/>
          <w:rtl/>
        </w:rPr>
        <w:t>מפסקים,</w:t>
      </w:r>
      <w:r w:rsidRPr="00A370AA">
        <w:rPr>
          <w:rFonts w:ascii="Times New Roman" w:eastAsia="Times New Roman" w:hAnsi="Times New Roman"/>
          <w:caps/>
          <w:rtl/>
        </w:rPr>
        <w:t xml:space="preserve"> מנתקים ומגענים </w:t>
      </w:r>
      <w:r w:rsidRPr="00A370AA">
        <w:rPr>
          <w:rFonts w:ascii="Times New Roman" w:eastAsia="Times New Roman" w:hAnsi="Times New Roman" w:hint="cs"/>
          <w:caps/>
          <w:rtl/>
        </w:rPr>
        <w:t>(חלקים</w:t>
      </w:r>
      <w:r w:rsidRPr="00A370AA">
        <w:rPr>
          <w:rFonts w:ascii="Times New Roman" w:eastAsia="Times New Roman" w:hAnsi="Times New Roman"/>
          <w:caps/>
          <w:rtl/>
        </w:rPr>
        <w:t xml:space="preserve"> 2/3/4)</w:t>
      </w:r>
      <w:r w:rsidRPr="00A370AA">
        <w:rPr>
          <w:rFonts w:ascii="Times New Roman" w:eastAsia="Times New Roman" w:hAnsi="Times New Roman" w:hint="cs"/>
          <w:caps/>
          <w:rtl/>
        </w:rPr>
        <w:t>.</w:t>
      </w:r>
    </w:p>
    <w:p w:rsidR="00A370AA" w:rsidRPr="00A370AA" w:rsidRDefault="00CD4748" w:rsidP="009173F4">
      <w:pPr>
        <w:numPr>
          <w:ilvl w:val="2"/>
          <w:numId w:val="95"/>
        </w:numPr>
        <w:spacing w:line="360" w:lineRule="auto"/>
        <w:ind w:right="142"/>
        <w:rPr>
          <w:rFonts w:ascii="Times New Roman" w:eastAsia="Times New Roman" w:hAnsi="Times New Roman"/>
          <w:caps/>
          <w:rtl/>
        </w:rPr>
      </w:pPr>
      <w:r w:rsidRPr="00A370AA">
        <w:rPr>
          <w:rFonts w:ascii="Times New Roman" w:eastAsia="Times New Roman" w:hAnsi="Times New Roman"/>
          <w:caps/>
        </w:rPr>
        <w:t>IEC 62262</w:t>
      </w:r>
      <w:r w:rsidRPr="00A370AA">
        <w:rPr>
          <w:rFonts w:ascii="Times New Roman" w:eastAsia="Times New Roman" w:hAnsi="Times New Roman"/>
          <w:caps/>
          <w:rtl/>
        </w:rPr>
        <w:t xml:space="preserve"> –</w:t>
      </w:r>
      <w:r w:rsidRPr="00A370AA">
        <w:rPr>
          <w:rFonts w:ascii="Times New Roman" w:eastAsia="Times New Roman" w:hAnsi="Times New Roman" w:hint="cs"/>
          <w:caps/>
          <w:rtl/>
        </w:rPr>
        <w:t xml:space="preserve"> </w:t>
      </w:r>
      <w:r w:rsidRPr="00A370AA">
        <w:rPr>
          <w:rFonts w:ascii="Times New Roman" w:eastAsia="Times New Roman" w:hAnsi="Times New Roman"/>
          <w:caps/>
          <w:rtl/>
        </w:rPr>
        <w:t xml:space="preserve">דרגת הגנה בפני הלם מכאני - </w:t>
      </w:r>
      <w:r w:rsidRPr="00A370AA">
        <w:rPr>
          <w:rFonts w:ascii="Times New Roman" w:eastAsia="Times New Roman" w:hAnsi="Times New Roman" w:hint="cs"/>
          <w:caps/>
        </w:rPr>
        <w:t>I</w:t>
      </w:r>
      <w:r w:rsidRPr="00A370AA">
        <w:rPr>
          <w:rFonts w:ascii="Times New Roman" w:eastAsia="Times New Roman" w:hAnsi="Times New Roman"/>
          <w:caps/>
        </w:rPr>
        <w:t>K</w:t>
      </w:r>
      <w:r w:rsidRPr="00A370AA">
        <w:rPr>
          <w:rFonts w:ascii="Times New Roman" w:eastAsia="Times New Roman" w:hAnsi="Times New Roman"/>
          <w:caps/>
          <w:rtl/>
        </w:rPr>
        <w:t>.</w:t>
      </w:r>
    </w:p>
    <w:p w:rsidR="00A370AA" w:rsidRPr="00A370AA" w:rsidRDefault="00CD4748" w:rsidP="009173F4">
      <w:pPr>
        <w:numPr>
          <w:ilvl w:val="2"/>
          <w:numId w:val="95"/>
        </w:numPr>
        <w:spacing w:line="360" w:lineRule="auto"/>
        <w:ind w:right="142"/>
        <w:rPr>
          <w:rFonts w:ascii="Times New Roman" w:eastAsia="Times New Roman" w:hAnsi="Times New Roman"/>
          <w:caps/>
          <w:rtl/>
        </w:rPr>
      </w:pPr>
      <w:r w:rsidRPr="00A370AA">
        <w:rPr>
          <w:rFonts w:ascii="Times New Roman" w:eastAsia="Times New Roman" w:hAnsi="Times New Roman"/>
          <w:caps/>
        </w:rPr>
        <w:t>IEC 61921</w:t>
      </w:r>
      <w:r w:rsidRPr="00A370AA">
        <w:rPr>
          <w:rFonts w:ascii="Times New Roman" w:eastAsia="Times New Roman" w:hAnsi="Times New Roman"/>
          <w:caps/>
          <w:rtl/>
        </w:rPr>
        <w:t>–</w:t>
      </w:r>
      <w:r w:rsidRPr="00A370AA">
        <w:rPr>
          <w:rFonts w:ascii="Times New Roman" w:eastAsia="Times New Roman" w:hAnsi="Times New Roman" w:hint="cs"/>
          <w:caps/>
          <w:rtl/>
        </w:rPr>
        <w:t xml:space="preserve"> עבור </w:t>
      </w:r>
      <w:r w:rsidRPr="00A370AA">
        <w:rPr>
          <w:rFonts w:ascii="Times New Roman" w:eastAsia="Times New Roman" w:hAnsi="Times New Roman"/>
          <w:caps/>
          <w:rtl/>
        </w:rPr>
        <w:t>קבלי הספק ולוחות לתיקון כופל ההספק.</w:t>
      </w:r>
    </w:p>
    <w:p w:rsidR="00A370AA" w:rsidRPr="00A370AA" w:rsidRDefault="00CD4748" w:rsidP="009173F4">
      <w:pPr>
        <w:numPr>
          <w:ilvl w:val="2"/>
          <w:numId w:val="95"/>
        </w:numPr>
        <w:spacing w:line="360" w:lineRule="auto"/>
        <w:ind w:right="142"/>
        <w:rPr>
          <w:rFonts w:ascii="Times New Roman" w:eastAsia="Times New Roman" w:hAnsi="Times New Roman"/>
          <w:caps/>
          <w:rtl/>
        </w:rPr>
      </w:pPr>
      <w:r w:rsidRPr="00A370AA">
        <w:rPr>
          <w:rFonts w:ascii="Times New Roman" w:eastAsia="Times New Roman" w:hAnsi="Times New Roman"/>
          <w:caps/>
        </w:rPr>
        <w:t>IEC61000-6-2</w:t>
      </w:r>
      <w:r w:rsidRPr="00A370AA">
        <w:rPr>
          <w:rFonts w:ascii="Times New Roman" w:eastAsia="Times New Roman" w:hAnsi="Times New Roman"/>
          <w:caps/>
          <w:rtl/>
        </w:rPr>
        <w:t xml:space="preserve"> -</w:t>
      </w:r>
      <w:r w:rsidRPr="00A370AA">
        <w:rPr>
          <w:rFonts w:ascii="Times New Roman" w:eastAsia="Times New Roman" w:hAnsi="Times New Roman"/>
          <w:caps/>
        </w:rPr>
        <w:t xml:space="preserve">Electromagnetic compatibility (EMC) </w:t>
      </w:r>
      <w:r w:rsidRPr="00A370AA">
        <w:rPr>
          <w:rFonts w:ascii="Times New Roman" w:eastAsia="Times New Roman" w:hAnsi="Times New Roman" w:hint="cs"/>
          <w:caps/>
          <w:rtl/>
        </w:rPr>
        <w:t>.</w:t>
      </w:r>
    </w:p>
    <w:p w:rsidR="00A370AA" w:rsidRPr="00A370AA" w:rsidRDefault="00CD4748" w:rsidP="009173F4">
      <w:pPr>
        <w:numPr>
          <w:ilvl w:val="2"/>
          <w:numId w:val="95"/>
        </w:numPr>
        <w:spacing w:line="360" w:lineRule="auto"/>
        <w:ind w:right="142"/>
        <w:rPr>
          <w:rFonts w:ascii="Times New Roman" w:eastAsia="Times New Roman" w:hAnsi="Times New Roman"/>
          <w:caps/>
          <w:rtl/>
        </w:rPr>
      </w:pPr>
      <w:r w:rsidRPr="00A370AA">
        <w:rPr>
          <w:rFonts w:ascii="Times New Roman" w:eastAsia="Times New Roman" w:hAnsi="Times New Roman"/>
          <w:caps/>
        </w:rPr>
        <w:t>IEC60068-3-3</w:t>
      </w:r>
      <w:r w:rsidRPr="00A370AA">
        <w:rPr>
          <w:rFonts w:ascii="Times New Roman" w:eastAsia="Times New Roman" w:hAnsi="Times New Roman" w:hint="cs"/>
          <w:caps/>
          <w:rtl/>
        </w:rPr>
        <w:t xml:space="preserve"> - </w:t>
      </w:r>
      <w:r w:rsidRPr="00A370AA">
        <w:rPr>
          <w:rFonts w:ascii="Times New Roman" w:eastAsia="Times New Roman" w:hAnsi="Times New Roman"/>
          <w:caps/>
        </w:rPr>
        <w:t>Environmental testing Seismic test methods for equipments</w:t>
      </w:r>
    </w:p>
    <w:p w:rsidR="00A370AA" w:rsidRPr="00A370AA" w:rsidRDefault="00CD4748" w:rsidP="009173F4">
      <w:pPr>
        <w:numPr>
          <w:ilvl w:val="2"/>
          <w:numId w:val="95"/>
        </w:numPr>
        <w:spacing w:line="360" w:lineRule="auto"/>
        <w:ind w:right="142"/>
        <w:rPr>
          <w:rFonts w:ascii="Times New Roman" w:eastAsia="Times New Roman" w:hAnsi="Times New Roman"/>
          <w:caps/>
        </w:rPr>
      </w:pPr>
      <w:r w:rsidRPr="00A370AA">
        <w:rPr>
          <w:rFonts w:ascii="Times New Roman" w:eastAsia="Times New Roman" w:hAnsi="Times New Roman" w:hint="cs"/>
          <w:caps/>
          <w:rtl/>
        </w:rPr>
        <w:t>עבור תקן 61439</w:t>
      </w:r>
      <w:r w:rsidRPr="00A370AA">
        <w:rPr>
          <w:rFonts w:ascii="Times New Roman" w:eastAsia="Times New Roman" w:hAnsi="Times New Roman" w:hint="cs"/>
          <w:caps/>
        </w:rPr>
        <w:t>IEC</w:t>
      </w:r>
      <w:r w:rsidRPr="00A370AA">
        <w:rPr>
          <w:rFonts w:ascii="Times New Roman" w:eastAsia="Times New Roman" w:hAnsi="Times New Roman" w:hint="cs"/>
          <w:caps/>
          <w:rtl/>
        </w:rPr>
        <w:t xml:space="preserve"> יש להגיש תעודה המאשרת את בדיקות האימות 10.2-10.13 לפי נספח </w:t>
      </w:r>
      <w:r w:rsidRPr="00A370AA">
        <w:rPr>
          <w:rFonts w:ascii="Times New Roman" w:eastAsia="Times New Roman" w:hAnsi="Times New Roman" w:hint="cs"/>
          <w:caps/>
        </w:rPr>
        <w:t>D</w:t>
      </w:r>
      <w:r w:rsidRPr="00A370AA">
        <w:rPr>
          <w:rFonts w:ascii="Times New Roman" w:eastAsia="Times New Roman" w:hAnsi="Times New Roman" w:hint="cs"/>
          <w:caps/>
          <w:rtl/>
        </w:rPr>
        <w:t xml:space="preserve"> של התקן.</w:t>
      </w:r>
    </w:p>
    <w:p w:rsidR="00A370AA" w:rsidRDefault="00A370AA" w:rsidP="00A370AA">
      <w:pPr>
        <w:spacing w:line="360" w:lineRule="auto"/>
        <w:ind w:right="465"/>
        <w:rPr>
          <w:rFonts w:ascii="Times New Roman" w:eastAsia="Times New Roman" w:hAnsi="Times New Roman"/>
          <w:caps/>
          <w:noProof/>
          <w:rtl/>
          <w:lang w:eastAsia="he-IL"/>
        </w:rPr>
      </w:pPr>
    </w:p>
    <w:p w:rsidR="00AE446C" w:rsidRPr="00A370AA" w:rsidRDefault="00AE446C" w:rsidP="00A370AA">
      <w:pPr>
        <w:spacing w:line="360" w:lineRule="auto"/>
        <w:ind w:right="465"/>
        <w:rPr>
          <w:rFonts w:ascii="Times New Roman" w:eastAsia="Times New Roman" w:hAnsi="Times New Roman"/>
          <w:caps/>
          <w:noProof/>
          <w:lang w:eastAsia="he-IL"/>
        </w:rPr>
      </w:pPr>
    </w:p>
    <w:p w:rsidR="00A370AA" w:rsidRPr="00A370AA" w:rsidRDefault="00CD4748" w:rsidP="009173F4">
      <w:pPr>
        <w:numPr>
          <w:ilvl w:val="1"/>
          <w:numId w:val="95"/>
        </w:numPr>
        <w:spacing w:line="360" w:lineRule="auto"/>
        <w:rPr>
          <w:rFonts w:ascii="Times New Roman" w:eastAsia="Times New Roman" w:hAnsi="Times New Roman"/>
          <w:b/>
          <w:bCs/>
          <w:caps/>
          <w:u w:val="single"/>
          <w:rtl/>
          <w:lang w:eastAsia="he-IL"/>
        </w:rPr>
      </w:pPr>
      <w:r w:rsidRPr="00A370AA">
        <w:rPr>
          <w:rFonts w:ascii="Times New Roman" w:eastAsia="Times New Roman" w:hAnsi="Times New Roman" w:hint="cs"/>
          <w:b/>
          <w:bCs/>
          <w:caps/>
          <w:u w:val="single"/>
          <w:rtl/>
          <w:lang w:eastAsia="he-IL"/>
        </w:rPr>
        <w:t>מבנים ללוחות חשמל</w:t>
      </w:r>
    </w:p>
    <w:p w:rsidR="00A370AA" w:rsidRPr="00A370AA" w:rsidRDefault="00CD4748" w:rsidP="009173F4">
      <w:pPr>
        <w:numPr>
          <w:ilvl w:val="2"/>
          <w:numId w:val="95"/>
        </w:numPr>
        <w:tabs>
          <w:tab w:val="left" w:pos="9371"/>
        </w:tabs>
        <w:spacing w:line="360" w:lineRule="auto"/>
        <w:ind w:right="142"/>
        <w:rPr>
          <w:rFonts w:ascii="Times New Roman" w:eastAsia="Times New Roman" w:hAnsi="Times New Roman"/>
          <w:b/>
          <w:bCs/>
          <w:caps/>
          <w:u w:val="single"/>
          <w:rtl/>
          <w:lang w:eastAsia="he-IL"/>
        </w:rPr>
      </w:pPr>
      <w:r w:rsidRPr="00A370AA">
        <w:rPr>
          <w:rFonts w:ascii="Times New Roman" w:eastAsia="Times New Roman" w:hAnsi="Times New Roman" w:hint="cs"/>
          <w:caps/>
          <w:rtl/>
          <w:lang w:eastAsia="he-IL"/>
        </w:rPr>
        <w:t xml:space="preserve">מבנים ללוחות החשמל יהיו מפח מגולוון צבוע בצבע אפוקסי קלוי בתנור מתוצרת </w:t>
      </w:r>
      <w:r w:rsidRPr="00A370AA">
        <w:rPr>
          <w:rFonts w:ascii="Times New Roman" w:eastAsia="Times New Roman" w:hAnsi="Times New Roman" w:hint="cs"/>
          <w:caps/>
          <w:lang w:eastAsia="he-IL"/>
        </w:rPr>
        <w:t>RITTAL</w:t>
      </w:r>
      <w:r w:rsidRPr="00A370AA">
        <w:rPr>
          <w:rFonts w:ascii="Times New Roman" w:eastAsia="Times New Roman" w:hAnsi="Times New Roman" w:hint="cs"/>
          <w:caps/>
          <w:rtl/>
          <w:lang w:eastAsia="he-IL"/>
        </w:rPr>
        <w:t xml:space="preserve"> מדגם </w:t>
      </w:r>
      <w:r w:rsidRPr="00A370AA">
        <w:rPr>
          <w:rFonts w:ascii="Times New Roman" w:eastAsia="Times New Roman" w:hAnsi="Times New Roman"/>
          <w:caps/>
          <w:lang w:eastAsia="he-IL"/>
        </w:rPr>
        <w:t>T8S</w:t>
      </w:r>
      <w:r w:rsidRPr="00A370AA">
        <w:rPr>
          <w:rFonts w:ascii="Times New Roman" w:eastAsia="Times New Roman" w:hAnsi="Times New Roman" w:hint="cs"/>
          <w:caps/>
          <w:rtl/>
          <w:lang w:eastAsia="he-IL"/>
        </w:rPr>
        <w:t xml:space="preserve"> , או מתוצרת </w:t>
      </w:r>
      <w:r w:rsidRPr="00A370AA">
        <w:rPr>
          <w:rFonts w:ascii="Times New Roman" w:eastAsia="Times New Roman" w:hAnsi="Times New Roman"/>
          <w:caps/>
          <w:lang w:eastAsia="he-IL"/>
        </w:rPr>
        <w:t>LOGSTR</w:t>
      </w:r>
      <w:r w:rsidRPr="00A370AA">
        <w:rPr>
          <w:rFonts w:ascii="Times New Roman" w:eastAsia="Times New Roman" w:hAnsi="Times New Roman" w:hint="cs"/>
          <w:caps/>
          <w:lang w:eastAsia="he-IL"/>
        </w:rPr>
        <w:t>U</w:t>
      </w:r>
      <w:r w:rsidRPr="00A370AA">
        <w:rPr>
          <w:rFonts w:ascii="Times New Roman" w:eastAsia="Times New Roman" w:hAnsi="Times New Roman"/>
          <w:caps/>
          <w:lang w:eastAsia="he-IL"/>
        </w:rPr>
        <w:t>P</w:t>
      </w:r>
      <w:r w:rsidRPr="00A370AA">
        <w:rPr>
          <w:rFonts w:ascii="Times New Roman" w:eastAsia="Times New Roman" w:hAnsi="Times New Roman" w:hint="cs"/>
          <w:caps/>
          <w:rtl/>
          <w:lang w:eastAsia="he-IL"/>
        </w:rPr>
        <w:t xml:space="preserve"> מדגם </w:t>
      </w:r>
      <w:r w:rsidRPr="00A370AA">
        <w:rPr>
          <w:rFonts w:ascii="Times New Roman" w:eastAsia="Times New Roman" w:hAnsi="Times New Roman" w:hint="cs"/>
          <w:caps/>
          <w:lang w:eastAsia="he-IL"/>
        </w:rPr>
        <w:t>OMEGA</w:t>
      </w:r>
      <w:r w:rsidRPr="00A370AA">
        <w:rPr>
          <w:rFonts w:ascii="Times New Roman" w:eastAsia="Times New Roman" w:hAnsi="Times New Roman" w:hint="cs"/>
          <w:caps/>
          <w:rtl/>
          <w:lang w:eastAsia="he-IL"/>
        </w:rPr>
        <w:t xml:space="preserve">, או  </w:t>
      </w:r>
      <w:r w:rsidRPr="00A370AA">
        <w:rPr>
          <w:rFonts w:ascii="Times New Roman" w:eastAsia="Times New Roman" w:hAnsi="Times New Roman"/>
          <w:caps/>
          <w:lang w:eastAsia="he-IL"/>
        </w:rPr>
        <w:fldChar w:fldCharType="begin"/>
      </w:r>
      <w:r w:rsidRPr="00A370AA">
        <w:rPr>
          <w:rFonts w:ascii="Times New Roman" w:eastAsia="Times New Roman" w:hAnsi="Times New Roman"/>
          <w:caps/>
          <w:lang w:eastAsia="he-IL"/>
        </w:rPr>
        <w:instrText xml:space="preserve"> HYPERLINK "https://www.se.com/il/he/work/support/support-center.jsp" </w:instrText>
      </w:r>
      <w:r w:rsidRPr="00A370AA">
        <w:rPr>
          <w:rFonts w:ascii="Times New Roman" w:eastAsia="Times New Roman" w:hAnsi="Times New Roman"/>
          <w:caps/>
          <w:lang w:eastAsia="he-IL"/>
        </w:rPr>
        <w:fldChar w:fldCharType="separate"/>
      </w:r>
      <w:r w:rsidRPr="00A370AA">
        <w:rPr>
          <w:rFonts w:ascii="Times New Roman" w:eastAsia="Times New Roman" w:hAnsi="Times New Roman"/>
          <w:caps/>
          <w:lang w:eastAsia="he-IL"/>
        </w:rPr>
        <w:t>Schneider Electric</w:t>
      </w:r>
      <w:r w:rsidRPr="00A370AA">
        <w:rPr>
          <w:rFonts w:ascii="Times New Roman" w:eastAsia="Times New Roman" w:hAnsi="Times New Roman" w:hint="cs"/>
          <w:caps/>
          <w:rtl/>
          <w:lang w:eastAsia="he-IL"/>
        </w:rPr>
        <w:t xml:space="preserve"> מדגם </w:t>
      </w:r>
      <w:r w:rsidRPr="00A370AA">
        <w:rPr>
          <w:rFonts w:ascii="Times New Roman" w:eastAsia="Times New Roman" w:hAnsi="Times New Roman"/>
          <w:caps/>
          <w:lang w:eastAsia="he-IL"/>
        </w:rPr>
        <w:t>PRIZMA</w:t>
      </w:r>
      <w:r w:rsidRPr="00A370AA">
        <w:rPr>
          <w:rFonts w:ascii="Times New Roman" w:eastAsia="Times New Roman" w:hAnsi="Times New Roman" w:hint="cs"/>
          <w:caps/>
          <w:rtl/>
          <w:lang w:eastAsia="he-IL"/>
        </w:rPr>
        <w:t>.</w:t>
      </w:r>
    </w:p>
    <w:p w:rsidR="00A370AA" w:rsidRPr="00A370AA" w:rsidRDefault="00CD4748" w:rsidP="009173F4">
      <w:pPr>
        <w:numPr>
          <w:ilvl w:val="2"/>
          <w:numId w:val="95"/>
        </w:numPr>
        <w:tabs>
          <w:tab w:val="left" w:pos="9371"/>
        </w:tabs>
        <w:spacing w:line="360" w:lineRule="auto"/>
        <w:ind w:right="142"/>
        <w:rPr>
          <w:rFonts w:ascii="Times New Roman" w:eastAsia="Times New Roman" w:hAnsi="Times New Roman"/>
          <w:caps/>
          <w:lang w:eastAsia="he-IL"/>
        </w:rPr>
      </w:pPr>
      <w:r w:rsidRPr="00A370AA">
        <w:rPr>
          <w:rFonts w:ascii="Times New Roman" w:eastAsia="Times New Roman" w:hAnsi="Times New Roman"/>
          <w:caps/>
          <w:lang w:eastAsia="he-IL"/>
        </w:rPr>
        <w:fldChar w:fldCharType="end"/>
      </w:r>
      <w:r w:rsidRPr="00A370AA">
        <w:rPr>
          <w:rFonts w:ascii="Times New Roman" w:eastAsia="Times New Roman" w:hAnsi="Times New Roman" w:hint="cs"/>
          <w:caps/>
          <w:rtl/>
          <w:lang w:eastAsia="he-IL"/>
        </w:rPr>
        <w:t>כל הלוחות יצויידו בפנלים פנימיים ודלתות אטומות. ללא חריצי אוורור בדפנות או בגג הלוח.</w:t>
      </w:r>
    </w:p>
    <w:p w:rsidR="00A370AA" w:rsidRPr="00A370AA" w:rsidRDefault="00CD4748" w:rsidP="009173F4">
      <w:pPr>
        <w:numPr>
          <w:ilvl w:val="2"/>
          <w:numId w:val="95"/>
        </w:numPr>
        <w:tabs>
          <w:tab w:val="left" w:pos="9371"/>
        </w:tabs>
        <w:spacing w:line="360" w:lineRule="auto"/>
        <w:ind w:right="142"/>
        <w:rPr>
          <w:rFonts w:ascii="Times New Roman" w:eastAsia="Times New Roman" w:hAnsi="Times New Roman"/>
          <w:caps/>
          <w:lang w:eastAsia="he-IL"/>
        </w:rPr>
      </w:pPr>
      <w:r w:rsidRPr="00A370AA">
        <w:rPr>
          <w:rFonts w:ascii="Times New Roman" w:eastAsia="Times New Roman" w:hAnsi="Times New Roman" w:hint="cs"/>
          <w:caps/>
          <w:rtl/>
          <w:lang w:eastAsia="he-IL"/>
        </w:rPr>
        <w:t xml:space="preserve">אטימות הלוחות תהיה </w:t>
      </w:r>
      <w:r w:rsidRPr="00A370AA">
        <w:rPr>
          <w:rFonts w:ascii="Times New Roman" w:eastAsia="Times New Roman" w:hAnsi="Times New Roman"/>
          <w:caps/>
          <w:lang w:eastAsia="he-IL"/>
        </w:rPr>
        <w:t>IP55</w:t>
      </w:r>
      <w:r w:rsidRPr="00A370AA">
        <w:rPr>
          <w:rFonts w:ascii="Times New Roman" w:eastAsia="Times New Roman" w:hAnsi="Times New Roman" w:hint="cs"/>
          <w:caps/>
          <w:rtl/>
          <w:lang w:eastAsia="he-IL"/>
        </w:rPr>
        <w:t xml:space="preserve"> אלא אם נדרש מפורשות אחרת.</w:t>
      </w:r>
    </w:p>
    <w:p w:rsidR="00A370AA" w:rsidRPr="00A370AA" w:rsidRDefault="00CD4748" w:rsidP="009173F4">
      <w:pPr>
        <w:numPr>
          <w:ilvl w:val="2"/>
          <w:numId w:val="95"/>
        </w:numPr>
        <w:tabs>
          <w:tab w:val="left" w:pos="9371"/>
        </w:tabs>
        <w:spacing w:line="360" w:lineRule="auto"/>
        <w:ind w:right="142"/>
        <w:rPr>
          <w:rFonts w:ascii="Times New Roman" w:eastAsia="Times New Roman" w:hAnsi="Times New Roman"/>
          <w:caps/>
          <w:rtl/>
          <w:lang w:eastAsia="he-IL"/>
        </w:rPr>
      </w:pPr>
      <w:r w:rsidRPr="00A370AA">
        <w:rPr>
          <w:rFonts w:ascii="Times New Roman" w:eastAsia="Times New Roman" w:hAnsi="Times New Roman"/>
          <w:caps/>
          <w:rtl/>
          <w:lang w:eastAsia="he-IL"/>
        </w:rPr>
        <w:t>הלוח יצויד באמצעי הרמה לצורך הובלה.</w:t>
      </w:r>
    </w:p>
    <w:p w:rsidR="00A370AA" w:rsidRPr="00A370AA" w:rsidRDefault="00CD4748" w:rsidP="009173F4">
      <w:pPr>
        <w:numPr>
          <w:ilvl w:val="2"/>
          <w:numId w:val="95"/>
        </w:numPr>
        <w:tabs>
          <w:tab w:val="left" w:pos="9371"/>
        </w:tabs>
        <w:spacing w:line="360" w:lineRule="auto"/>
        <w:ind w:right="142"/>
        <w:rPr>
          <w:rFonts w:ascii="Times New Roman" w:eastAsia="Times New Roman" w:hAnsi="Times New Roman"/>
          <w:caps/>
          <w:lang w:eastAsia="he-IL"/>
        </w:rPr>
      </w:pPr>
      <w:r w:rsidRPr="00A370AA">
        <w:rPr>
          <w:rFonts w:ascii="Times New Roman" w:eastAsia="Times New Roman" w:hAnsi="Times New Roman" w:hint="cs"/>
          <w:caps/>
          <w:rtl/>
          <w:lang w:eastAsia="he-IL"/>
        </w:rPr>
        <w:t>נעילת הדלתות תהיה עם ידית מרכזית ומוטות נעילה המצויידים בקצוות בגלגלים.</w:t>
      </w:r>
    </w:p>
    <w:p w:rsidR="00A370AA" w:rsidRPr="00A370AA" w:rsidRDefault="00CD4748" w:rsidP="009173F4">
      <w:pPr>
        <w:numPr>
          <w:ilvl w:val="2"/>
          <w:numId w:val="95"/>
        </w:numPr>
        <w:tabs>
          <w:tab w:val="left" w:pos="9371"/>
        </w:tabs>
        <w:spacing w:line="360" w:lineRule="auto"/>
        <w:ind w:right="142"/>
        <w:rPr>
          <w:rFonts w:ascii="Times New Roman" w:eastAsia="Times New Roman" w:hAnsi="Times New Roman"/>
          <w:caps/>
          <w:rtl/>
          <w:lang w:eastAsia="he-IL"/>
        </w:rPr>
      </w:pPr>
      <w:r w:rsidRPr="00A370AA">
        <w:rPr>
          <w:rFonts w:ascii="Times New Roman" w:eastAsia="Times New Roman" w:hAnsi="Times New Roman"/>
          <w:caps/>
          <w:rtl/>
          <w:lang w:eastAsia="he-IL"/>
        </w:rPr>
        <w:t xml:space="preserve">כל עמודה תצויד בדלתות חזיתיות נפתחות בזווית עד </w:t>
      </w:r>
      <w:r w:rsidRPr="00A370AA">
        <w:rPr>
          <w:rFonts w:ascii="Times New Roman" w:eastAsia="Times New Roman" w:hAnsi="Times New Roman"/>
          <w:caps/>
          <w:lang w:eastAsia="he-IL"/>
        </w:rPr>
        <w:t>110º</w:t>
      </w:r>
      <w:r w:rsidRPr="00A370AA">
        <w:rPr>
          <w:rFonts w:ascii="Times New Roman" w:eastAsia="Times New Roman" w:hAnsi="Times New Roman" w:hint="cs"/>
          <w:caps/>
          <w:rtl/>
          <w:lang w:eastAsia="he-IL"/>
        </w:rPr>
        <w:t>.</w:t>
      </w:r>
    </w:p>
    <w:p w:rsidR="00A370AA" w:rsidRPr="00A370AA" w:rsidRDefault="00CD4748" w:rsidP="009173F4">
      <w:pPr>
        <w:numPr>
          <w:ilvl w:val="2"/>
          <w:numId w:val="95"/>
        </w:numPr>
        <w:tabs>
          <w:tab w:val="left" w:pos="9371"/>
        </w:tabs>
        <w:spacing w:line="360" w:lineRule="auto"/>
        <w:ind w:right="142"/>
        <w:rPr>
          <w:rFonts w:ascii="Times New Roman" w:eastAsia="Times New Roman" w:hAnsi="Times New Roman"/>
          <w:caps/>
          <w:lang w:eastAsia="he-IL"/>
        </w:rPr>
      </w:pPr>
      <w:r w:rsidRPr="00A370AA">
        <w:rPr>
          <w:rFonts w:ascii="Times New Roman" w:eastAsia="Times New Roman" w:hAnsi="Times New Roman" w:hint="cs"/>
          <w:caps/>
          <w:rtl/>
          <w:lang w:eastAsia="he-IL"/>
        </w:rPr>
        <w:t xml:space="preserve">הלוח יהיה בעל דרגת הגנה בפני הלם מכני </w:t>
      </w:r>
      <w:r w:rsidRPr="00A370AA">
        <w:rPr>
          <w:rFonts w:ascii="Times New Roman" w:eastAsia="Times New Roman" w:hAnsi="Times New Roman"/>
          <w:caps/>
          <w:lang w:eastAsia="he-IL"/>
        </w:rPr>
        <w:t>IK08</w:t>
      </w:r>
      <w:r w:rsidRPr="00A370AA">
        <w:rPr>
          <w:rFonts w:ascii="Times New Roman" w:eastAsia="Times New Roman" w:hAnsi="Times New Roman" w:hint="cs"/>
          <w:caps/>
          <w:rtl/>
          <w:lang w:eastAsia="he-IL"/>
        </w:rPr>
        <w:t xml:space="preserve"> בהתאם לדרישת המתכנן.</w:t>
      </w:r>
    </w:p>
    <w:p w:rsidR="00A370AA" w:rsidRPr="00A370AA" w:rsidRDefault="00CD4748" w:rsidP="009173F4">
      <w:pPr>
        <w:numPr>
          <w:ilvl w:val="2"/>
          <w:numId w:val="95"/>
        </w:numPr>
        <w:tabs>
          <w:tab w:val="left" w:pos="9371"/>
        </w:tabs>
        <w:spacing w:line="360" w:lineRule="auto"/>
        <w:ind w:right="142"/>
        <w:rPr>
          <w:rFonts w:ascii="Times New Roman" w:eastAsia="Times New Roman" w:hAnsi="Times New Roman"/>
          <w:caps/>
          <w:lang w:eastAsia="he-IL"/>
        </w:rPr>
      </w:pPr>
      <w:r w:rsidRPr="00A370AA">
        <w:rPr>
          <w:rFonts w:ascii="Times New Roman" w:eastAsia="Times New Roman" w:hAnsi="Times New Roman" w:hint="cs"/>
          <w:caps/>
          <w:rtl/>
          <w:lang w:eastAsia="he-IL"/>
        </w:rPr>
        <w:t>הלוח יכלול ארובת שחרור הדף.</w:t>
      </w:r>
    </w:p>
    <w:p w:rsidR="00A370AA" w:rsidRPr="00A370AA" w:rsidRDefault="00CD4748" w:rsidP="009173F4">
      <w:pPr>
        <w:numPr>
          <w:ilvl w:val="2"/>
          <w:numId w:val="95"/>
        </w:numPr>
        <w:tabs>
          <w:tab w:val="left" w:pos="9371"/>
        </w:tabs>
        <w:spacing w:line="360" w:lineRule="auto"/>
        <w:ind w:right="142"/>
        <w:rPr>
          <w:rFonts w:ascii="Times New Roman" w:eastAsia="Times New Roman" w:hAnsi="Times New Roman"/>
          <w:caps/>
          <w:lang w:eastAsia="he-IL"/>
        </w:rPr>
      </w:pPr>
      <w:r w:rsidRPr="00A370AA">
        <w:rPr>
          <w:rFonts w:ascii="Times New Roman" w:eastAsia="Times New Roman" w:hAnsi="Times New Roman" w:hint="cs"/>
          <w:caps/>
          <w:rtl/>
          <w:lang w:eastAsia="he-IL"/>
        </w:rPr>
        <w:t xml:space="preserve">למבנה הלוח יהיו חיזוקים/קיטים של יצרן המקור בפני רעידות אדמה וכוחות וורטיקליים </w:t>
      </w:r>
      <w:r w:rsidRPr="00A370AA">
        <w:rPr>
          <w:rFonts w:ascii="Times New Roman" w:eastAsia="Times New Roman" w:hAnsi="Times New Roman"/>
          <w:caps/>
          <w:lang w:eastAsia="he-IL"/>
        </w:rPr>
        <w:t>0.2G</w:t>
      </w:r>
      <w:r w:rsidRPr="00A370AA">
        <w:rPr>
          <w:rFonts w:ascii="Times New Roman" w:eastAsia="Times New Roman" w:hAnsi="Times New Roman" w:hint="cs"/>
          <w:caps/>
          <w:rtl/>
          <w:lang w:eastAsia="he-IL"/>
        </w:rPr>
        <w:t>.</w:t>
      </w:r>
    </w:p>
    <w:p w:rsidR="00A370AA" w:rsidRPr="00A370AA" w:rsidRDefault="00CD4748" w:rsidP="009173F4">
      <w:pPr>
        <w:numPr>
          <w:ilvl w:val="1"/>
          <w:numId w:val="95"/>
        </w:numPr>
        <w:spacing w:line="360" w:lineRule="auto"/>
        <w:rPr>
          <w:rFonts w:ascii="Times New Roman" w:eastAsia="Times New Roman" w:hAnsi="Times New Roman"/>
          <w:b/>
          <w:bCs/>
          <w:caps/>
          <w:rtl/>
          <w:lang w:eastAsia="he-IL"/>
        </w:rPr>
      </w:pPr>
      <w:r w:rsidRPr="00A370AA">
        <w:rPr>
          <w:rFonts w:ascii="Times New Roman" w:eastAsia="Times New Roman" w:hAnsi="Times New Roman" w:hint="cs"/>
          <w:b/>
          <w:bCs/>
          <w:caps/>
          <w:u w:val="single"/>
          <w:rtl/>
          <w:lang w:eastAsia="he-IL"/>
        </w:rPr>
        <w:t>מקום שמור בלוחות</w:t>
      </w:r>
    </w:p>
    <w:p w:rsidR="00A370AA" w:rsidRPr="00A370AA" w:rsidRDefault="00CD4748" w:rsidP="00A370AA">
      <w:pPr>
        <w:spacing w:line="360" w:lineRule="auto"/>
        <w:ind w:left="720"/>
        <w:rPr>
          <w:rFonts w:ascii="Times New Roman" w:eastAsia="Times New Roman" w:hAnsi="Times New Roman"/>
          <w:caps/>
          <w:noProof/>
          <w:rtl/>
          <w:lang w:eastAsia="he-IL"/>
        </w:rPr>
      </w:pPr>
      <w:r w:rsidRPr="00A370AA">
        <w:rPr>
          <w:rFonts w:ascii="Times New Roman" w:eastAsia="Times New Roman" w:hAnsi="Times New Roman" w:hint="cs"/>
          <w:b/>
          <w:bCs/>
          <w:caps/>
          <w:noProof/>
          <w:rtl/>
          <w:lang w:eastAsia="he-IL"/>
        </w:rPr>
        <w:tab/>
      </w:r>
      <w:r w:rsidRPr="00A370AA">
        <w:rPr>
          <w:rFonts w:ascii="Times New Roman" w:eastAsia="Times New Roman" w:hAnsi="Times New Roman" w:hint="cs"/>
          <w:caps/>
          <w:noProof/>
          <w:rtl/>
          <w:lang w:eastAsia="he-IL"/>
        </w:rPr>
        <w:t>בכל לוח ישמר מרחב של כ- 30% להתקנת ציוד מיתוג נוסף בעתיד.</w:t>
      </w:r>
    </w:p>
    <w:p w:rsidR="00A370AA" w:rsidRPr="00A370AA" w:rsidRDefault="00CD4748" w:rsidP="00A370AA">
      <w:pPr>
        <w:spacing w:line="360" w:lineRule="auto"/>
        <w:ind w:left="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lastRenderedPageBreak/>
        <w:tab/>
        <w:t>כמו כן, יש לדאוג למרחב שמור לכניסה וחיבור כבלים נוספים בהתאם.</w:t>
      </w:r>
      <w:r w:rsidRPr="00A370AA">
        <w:rPr>
          <w:rFonts w:ascii="Times New Roman" w:eastAsia="Times New Roman" w:hAnsi="Times New Roman"/>
          <w:caps/>
          <w:noProof/>
          <w:rtl/>
          <w:lang w:eastAsia="he-IL"/>
        </w:rPr>
        <w:br/>
      </w:r>
    </w:p>
    <w:p w:rsidR="00A370AA" w:rsidRPr="00A370AA" w:rsidRDefault="00CD4748" w:rsidP="009173F4">
      <w:pPr>
        <w:numPr>
          <w:ilvl w:val="1"/>
          <w:numId w:val="95"/>
        </w:numPr>
        <w:spacing w:line="360" w:lineRule="auto"/>
        <w:rPr>
          <w:rFonts w:ascii="Times New Roman" w:eastAsia="Times New Roman" w:hAnsi="Times New Roman"/>
          <w:b/>
          <w:bCs/>
          <w:caps/>
          <w:rtl/>
          <w:lang w:eastAsia="he-IL"/>
        </w:rPr>
      </w:pPr>
      <w:r w:rsidRPr="00A370AA">
        <w:rPr>
          <w:rFonts w:ascii="Times New Roman" w:eastAsia="Times New Roman" w:hAnsi="Times New Roman" w:hint="cs"/>
          <w:b/>
          <w:bCs/>
          <w:caps/>
          <w:u w:val="single"/>
          <w:rtl/>
          <w:lang w:eastAsia="he-IL"/>
        </w:rPr>
        <w:t>כללים לתכנון המבנים ללוחות</w:t>
      </w:r>
    </w:p>
    <w:p w:rsidR="00A370AA" w:rsidRPr="00A370AA" w:rsidRDefault="00CD4748" w:rsidP="00A370AA">
      <w:pPr>
        <w:spacing w:line="360" w:lineRule="auto"/>
        <w:ind w:left="2183" w:right="-142" w:hanging="708"/>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5.6.1</w:t>
      </w:r>
      <w:r w:rsidRPr="00A370AA">
        <w:rPr>
          <w:rFonts w:ascii="Times New Roman" w:eastAsia="Times New Roman" w:hAnsi="Times New Roman" w:hint="cs"/>
          <w:caps/>
          <w:noProof/>
          <w:rtl/>
          <w:lang w:eastAsia="he-IL"/>
        </w:rPr>
        <w:tab/>
        <w:t>מיקום הציוד בתוך חלל הלוח יאפשר גישה נוחה לתחזוקה (חיזוק ברגים) לכל בורג הן בציוד והן בפסי הצבירה של הלוח.</w:t>
      </w:r>
    </w:p>
    <w:p w:rsidR="00A370AA" w:rsidRPr="00A370AA" w:rsidRDefault="00CD4748" w:rsidP="00A370AA">
      <w:pPr>
        <w:spacing w:line="360" w:lineRule="auto"/>
        <w:ind w:left="2183" w:right="-142" w:hanging="708"/>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5.6.2</w:t>
      </w:r>
      <w:r w:rsidRPr="00A370AA">
        <w:rPr>
          <w:rFonts w:ascii="Times New Roman" w:eastAsia="Times New Roman" w:hAnsi="Times New Roman" w:hint="cs"/>
          <w:caps/>
          <w:noProof/>
          <w:rtl/>
          <w:lang w:eastAsia="he-IL"/>
        </w:rPr>
        <w:tab/>
        <w:t>בלוח תותקן מחיצת מתכת להפרדה בין אביזרי וחוטי פיקוד לבין פסי צבירה ואביזרי כח להגנה בפני קשתות, שריפה וכו'. בין סוגי האביזרים של סוגי מתחים שונים תותקן מחיצה מלאה.</w:t>
      </w:r>
    </w:p>
    <w:p w:rsidR="00A370AA" w:rsidRPr="00A370AA" w:rsidRDefault="00CD4748" w:rsidP="00A370AA">
      <w:pPr>
        <w:spacing w:line="360" w:lineRule="auto"/>
        <w:ind w:left="2183" w:right="-142" w:hanging="708"/>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5.6.3</w:t>
      </w:r>
      <w:r w:rsidRPr="00A370AA">
        <w:rPr>
          <w:rFonts w:ascii="Times New Roman" w:eastAsia="Times New Roman" w:hAnsi="Times New Roman" w:hint="cs"/>
          <w:caps/>
          <w:noProof/>
          <w:rtl/>
          <w:lang w:eastAsia="he-IL"/>
        </w:rPr>
        <w:tab/>
        <w:t>בתא הכניסה ללוח, על גבי הצד הפנימי של הלוח, יורכב נרתיק קשיח שבו יוכנסו התוכניות השייכות ללוח.</w:t>
      </w:r>
    </w:p>
    <w:p w:rsidR="00A370AA" w:rsidRPr="00A370AA" w:rsidRDefault="00CD4748" w:rsidP="00A370AA">
      <w:pPr>
        <w:spacing w:line="360" w:lineRule="auto"/>
        <w:ind w:left="2833" w:right="-142" w:hanging="708"/>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על גבי דלת תא זה יהיה שלט "תיק תוכניות נמצא מאחורי דלת זו".</w:t>
      </w:r>
    </w:p>
    <w:p w:rsidR="00A370AA" w:rsidRPr="00A370AA" w:rsidRDefault="00CD4748" w:rsidP="00A370AA">
      <w:pPr>
        <w:spacing w:line="360" w:lineRule="auto"/>
        <w:ind w:left="2183" w:right="-142" w:hanging="708"/>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5.6.4</w:t>
      </w:r>
      <w:r w:rsidRPr="00A370AA">
        <w:rPr>
          <w:rFonts w:ascii="Times New Roman" w:eastAsia="Times New Roman" w:hAnsi="Times New Roman" w:hint="cs"/>
          <w:caps/>
          <w:noProof/>
          <w:rtl/>
          <w:lang w:eastAsia="he-IL"/>
        </w:rPr>
        <w:tab/>
        <w:t>בנית הלוחות תאפשר תמיד בדיקה תרמוגרפית פשוטה בכל נקודות החיבור של הציוד, פ"צ, מהדקים וכו'.</w:t>
      </w:r>
    </w:p>
    <w:p w:rsidR="00A370AA" w:rsidRPr="00A370AA" w:rsidRDefault="00CD4748" w:rsidP="00A370AA">
      <w:pPr>
        <w:spacing w:line="360" w:lineRule="auto"/>
        <w:ind w:left="2183" w:right="-142" w:hanging="708"/>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5.6.5</w:t>
      </w:r>
      <w:r w:rsidRPr="00A370AA">
        <w:rPr>
          <w:rFonts w:ascii="Times New Roman" w:eastAsia="Times New Roman" w:hAnsi="Times New Roman" w:hint="cs"/>
          <w:caps/>
          <w:noProof/>
          <w:rtl/>
          <w:lang w:eastAsia="he-IL"/>
        </w:rPr>
        <w:tab/>
        <w:t>כל לוחות החשמל יבנו משני שדות: שדה חיוני תמיד בצד הימני של הלוח ושדה בלתי חיוני תמיד בצד השמאלי של הלוח.</w:t>
      </w:r>
      <w:r w:rsidRPr="00A370AA">
        <w:rPr>
          <w:rFonts w:ascii="Times New Roman" w:eastAsia="Times New Roman" w:hAnsi="Times New Roman"/>
          <w:caps/>
          <w:noProof/>
          <w:rtl/>
          <w:lang w:eastAsia="he-IL"/>
        </w:rPr>
        <w:br/>
      </w:r>
      <w:r w:rsidRPr="00A370AA">
        <w:rPr>
          <w:rFonts w:ascii="Times New Roman" w:eastAsia="Times New Roman" w:hAnsi="Times New Roman" w:hint="cs"/>
          <w:caps/>
          <w:noProof/>
          <w:rtl/>
          <w:lang w:eastAsia="he-IL"/>
        </w:rPr>
        <w:t xml:space="preserve">אם קיים גם שדה </w:t>
      </w:r>
      <w:r w:rsidRPr="00A370AA">
        <w:rPr>
          <w:rFonts w:ascii="Times New Roman" w:eastAsia="Times New Roman" w:hAnsi="Times New Roman" w:hint="cs"/>
          <w:caps/>
          <w:noProof/>
          <w:lang w:eastAsia="he-IL"/>
        </w:rPr>
        <w:t>UPS</w:t>
      </w:r>
      <w:r w:rsidRPr="00A370AA">
        <w:rPr>
          <w:rFonts w:ascii="Times New Roman" w:eastAsia="Times New Roman" w:hAnsi="Times New Roman" w:hint="cs"/>
          <w:caps/>
          <w:noProof/>
          <w:rtl/>
          <w:lang w:eastAsia="he-IL"/>
        </w:rPr>
        <w:t xml:space="preserve"> הוא תמיד יהיה מצד ימין של השדה החיוני.</w:t>
      </w:r>
    </w:p>
    <w:p w:rsidR="00A370AA" w:rsidRPr="00A370AA" w:rsidRDefault="00CD4748" w:rsidP="00A370AA">
      <w:pPr>
        <w:spacing w:line="360" w:lineRule="auto"/>
        <w:ind w:left="2183" w:right="-142" w:hanging="708"/>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5.6.6</w:t>
      </w:r>
      <w:r w:rsidRPr="00A370AA">
        <w:rPr>
          <w:rFonts w:ascii="Times New Roman" w:eastAsia="Times New Roman" w:hAnsi="Times New Roman" w:hint="cs"/>
          <w:caps/>
          <w:noProof/>
          <w:rtl/>
          <w:lang w:eastAsia="he-IL"/>
        </w:rPr>
        <w:tab/>
        <w:t>השילוט של מקור הזנה , מעגל, שטח חתך וכדומה יבוצע על שלט חרוט בגודל 10</w:t>
      </w:r>
      <w:r w:rsidRPr="00A370AA">
        <w:rPr>
          <w:rFonts w:ascii="Times New Roman" w:eastAsia="Times New Roman" w:hAnsi="Times New Roman" w:hint="cs"/>
          <w:caps/>
          <w:noProof/>
          <w:lang w:eastAsia="he-IL"/>
        </w:rPr>
        <w:t>X</w:t>
      </w:r>
      <w:r w:rsidRPr="00A370AA">
        <w:rPr>
          <w:rFonts w:ascii="Times New Roman" w:eastAsia="Times New Roman" w:hAnsi="Times New Roman" w:hint="cs"/>
          <w:caps/>
          <w:noProof/>
          <w:rtl/>
          <w:lang w:eastAsia="he-IL"/>
        </w:rPr>
        <w:t>10 ס"מ לפחות.</w:t>
      </w:r>
    </w:p>
    <w:p w:rsidR="00A370AA" w:rsidRPr="00A370AA" w:rsidRDefault="00CD4748" w:rsidP="00A370AA">
      <w:pPr>
        <w:spacing w:line="360" w:lineRule="auto"/>
        <w:ind w:left="2183" w:right="-142" w:hanging="708"/>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5.6.7</w:t>
      </w:r>
      <w:r w:rsidRPr="00A370AA">
        <w:rPr>
          <w:rFonts w:ascii="Times New Roman" w:eastAsia="Times New Roman" w:hAnsi="Times New Roman" w:hint="cs"/>
          <w:caps/>
          <w:noProof/>
          <w:rtl/>
          <w:lang w:eastAsia="he-IL"/>
        </w:rPr>
        <w:tab/>
        <w:t>שלט יצרן הלוח יהיה בנפרד.</w:t>
      </w:r>
    </w:p>
    <w:p w:rsidR="00A370AA" w:rsidRDefault="00A370AA" w:rsidP="00A370AA">
      <w:pPr>
        <w:spacing w:line="360" w:lineRule="auto"/>
        <w:ind w:left="2580"/>
        <w:rPr>
          <w:rFonts w:ascii="Times New Roman" w:eastAsia="Times New Roman" w:hAnsi="Times New Roman"/>
          <w:caps/>
          <w:noProof/>
          <w:rtl/>
          <w:lang w:eastAsia="he-IL"/>
        </w:rPr>
      </w:pPr>
    </w:p>
    <w:p w:rsidR="00AE446C" w:rsidRPr="00A370AA" w:rsidRDefault="00AE446C" w:rsidP="00A370AA">
      <w:pPr>
        <w:spacing w:line="360" w:lineRule="auto"/>
        <w:ind w:left="2580"/>
        <w:rPr>
          <w:rFonts w:ascii="Times New Roman" w:eastAsia="Times New Roman" w:hAnsi="Times New Roman"/>
          <w:caps/>
          <w:noProof/>
          <w:rtl/>
          <w:lang w:eastAsia="he-IL"/>
        </w:rPr>
      </w:pPr>
    </w:p>
    <w:p w:rsidR="00A370AA" w:rsidRPr="00A370AA" w:rsidRDefault="00CD4748" w:rsidP="009173F4">
      <w:pPr>
        <w:numPr>
          <w:ilvl w:val="1"/>
          <w:numId w:val="95"/>
        </w:numPr>
        <w:spacing w:line="360" w:lineRule="auto"/>
        <w:rPr>
          <w:rFonts w:ascii="Times New Roman" w:eastAsia="Times New Roman" w:hAnsi="Times New Roman"/>
          <w:b/>
          <w:bCs/>
          <w:caps/>
          <w:rtl/>
          <w:lang w:eastAsia="he-IL"/>
        </w:rPr>
      </w:pPr>
      <w:r w:rsidRPr="00A370AA">
        <w:rPr>
          <w:rFonts w:ascii="Times New Roman" w:eastAsia="Times New Roman" w:hAnsi="Times New Roman" w:hint="cs"/>
          <w:b/>
          <w:bCs/>
          <w:caps/>
          <w:u w:val="single"/>
          <w:rtl/>
          <w:lang w:eastAsia="he-IL"/>
        </w:rPr>
        <w:t>הכנות לגילוי וכיבוי אש בלוחות</w:t>
      </w:r>
      <w:r w:rsidRPr="00A370AA">
        <w:rPr>
          <w:rFonts w:ascii="Times New Roman" w:eastAsia="Times New Roman" w:hAnsi="Times New Roman" w:hint="cs"/>
          <w:b/>
          <w:bCs/>
          <w:caps/>
          <w:rtl/>
          <w:lang w:eastAsia="he-IL"/>
        </w:rPr>
        <w:tab/>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b/>
          <w:bCs/>
          <w:caps/>
          <w:noProof/>
          <w:rtl/>
          <w:lang w:eastAsia="he-IL"/>
        </w:rPr>
        <w:tab/>
      </w:r>
      <w:r w:rsidRPr="00A370AA">
        <w:rPr>
          <w:rFonts w:ascii="Times New Roman" w:eastAsia="Times New Roman" w:hAnsi="Times New Roman" w:hint="cs"/>
          <w:b/>
          <w:bCs/>
          <w:caps/>
          <w:noProof/>
          <w:rtl/>
          <w:lang w:eastAsia="he-IL"/>
        </w:rPr>
        <w:tab/>
      </w:r>
      <w:r w:rsidRPr="00A370AA">
        <w:rPr>
          <w:rFonts w:ascii="Times New Roman" w:eastAsia="Times New Roman" w:hAnsi="Times New Roman" w:hint="cs"/>
          <w:caps/>
          <w:noProof/>
          <w:rtl/>
          <w:lang w:eastAsia="he-IL"/>
        </w:rPr>
        <w:t>בכל לוח יש לבצע הכנות למערכת לגילוי וכיבוי אש אוטומטית.</w:t>
      </w:r>
    </w:p>
    <w:p w:rsidR="00A370AA" w:rsidRPr="00A370AA" w:rsidRDefault="00CD4748" w:rsidP="00A370AA">
      <w:pPr>
        <w:spacing w:line="360" w:lineRule="auto"/>
        <w:ind w:left="144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ההכנה תכלול הכנת פתח עגול של כ-</w:t>
      </w:r>
      <w:r w:rsidRPr="00A370AA">
        <w:rPr>
          <w:rFonts w:ascii="Times New Roman" w:eastAsia="Times New Roman" w:hAnsi="Times New Roman"/>
          <w:caps/>
          <w:noProof/>
          <w:lang w:eastAsia="he-IL"/>
        </w:rPr>
        <w:t>12x12</w:t>
      </w:r>
      <w:r w:rsidRPr="00A370AA">
        <w:rPr>
          <w:rFonts w:ascii="Times New Roman" w:eastAsia="Times New Roman" w:hAnsi="Times New Roman" w:hint="cs"/>
          <w:caps/>
          <w:noProof/>
          <w:rtl/>
          <w:lang w:eastAsia="he-IL"/>
        </w:rPr>
        <w:t xml:space="preserve"> ס"מ עבור גלאי אש ועשן ופתח עגול של כ-</w:t>
      </w:r>
      <w:r w:rsidRPr="00A370AA">
        <w:rPr>
          <w:rFonts w:ascii="Times New Roman" w:eastAsia="Times New Roman" w:hAnsi="Times New Roman"/>
          <w:caps/>
          <w:noProof/>
          <w:lang w:eastAsia="he-IL"/>
        </w:rPr>
        <w:t>3x3</w:t>
      </w:r>
      <w:r w:rsidRPr="00A370AA">
        <w:rPr>
          <w:rFonts w:ascii="Times New Roman" w:eastAsia="Times New Roman" w:hAnsi="Times New Roman" w:hint="cs"/>
          <w:caps/>
          <w:noProof/>
          <w:rtl/>
          <w:lang w:eastAsia="he-IL"/>
        </w:rPr>
        <w:t xml:space="preserve"> ס"מ עבור צינור גז כבוי. הפתחים יסגרו ע"י פלטות פח אשר יהיו ניתנות לפירוק מלמעלה. הפלטות תהיינה עם צירים. ביצוע ההכנות הנ"ל יש לתאם עם המבצע של מערכת גלוי אש ועשן בבנין.</w:t>
      </w:r>
    </w:p>
    <w:p w:rsidR="00A370AA" w:rsidRPr="00A370AA" w:rsidRDefault="00CD4748" w:rsidP="009173F4">
      <w:pPr>
        <w:numPr>
          <w:ilvl w:val="1"/>
          <w:numId w:val="95"/>
        </w:numPr>
        <w:spacing w:line="360" w:lineRule="auto"/>
        <w:rPr>
          <w:rFonts w:ascii="Times New Roman" w:eastAsia="Times New Roman" w:hAnsi="Times New Roman"/>
          <w:b/>
          <w:bCs/>
          <w:caps/>
          <w:u w:val="single"/>
          <w:rtl/>
          <w:lang w:eastAsia="he-IL"/>
        </w:rPr>
      </w:pPr>
      <w:r w:rsidRPr="00A370AA">
        <w:rPr>
          <w:rFonts w:ascii="Times New Roman" w:eastAsia="Times New Roman" w:hAnsi="Times New Roman" w:hint="cs"/>
          <w:caps/>
          <w:rtl/>
          <w:lang w:eastAsia="he-IL"/>
        </w:rPr>
        <w:tab/>
      </w:r>
      <w:r w:rsidRPr="00A370AA">
        <w:rPr>
          <w:rFonts w:ascii="Times New Roman" w:eastAsia="Times New Roman" w:hAnsi="Times New Roman" w:hint="cs"/>
          <w:b/>
          <w:bCs/>
          <w:caps/>
          <w:u w:val="single"/>
          <w:rtl/>
          <w:lang w:eastAsia="he-IL"/>
        </w:rPr>
        <w:t>כניסת כבלים ללוח</w:t>
      </w:r>
    </w:p>
    <w:p w:rsidR="00A370AA" w:rsidRPr="00A370AA" w:rsidRDefault="00CD4748" w:rsidP="00A370AA">
      <w:pPr>
        <w:spacing w:line="360" w:lineRule="auto"/>
        <w:ind w:left="2183" w:right="360" w:hanging="708"/>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5.8.1</w:t>
      </w:r>
      <w:r w:rsidRPr="00A370AA">
        <w:rPr>
          <w:rFonts w:ascii="Times New Roman" w:eastAsia="Times New Roman" w:hAnsi="Times New Roman" w:hint="cs"/>
          <w:caps/>
          <w:noProof/>
          <w:rtl/>
          <w:lang w:eastAsia="he-IL"/>
        </w:rPr>
        <w:tab/>
        <w:t xml:space="preserve">כניסת כבלי המעגלים וכבלי הפיקוד ללוחות תבוצע דרך פלטות עם אטמים מתוצרת </w:t>
      </w:r>
      <w:r w:rsidRPr="00A370AA">
        <w:rPr>
          <w:rFonts w:ascii="Times New Roman" w:eastAsia="Times New Roman" w:hAnsi="Times New Roman" w:hint="cs"/>
          <w:caps/>
          <w:noProof/>
          <w:lang w:eastAsia="he-IL"/>
        </w:rPr>
        <w:t>RITTAL</w:t>
      </w:r>
      <w:r w:rsidRPr="00A370AA">
        <w:rPr>
          <w:rFonts w:ascii="Times New Roman" w:eastAsia="Times New Roman" w:hAnsi="Times New Roman" w:hint="cs"/>
          <w:caps/>
          <w:noProof/>
          <w:rtl/>
          <w:lang w:eastAsia="he-IL"/>
        </w:rPr>
        <w:t xml:space="preserve"> או מדגם </w:t>
      </w:r>
      <w:r w:rsidRPr="00A370AA">
        <w:rPr>
          <w:rFonts w:ascii="Times New Roman" w:eastAsia="Times New Roman" w:hAnsi="Times New Roman"/>
          <w:caps/>
          <w:noProof/>
          <w:lang w:eastAsia="he-IL"/>
        </w:rPr>
        <w:t>CABSTOP</w:t>
      </w:r>
      <w:r w:rsidRPr="00A370AA">
        <w:rPr>
          <w:rFonts w:ascii="Times New Roman" w:eastAsia="Times New Roman" w:hAnsi="Times New Roman" w:hint="cs"/>
          <w:caps/>
          <w:noProof/>
          <w:rtl/>
          <w:lang w:eastAsia="he-IL"/>
        </w:rPr>
        <w:t xml:space="preserve"> של </w:t>
      </w:r>
      <w:r w:rsidRPr="00A370AA">
        <w:rPr>
          <w:rFonts w:ascii="Times New Roman" w:eastAsia="Times New Roman" w:hAnsi="Times New Roman" w:hint="cs"/>
          <w:caps/>
          <w:noProof/>
          <w:lang w:eastAsia="he-IL"/>
        </w:rPr>
        <w:t>LAGRAND</w:t>
      </w:r>
    </w:p>
    <w:p w:rsidR="00A370AA" w:rsidRPr="00A370AA" w:rsidRDefault="00CD4748" w:rsidP="00A370AA">
      <w:pPr>
        <w:spacing w:line="360" w:lineRule="auto"/>
        <w:ind w:left="2183" w:hanging="23"/>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כמות האטמים תהיה לפי כמות הכבלים ועוד 25% אטמים שמורים.</w:t>
      </w:r>
    </w:p>
    <w:p w:rsidR="00A370AA" w:rsidRPr="00A370AA" w:rsidRDefault="00CD4748" w:rsidP="00A370AA">
      <w:pPr>
        <w:spacing w:line="360" w:lineRule="auto"/>
        <w:ind w:left="2183" w:hanging="23"/>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יש לציין על גבי תוכנית הגג לוח את דגם האטמים ומספר הכניסות לכל קוטר של פתח.</w:t>
      </w:r>
    </w:p>
    <w:p w:rsidR="00A370AA" w:rsidRPr="00A370AA" w:rsidRDefault="00CD4748" w:rsidP="00A370AA">
      <w:pPr>
        <w:spacing w:line="360" w:lineRule="auto"/>
        <w:ind w:left="2183" w:right="360" w:hanging="708"/>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5.8.2</w:t>
      </w:r>
      <w:r w:rsidRPr="00A370AA">
        <w:rPr>
          <w:rFonts w:ascii="Times New Roman" w:eastAsia="Times New Roman" w:hAnsi="Times New Roman" w:hint="cs"/>
          <w:caps/>
          <w:noProof/>
          <w:rtl/>
          <w:lang w:eastAsia="he-IL"/>
        </w:rPr>
        <w:tab/>
        <w:t xml:space="preserve">הכבלים בחתכים גדולים יותר יוכנסו ללוח דרך פלטות של </w:t>
      </w:r>
      <w:r w:rsidRPr="00A370AA">
        <w:rPr>
          <w:rFonts w:ascii="Times New Roman" w:eastAsia="Times New Roman" w:hAnsi="Times New Roman" w:hint="cs"/>
          <w:caps/>
          <w:noProof/>
          <w:lang w:eastAsia="he-IL"/>
        </w:rPr>
        <w:t>RITTAL</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br/>
      </w:r>
      <w:r w:rsidRPr="00A370AA">
        <w:rPr>
          <w:rFonts w:ascii="Times New Roman" w:eastAsia="Times New Roman" w:hAnsi="Times New Roman" w:hint="cs"/>
          <w:caps/>
          <w:noProof/>
          <w:rtl/>
          <w:lang w:eastAsia="he-IL"/>
        </w:rPr>
        <w:t>עם פטמות כניסה בקוטר גדול יותר, המתאים לקוטר הכבלים.</w:t>
      </w:r>
    </w:p>
    <w:p w:rsidR="00A370AA" w:rsidRPr="00A370AA" w:rsidRDefault="00CD4748" w:rsidP="009173F4">
      <w:pPr>
        <w:numPr>
          <w:ilvl w:val="1"/>
          <w:numId w:val="95"/>
        </w:numPr>
        <w:spacing w:line="360" w:lineRule="auto"/>
        <w:rPr>
          <w:rFonts w:ascii="Times New Roman" w:eastAsia="Times New Roman" w:hAnsi="Times New Roman"/>
          <w:b/>
          <w:bCs/>
          <w:caps/>
          <w:u w:val="single"/>
          <w:rtl/>
          <w:lang w:eastAsia="he-IL"/>
        </w:rPr>
      </w:pPr>
      <w:r w:rsidRPr="00A370AA">
        <w:rPr>
          <w:rFonts w:ascii="Times New Roman" w:eastAsia="Times New Roman" w:hAnsi="Times New Roman" w:hint="cs"/>
          <w:b/>
          <w:bCs/>
          <w:caps/>
          <w:u w:val="single"/>
          <w:rtl/>
          <w:lang w:eastAsia="he-IL"/>
        </w:rPr>
        <w:lastRenderedPageBreak/>
        <w:t>מהדקים</w:t>
      </w:r>
    </w:p>
    <w:p w:rsidR="00A370AA" w:rsidRPr="00A370AA" w:rsidRDefault="00CD4748" w:rsidP="00A370AA">
      <w:pPr>
        <w:spacing w:line="360" w:lineRule="auto"/>
        <w:ind w:left="2183" w:right="360" w:hanging="708"/>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5.9.1</w:t>
      </w:r>
      <w:r w:rsidRPr="00A370AA">
        <w:rPr>
          <w:rFonts w:ascii="Times New Roman" w:eastAsia="Times New Roman" w:hAnsi="Times New Roman" w:hint="cs"/>
          <w:caps/>
          <w:noProof/>
          <w:rtl/>
          <w:lang w:eastAsia="he-IL"/>
        </w:rPr>
        <w:tab/>
        <w:t>ככלל כל חיבורי הכבלים והגידים אל הציוד יבוצעו דרך מהדקים עד לחתך של 50 ממ"ר.</w:t>
      </w:r>
    </w:p>
    <w:p w:rsidR="00A370AA" w:rsidRPr="00A370AA" w:rsidRDefault="00CD4748" w:rsidP="00A370AA">
      <w:pPr>
        <w:spacing w:line="360" w:lineRule="auto"/>
        <w:ind w:left="2183" w:right="360" w:hanging="708"/>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5.9.2</w:t>
      </w:r>
      <w:r w:rsidRPr="00A370AA">
        <w:rPr>
          <w:rFonts w:ascii="Times New Roman" w:eastAsia="Times New Roman" w:hAnsi="Times New Roman" w:hint="cs"/>
          <w:caps/>
          <w:noProof/>
          <w:rtl/>
          <w:lang w:eastAsia="he-IL"/>
        </w:rPr>
        <w:tab/>
        <w:t>כבלים וגידים בחתך מ-70 ממ"ר ומעלה יחוברו ישירות למפסיקים/ציוד בלוח ללא מהדקים.</w:t>
      </w:r>
    </w:p>
    <w:p w:rsidR="00A370AA" w:rsidRPr="00A370AA" w:rsidRDefault="00CD4748" w:rsidP="00A370AA">
      <w:pPr>
        <w:spacing w:line="360" w:lineRule="auto"/>
        <w:ind w:left="2183" w:right="360" w:hanging="708"/>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5.9.3</w:t>
      </w:r>
      <w:r w:rsidRPr="00A370AA">
        <w:rPr>
          <w:rFonts w:ascii="Times New Roman" w:eastAsia="Times New Roman" w:hAnsi="Times New Roman" w:hint="cs"/>
          <w:caps/>
          <w:noProof/>
          <w:rtl/>
          <w:lang w:eastAsia="he-IL"/>
        </w:rPr>
        <w:tab/>
        <w:t>מהדקים יהיו קפיציים על מסילה, ניתנים לפירוק כל אחד בנפרד (ללא צורך בפירוק מהדקים סמוכים). החיבור למהדק יתבצע על ידי פחית מצופה ניקל, כסף או אבץ (ולא על ידי בורג) כדי לשמור על שלמות הגיד.</w:t>
      </w:r>
    </w:p>
    <w:p w:rsidR="00A370AA" w:rsidRPr="00A370AA" w:rsidRDefault="00CD4748" w:rsidP="00A370AA">
      <w:pPr>
        <w:spacing w:line="360" w:lineRule="auto"/>
        <w:ind w:left="2183" w:right="360" w:hanging="708"/>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5.9.4</w:t>
      </w:r>
      <w:r w:rsidRPr="00A370AA">
        <w:rPr>
          <w:rFonts w:ascii="Times New Roman" w:eastAsia="Times New Roman" w:hAnsi="Times New Roman" w:hint="cs"/>
          <w:caps/>
          <w:noProof/>
          <w:rtl/>
          <w:lang w:eastAsia="he-IL"/>
        </w:rPr>
        <w:tab/>
        <w:t>המהדקים יהיו עם סימניות אוריגינליות לסימון מספר הסרגל ומספר המהדק.</w:t>
      </w:r>
    </w:p>
    <w:p w:rsidR="00A370AA" w:rsidRPr="00A370AA" w:rsidRDefault="00CD4748" w:rsidP="00A370AA">
      <w:pPr>
        <w:spacing w:line="360" w:lineRule="auto"/>
        <w:ind w:left="2183" w:right="360" w:hanging="708"/>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5.9.5</w:t>
      </w:r>
      <w:r w:rsidRPr="00A370AA">
        <w:rPr>
          <w:rFonts w:ascii="Times New Roman" w:eastAsia="Times New Roman" w:hAnsi="Times New Roman" w:hint="cs"/>
          <w:caps/>
          <w:noProof/>
          <w:rtl/>
          <w:lang w:eastAsia="he-IL"/>
        </w:rPr>
        <w:tab/>
        <w:t>המהדקים יתאימו לחיווט גידים 4 ממ"ר לפחות.</w:t>
      </w:r>
    </w:p>
    <w:p w:rsidR="00A370AA" w:rsidRPr="00A370AA" w:rsidRDefault="00CD4748" w:rsidP="00A370AA">
      <w:pPr>
        <w:spacing w:line="360" w:lineRule="auto"/>
        <w:ind w:left="2183" w:right="360" w:hanging="708"/>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5.9.6</w:t>
      </w:r>
      <w:r w:rsidRPr="00A370AA">
        <w:rPr>
          <w:rFonts w:ascii="Times New Roman" w:eastAsia="Times New Roman" w:hAnsi="Times New Roman" w:hint="cs"/>
          <w:caps/>
          <w:noProof/>
          <w:rtl/>
          <w:lang w:eastAsia="he-IL"/>
        </w:rPr>
        <w:tab/>
        <w:t>מהדקי הזרם יהיו עם אלמנט אינטגרלי שיאפשר קיצור סלילי הזרם או פתיחתם.</w:t>
      </w:r>
    </w:p>
    <w:p w:rsidR="00A370AA" w:rsidRPr="00A370AA" w:rsidRDefault="00CD4748" w:rsidP="00A370AA">
      <w:pPr>
        <w:spacing w:line="360" w:lineRule="auto"/>
        <w:ind w:left="2183" w:right="360" w:hanging="708"/>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5.9.7</w:t>
      </w:r>
      <w:r w:rsidRPr="00A370AA">
        <w:rPr>
          <w:rFonts w:ascii="Times New Roman" w:eastAsia="Times New Roman" w:hAnsi="Times New Roman" w:hint="cs"/>
          <w:caps/>
          <w:noProof/>
          <w:rtl/>
          <w:lang w:eastAsia="he-IL"/>
        </w:rPr>
        <w:tab/>
        <w:t>המהדקים ירוכזו בקבוצות לפי הכבלים המיועדים להתחבר אליהם.</w:t>
      </w:r>
    </w:p>
    <w:p w:rsidR="00A370AA" w:rsidRPr="00A370AA" w:rsidRDefault="00CD4748" w:rsidP="00A370AA">
      <w:pPr>
        <w:spacing w:line="360" w:lineRule="auto"/>
        <w:ind w:left="2183" w:right="360" w:hanging="708"/>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5.9.8</w:t>
      </w:r>
      <w:r w:rsidRPr="00A370AA">
        <w:rPr>
          <w:rFonts w:ascii="Times New Roman" w:eastAsia="Times New Roman" w:hAnsi="Times New Roman" w:hint="cs"/>
          <w:caps/>
          <w:noProof/>
          <w:rtl/>
          <w:lang w:eastAsia="he-IL"/>
        </w:rPr>
        <w:tab/>
        <w:t>מהדקים המותרים לשימוש  יהיו מתוצרת אחת החברות הבאות: "פניקס", "ווילנד", "ווידמולר", "וואגו" או ש"ע מאושר מראש.</w:t>
      </w:r>
    </w:p>
    <w:p w:rsidR="00A370AA" w:rsidRPr="00A370AA" w:rsidRDefault="00CD4748" w:rsidP="009173F4">
      <w:pPr>
        <w:numPr>
          <w:ilvl w:val="1"/>
          <w:numId w:val="95"/>
        </w:numPr>
        <w:spacing w:line="360" w:lineRule="auto"/>
        <w:rPr>
          <w:rFonts w:ascii="Times New Roman" w:eastAsia="Times New Roman" w:hAnsi="Times New Roman"/>
          <w:b/>
          <w:bCs/>
          <w:caps/>
          <w:u w:val="single"/>
          <w:rtl/>
          <w:lang w:eastAsia="he-IL"/>
        </w:rPr>
      </w:pPr>
      <w:r w:rsidRPr="00A370AA">
        <w:rPr>
          <w:rFonts w:ascii="Times New Roman" w:eastAsia="Times New Roman" w:hAnsi="Times New Roman" w:hint="cs"/>
          <w:b/>
          <w:bCs/>
          <w:caps/>
          <w:rtl/>
          <w:lang w:eastAsia="he-IL"/>
        </w:rPr>
        <w:t xml:space="preserve">  </w:t>
      </w:r>
      <w:r w:rsidRPr="00A370AA">
        <w:rPr>
          <w:rFonts w:ascii="Times New Roman" w:eastAsia="Times New Roman" w:hAnsi="Times New Roman" w:hint="cs"/>
          <w:b/>
          <w:bCs/>
          <w:caps/>
          <w:u w:val="single"/>
          <w:rtl/>
          <w:lang w:eastAsia="he-IL"/>
        </w:rPr>
        <w:t>הכנות למערכת בקרה מרכזית</w:t>
      </w:r>
    </w:p>
    <w:p w:rsidR="00A370AA" w:rsidRPr="00A370AA" w:rsidRDefault="00CD4748" w:rsidP="00BD4992">
      <w:pPr>
        <w:ind w:left="144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בכל לוח יתוכנן פס מהדקים מחוברים למגעים "יבשים" </w:t>
      </w:r>
      <w:r w:rsidRPr="00A370AA">
        <w:rPr>
          <w:rFonts w:ascii="Times New Roman" w:eastAsia="Times New Roman" w:hAnsi="Times New Roman" w:hint="cs"/>
          <w:caps/>
          <w:noProof/>
          <w:lang w:eastAsia="he-IL"/>
        </w:rPr>
        <w:t>N.O.</w:t>
      </w:r>
      <w:r w:rsidRPr="00A370AA">
        <w:rPr>
          <w:rFonts w:ascii="Times New Roman" w:eastAsia="Times New Roman" w:hAnsi="Times New Roman" w:hint="cs"/>
          <w:caps/>
          <w:noProof/>
          <w:rtl/>
          <w:lang w:eastAsia="he-IL"/>
        </w:rPr>
        <w:t xml:space="preserve"> לצורך חווי תקלות, מצב מפסקים וכד' (לפי הנחיות ספציפיות לכל פרויקט).</w:t>
      </w:r>
    </w:p>
    <w:p w:rsidR="00A370AA" w:rsidRPr="00A370AA" w:rsidRDefault="00CD4748" w:rsidP="009173F4">
      <w:pPr>
        <w:numPr>
          <w:ilvl w:val="1"/>
          <w:numId w:val="95"/>
        </w:numPr>
        <w:rPr>
          <w:rFonts w:ascii="Times New Roman" w:eastAsia="Times New Roman" w:hAnsi="Times New Roman"/>
          <w:b/>
          <w:bCs/>
          <w:caps/>
          <w:u w:val="single"/>
          <w:rtl/>
          <w:lang w:eastAsia="he-IL"/>
        </w:rPr>
      </w:pPr>
      <w:r w:rsidRPr="00A370AA">
        <w:rPr>
          <w:rFonts w:ascii="Times New Roman" w:eastAsia="Times New Roman" w:hAnsi="Times New Roman" w:hint="cs"/>
          <w:b/>
          <w:bCs/>
          <w:caps/>
          <w:u w:val="single"/>
          <w:rtl/>
          <w:lang w:eastAsia="he-IL"/>
        </w:rPr>
        <w:t>גידים</w:t>
      </w:r>
    </w:p>
    <w:p w:rsidR="00A370AA" w:rsidRPr="00A370AA" w:rsidRDefault="00CD4748" w:rsidP="00BD4992">
      <w:pPr>
        <w:spacing w:after="120"/>
        <w:ind w:left="2183" w:hanging="708"/>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5.10.1</w:t>
      </w:r>
      <w:r w:rsidRPr="00A370AA">
        <w:rPr>
          <w:rFonts w:ascii="Times New Roman" w:eastAsia="Times New Roman" w:hAnsi="Times New Roman" w:hint="cs"/>
          <w:caps/>
          <w:noProof/>
          <w:rtl/>
          <w:lang w:eastAsia="he-IL"/>
        </w:rPr>
        <w:tab/>
        <w:t>כל הגידים של מעגלי הפיקוד יהיו גמישים וצבעוניים אשר יקלו על זיהויים (בנוסף לסימונים בקצותיהם).</w:t>
      </w:r>
    </w:p>
    <w:p w:rsidR="00A370AA" w:rsidRPr="00A370AA" w:rsidRDefault="00CD4748" w:rsidP="00BD4992">
      <w:pPr>
        <w:ind w:left="2183" w:hanging="708"/>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5.10.2</w:t>
      </w:r>
      <w:r w:rsidRPr="00A370AA">
        <w:rPr>
          <w:rFonts w:ascii="Times New Roman" w:eastAsia="Times New Roman" w:hAnsi="Times New Roman" w:hint="cs"/>
          <w:caps/>
          <w:noProof/>
          <w:rtl/>
          <w:lang w:eastAsia="he-IL"/>
        </w:rPr>
        <w:tab/>
        <w:t xml:space="preserve">הגידים יהיו בעלי בידוד עמיד בטמפרטורת העבודה של </w:t>
      </w:r>
      <w:r w:rsidRPr="00A370AA">
        <w:rPr>
          <w:rFonts w:ascii="Times New Roman" w:eastAsia="Times New Roman" w:hAnsi="Times New Roman"/>
          <w:caps/>
          <w:noProof/>
          <w:lang w:eastAsia="he-IL"/>
        </w:rPr>
        <w:t>90º C</w:t>
      </w:r>
      <w:r w:rsidRPr="00A370AA">
        <w:rPr>
          <w:rFonts w:ascii="Times New Roman" w:eastAsia="Times New Roman" w:hAnsi="Times New Roman" w:hint="cs"/>
          <w:caps/>
          <w:noProof/>
          <w:rtl/>
          <w:lang w:eastAsia="he-IL"/>
        </w:rPr>
        <w:t>.</w:t>
      </w:r>
    </w:p>
    <w:p w:rsidR="00A370AA" w:rsidRPr="00A370AA" w:rsidRDefault="00CD4748" w:rsidP="00BD4992">
      <w:pPr>
        <w:ind w:left="2183" w:hanging="708"/>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5.10.3</w:t>
      </w:r>
      <w:r w:rsidRPr="00A370AA">
        <w:rPr>
          <w:rFonts w:ascii="Times New Roman" w:eastAsia="Times New Roman" w:hAnsi="Times New Roman" w:hint="cs"/>
          <w:caps/>
          <w:noProof/>
          <w:rtl/>
          <w:lang w:eastAsia="he-IL"/>
        </w:rPr>
        <w:tab/>
        <w:t>שטח החתך המינימלי יהיה 1.5 ממ"ר.</w:t>
      </w:r>
    </w:p>
    <w:p w:rsidR="00A370AA" w:rsidRPr="00A370AA" w:rsidRDefault="00CD4748" w:rsidP="00BD4992">
      <w:pPr>
        <w:ind w:left="2183" w:hanging="708"/>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5.10.4</w:t>
      </w:r>
      <w:r w:rsidRPr="00A370AA">
        <w:rPr>
          <w:rFonts w:ascii="Times New Roman" w:eastAsia="Times New Roman" w:hAnsi="Times New Roman" w:hint="cs"/>
          <w:caps/>
          <w:noProof/>
          <w:rtl/>
          <w:lang w:eastAsia="he-IL"/>
        </w:rPr>
        <w:tab/>
        <w:t>במעגלי המתח יקפיד הקבלן להשתמש בגידים בצבעים על פי תקן.</w:t>
      </w:r>
    </w:p>
    <w:p w:rsidR="00A370AA" w:rsidRPr="00A370AA" w:rsidRDefault="00CD4748" w:rsidP="00BD4992">
      <w:pPr>
        <w:ind w:left="2183" w:hanging="708"/>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5.10.5</w:t>
      </w:r>
      <w:r w:rsidRPr="00A370AA">
        <w:rPr>
          <w:rFonts w:ascii="Times New Roman" w:eastAsia="Times New Roman" w:hAnsi="Times New Roman" w:hint="cs"/>
          <w:caps/>
          <w:noProof/>
          <w:rtl/>
          <w:lang w:eastAsia="he-IL"/>
        </w:rPr>
        <w:tab/>
        <w:t xml:space="preserve">החיבורים של הגידים למהדקים או לציוד יהיה באמצעות סופיות מיוחדות המתאימות לציוד (שרוולי לחיצה, נעלי כבל), אשר יורכבו על ידי מכשירי לחיצה מיוחדים מתאימים.  </w:t>
      </w:r>
      <w:r w:rsidRPr="00A370AA">
        <w:rPr>
          <w:rFonts w:ascii="Times New Roman" w:eastAsia="Times New Roman" w:hAnsi="Times New Roman" w:hint="cs"/>
          <w:caps/>
          <w:noProof/>
          <w:rtl/>
          <w:lang w:eastAsia="he-IL"/>
        </w:rPr>
        <w:br/>
      </w:r>
    </w:p>
    <w:p w:rsidR="00A370AA" w:rsidRPr="00A370AA" w:rsidRDefault="00CD4748" w:rsidP="009173F4">
      <w:pPr>
        <w:numPr>
          <w:ilvl w:val="1"/>
          <w:numId w:val="95"/>
        </w:numPr>
        <w:spacing w:line="360" w:lineRule="auto"/>
        <w:rPr>
          <w:rFonts w:ascii="Times New Roman" w:eastAsia="Times New Roman" w:hAnsi="Times New Roman"/>
          <w:b/>
          <w:bCs/>
          <w:caps/>
          <w:u w:val="single"/>
          <w:rtl/>
          <w:lang w:eastAsia="he-IL"/>
        </w:rPr>
      </w:pPr>
      <w:r w:rsidRPr="00A370AA">
        <w:rPr>
          <w:rFonts w:ascii="Times New Roman" w:eastAsia="Times New Roman" w:hAnsi="Times New Roman" w:hint="cs"/>
          <w:b/>
          <w:bCs/>
          <w:caps/>
          <w:rtl/>
          <w:lang w:eastAsia="he-IL"/>
        </w:rPr>
        <w:t xml:space="preserve">  </w:t>
      </w:r>
      <w:r w:rsidRPr="00A370AA">
        <w:rPr>
          <w:rFonts w:ascii="Times New Roman" w:eastAsia="Times New Roman" w:hAnsi="Times New Roman" w:hint="cs"/>
          <w:b/>
          <w:bCs/>
          <w:caps/>
          <w:u w:val="single"/>
          <w:rtl/>
          <w:lang w:eastAsia="he-IL"/>
        </w:rPr>
        <w:t>שילוט וסימון</w:t>
      </w:r>
    </w:p>
    <w:p w:rsidR="00A370AA" w:rsidRPr="00A370AA" w:rsidRDefault="00CD4748" w:rsidP="00BD4992">
      <w:pPr>
        <w:spacing w:after="120"/>
        <w:ind w:left="2183" w:right="-284" w:hanging="708"/>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5.12.1</w:t>
      </w:r>
      <w:r w:rsidRPr="00A370AA">
        <w:rPr>
          <w:rFonts w:ascii="Times New Roman" w:eastAsia="Times New Roman" w:hAnsi="Times New Roman" w:hint="cs"/>
          <w:caps/>
          <w:noProof/>
          <w:rtl/>
          <w:lang w:eastAsia="he-IL"/>
        </w:rPr>
        <w:tab/>
        <w:t>שלטי סימון יהיו כתובים בעברית, שלטי סימון יהיו מסנדביץ בקליט ובצבעים לפי הנחיות המפקח.</w:t>
      </w:r>
    </w:p>
    <w:p w:rsidR="00A370AA" w:rsidRPr="00A370AA" w:rsidRDefault="00CD4748" w:rsidP="00BD4992">
      <w:pPr>
        <w:ind w:left="2183" w:right="-284" w:hanging="708"/>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5.12.2</w:t>
      </w:r>
      <w:r w:rsidRPr="00A370AA">
        <w:rPr>
          <w:rFonts w:ascii="Times New Roman" w:eastAsia="Times New Roman" w:hAnsi="Times New Roman" w:hint="cs"/>
          <w:caps/>
          <w:noProof/>
          <w:rtl/>
          <w:lang w:eastAsia="he-IL"/>
        </w:rPr>
        <w:tab/>
        <w:t>שלטי סימון יחוזקו ללוח על ידי ברגים, או ניטים פלסטיים.</w:t>
      </w:r>
    </w:p>
    <w:p w:rsidR="00A370AA" w:rsidRPr="00A370AA" w:rsidRDefault="00CD4748" w:rsidP="00BD4992">
      <w:pPr>
        <w:ind w:left="2183" w:right="-284" w:hanging="708"/>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5.12.3</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כל אביזר בלוח יזוהה על יד שלט סימון נפרד מסנדוויץ, כולל תפקוד האביזר בקיצור. שילוט יהיה גם לאביזרים פנימיים בתוך הלוח וגם לאביזרים חיצוניים בצד הפנימי והחיצוני.</w:t>
      </w:r>
    </w:p>
    <w:p w:rsidR="00A370AA" w:rsidRPr="00A370AA" w:rsidRDefault="00CD4748" w:rsidP="00BD4992">
      <w:pPr>
        <w:ind w:left="2183" w:right="-284" w:hanging="708"/>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5.12.4</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לכל שדה בלוח בחלקו העליון יותקן שלט סנדביץ </w:t>
      </w:r>
      <w:r w:rsidRPr="00A370AA">
        <w:rPr>
          <w:rFonts w:ascii="Times New Roman" w:eastAsia="Times New Roman" w:hAnsi="Times New Roman"/>
          <w:caps/>
          <w:noProof/>
          <w:lang w:eastAsia="he-IL"/>
        </w:rPr>
        <w:t>10x10</w:t>
      </w:r>
      <w:r w:rsidRPr="00A370AA">
        <w:rPr>
          <w:rFonts w:ascii="Times New Roman" w:eastAsia="Times New Roman" w:hAnsi="Times New Roman"/>
          <w:caps/>
          <w:noProof/>
          <w:rtl/>
          <w:lang w:eastAsia="he-IL"/>
        </w:rPr>
        <w:t xml:space="preserve"> ס"מ ובו ייחרט שם ומס' הלוח, שם ומס' הלוח המזין, מס' המעגל המזין, סוג וחתך כבל ההזנה. בשדה חיוני השלט יהיה אדום, בשדה בלתי חיוני השלט יהיה שחור, בשדה </w:t>
      </w:r>
      <w:r w:rsidRPr="00A370AA">
        <w:rPr>
          <w:rFonts w:ascii="Times New Roman" w:eastAsia="Times New Roman" w:hAnsi="Times New Roman"/>
          <w:caps/>
          <w:noProof/>
          <w:lang w:eastAsia="he-IL"/>
        </w:rPr>
        <w:t>UPS</w:t>
      </w:r>
      <w:r w:rsidRPr="00A370AA">
        <w:rPr>
          <w:rFonts w:ascii="Times New Roman" w:eastAsia="Times New Roman" w:hAnsi="Times New Roman"/>
          <w:caps/>
          <w:noProof/>
          <w:rtl/>
          <w:lang w:eastAsia="he-IL"/>
        </w:rPr>
        <w:t xml:space="preserve"> השלט יהיה כחול.</w:t>
      </w:r>
    </w:p>
    <w:p w:rsidR="00A370AA" w:rsidRPr="00A370AA" w:rsidRDefault="00CD4748" w:rsidP="00BD4992">
      <w:pPr>
        <w:ind w:left="2183" w:right="-284" w:hanging="708"/>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5.12.5</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נוסח ומיקום שלטי הסימון יאושרו על ידי המפקח אשר יהיה רשאי לדרוש שלטים נוספים בכל כמות הדרושה לדעתו לקיום דרישות מפרט זה להבטחת פעולתו ואחזקתו התקינה של הלוח.</w:t>
      </w:r>
    </w:p>
    <w:p w:rsidR="00A370AA" w:rsidRPr="00A370AA" w:rsidRDefault="00CD4748" w:rsidP="00BD4992">
      <w:pPr>
        <w:ind w:left="2183" w:right="-284" w:hanging="708"/>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lastRenderedPageBreak/>
        <w:t>5.12.6</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צבעי השילוט יהיו תואמים לסטנדרט של המזמין.</w:t>
      </w:r>
    </w:p>
    <w:p w:rsidR="00A370AA" w:rsidRPr="00A370AA" w:rsidRDefault="00CD4748" w:rsidP="00BD4992">
      <w:pPr>
        <w:ind w:left="2183" w:right="-284" w:hanging="708"/>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5.12.7</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קצות מוליכי הפיקוד והכח יסומנו בשתי קצוות הכבל בטבעת פלסטית המולבשת ומהודקת על המוליך עם מספר חרוט עליה שיהיה זהה לזה המסומן בתוכניות החיבורים.</w:t>
      </w:r>
      <w:r w:rsidRPr="00A370AA">
        <w:rPr>
          <w:rFonts w:ascii="Times New Roman" w:eastAsia="Times New Roman" w:hAnsi="Times New Roman" w:hint="cs"/>
          <w:caps/>
          <w:noProof/>
          <w:rtl/>
          <w:lang w:eastAsia="he-IL"/>
        </w:rPr>
        <w:t xml:space="preserve"> כל מוליך פיקוד יסומן במספר/סימן ייחודי בשני קצותיו, כך שכל המוליכים, השייכים לאותו המעגל,  מסומנים בסימן זהה מחד, מאידך לא יהיה סימן כזה למוליכים במעגלים אחרים.</w:t>
      </w:r>
    </w:p>
    <w:p w:rsidR="00A370AA" w:rsidRPr="00A370AA" w:rsidRDefault="00CD4748" w:rsidP="00BD4992">
      <w:pPr>
        <w:ind w:left="2183" w:right="-284" w:hanging="708"/>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5.12.8</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סרגלי המהדקים יסומנו גם הם על ידי שלט עם מספר חרוט שגם הוא יתאים למסומן בתוכניות החיבורים.</w:t>
      </w:r>
    </w:p>
    <w:p w:rsidR="00A370AA" w:rsidRPr="00A370AA" w:rsidRDefault="00CD4748" w:rsidP="00BD4992">
      <w:pPr>
        <w:ind w:left="2183" w:right="-284" w:hanging="708"/>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5.12.9</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יש למספר קצוות המוליכים המתחברים לממסרים או ליח</w:t>
      </w:r>
      <w:r w:rsidRPr="00A370AA">
        <w:rPr>
          <w:rFonts w:ascii="Times New Roman" w:eastAsia="Times New Roman" w:hAnsi="Times New Roman" w:hint="cs"/>
          <w:caps/>
          <w:noProof/>
          <w:rtl/>
          <w:lang w:eastAsia="he-IL"/>
        </w:rPr>
        <w:t>י</w:t>
      </w:r>
      <w:r w:rsidRPr="00A370AA">
        <w:rPr>
          <w:rFonts w:ascii="Times New Roman" w:eastAsia="Times New Roman" w:hAnsi="Times New Roman"/>
          <w:caps/>
          <w:noProof/>
          <w:rtl/>
          <w:lang w:eastAsia="he-IL"/>
        </w:rPr>
        <w:t>דות.</w:t>
      </w:r>
    </w:p>
    <w:p w:rsidR="00A370AA" w:rsidRPr="00A370AA" w:rsidRDefault="00CD4748" w:rsidP="00BD4992">
      <w:pPr>
        <w:ind w:left="2183" w:right="-284" w:hanging="708"/>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5.12.10</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מצב המפסקים הראשיים (חברת החשמל, גנרטורים, עוקף) יסומן על ידי מנורת סימון מולטילד.</w:t>
      </w:r>
    </w:p>
    <w:p w:rsidR="00A370AA" w:rsidRPr="00A370AA" w:rsidRDefault="00CD4748" w:rsidP="009173F4">
      <w:pPr>
        <w:numPr>
          <w:ilvl w:val="1"/>
          <w:numId w:val="95"/>
        </w:numPr>
        <w:rPr>
          <w:rFonts w:ascii="Times New Roman" w:eastAsia="Times New Roman" w:hAnsi="Times New Roman"/>
          <w:b/>
          <w:bCs/>
          <w:caps/>
          <w:u w:val="single"/>
          <w:rtl/>
          <w:lang w:eastAsia="he-IL"/>
        </w:rPr>
      </w:pPr>
      <w:r w:rsidRPr="00A370AA">
        <w:rPr>
          <w:rFonts w:ascii="Times New Roman" w:eastAsia="Times New Roman" w:hAnsi="Times New Roman" w:hint="cs"/>
          <w:b/>
          <w:bCs/>
          <w:caps/>
          <w:rtl/>
          <w:lang w:eastAsia="he-IL"/>
        </w:rPr>
        <w:t xml:space="preserve">  </w:t>
      </w:r>
      <w:r w:rsidRPr="00A370AA">
        <w:rPr>
          <w:rFonts w:ascii="Times New Roman" w:eastAsia="Times New Roman" w:hAnsi="Times New Roman"/>
          <w:b/>
          <w:bCs/>
          <w:caps/>
          <w:u w:val="single"/>
          <w:rtl/>
          <w:lang w:eastAsia="he-IL"/>
        </w:rPr>
        <w:t>ברגים</w:t>
      </w:r>
    </w:p>
    <w:p w:rsidR="00A370AA" w:rsidRPr="00A370AA" w:rsidRDefault="00CD4748" w:rsidP="00BD4992">
      <w:pPr>
        <w:ind w:left="144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כל הברגים, אומים ודיסקיות, שיותקנו בלוחות יהיו מצופים קדמיום. באזורים קורוזיביים יש להשתמש בציוד מפלדלת אל חלד.</w:t>
      </w:r>
    </w:p>
    <w:p w:rsidR="00A370AA" w:rsidRPr="00A370AA" w:rsidRDefault="00CD4748" w:rsidP="009173F4">
      <w:pPr>
        <w:numPr>
          <w:ilvl w:val="1"/>
          <w:numId w:val="95"/>
        </w:numPr>
        <w:rPr>
          <w:rFonts w:ascii="Times New Roman" w:eastAsia="Times New Roman" w:hAnsi="Times New Roman"/>
          <w:b/>
          <w:bCs/>
          <w:caps/>
          <w:u w:val="single"/>
          <w:rtl/>
          <w:lang w:eastAsia="he-IL"/>
        </w:rPr>
      </w:pPr>
      <w:r w:rsidRPr="00A370AA">
        <w:rPr>
          <w:rFonts w:ascii="Times New Roman" w:eastAsia="Times New Roman" w:hAnsi="Times New Roman"/>
          <w:b/>
          <w:bCs/>
          <w:caps/>
          <w:rtl/>
          <w:lang w:eastAsia="he-IL"/>
        </w:rPr>
        <w:tab/>
      </w:r>
      <w:r w:rsidRPr="00A370AA">
        <w:rPr>
          <w:rFonts w:ascii="Times New Roman" w:eastAsia="Times New Roman" w:hAnsi="Times New Roman"/>
          <w:b/>
          <w:bCs/>
          <w:caps/>
          <w:u w:val="single"/>
          <w:rtl/>
          <w:lang w:eastAsia="he-IL"/>
        </w:rPr>
        <w:t>ציוד</w:t>
      </w:r>
    </w:p>
    <w:p w:rsidR="00A370AA" w:rsidRPr="00A370AA" w:rsidRDefault="00CD4748" w:rsidP="00BD4992">
      <w:pPr>
        <w:ind w:left="1440" w:right="720"/>
        <w:rPr>
          <w:rFonts w:ascii="Times New Roman" w:eastAsia="Times New Roman" w:hAnsi="Times New Roman"/>
          <w:caps/>
          <w:noProof/>
          <w:u w:val="single"/>
          <w:rtl/>
          <w:lang w:eastAsia="he-IL"/>
        </w:rPr>
      </w:pPr>
      <w:r w:rsidRPr="00A370AA">
        <w:rPr>
          <w:rFonts w:ascii="Times New Roman" w:eastAsia="Times New Roman" w:hAnsi="Times New Roman" w:hint="cs"/>
          <w:caps/>
          <w:noProof/>
          <w:rtl/>
          <w:lang w:eastAsia="he-IL"/>
        </w:rPr>
        <w:t>5.14.1</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כללי</w:t>
      </w:r>
    </w:p>
    <w:p w:rsidR="00C14B7C" w:rsidRDefault="00CD4748" w:rsidP="00BD4992">
      <w:pPr>
        <w:ind w:left="216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כל הציוד שיתוכנן ויותקן בלוחות יהיה ככל האפשר מתוצרת אחידה ויהיה בעל תו תקן של אחד או יותר מהתקנים הבאים: </w:t>
      </w:r>
      <w:r w:rsidRPr="00A370AA">
        <w:rPr>
          <w:rFonts w:ascii="Times New Roman" w:eastAsia="Times New Roman" w:hAnsi="Times New Roman"/>
          <w:caps/>
          <w:noProof/>
          <w:lang w:eastAsia="he-IL"/>
        </w:rPr>
        <w:t>UL, I.E.C., VDE</w:t>
      </w:r>
      <w:r w:rsidRPr="00A370AA">
        <w:rPr>
          <w:rFonts w:ascii="Times New Roman" w:eastAsia="Times New Roman" w:hAnsi="Times New Roman"/>
          <w:caps/>
          <w:noProof/>
          <w:rtl/>
          <w:lang w:eastAsia="he-IL"/>
        </w:rPr>
        <w:t xml:space="preserve"> זאת בנוסף לתקן ישראלי אם קיים לגבי הציוד הספציפי. הציוד התלת פאזי יתאים לעבודה במתח 500 וולט לפחות וציוד חד פאזי יתאים לעבודה במתח 250 וולט לפחות.</w:t>
      </w:r>
    </w:p>
    <w:p w:rsidR="001A3A7D" w:rsidRDefault="001A3A7D" w:rsidP="00BD4992">
      <w:pPr>
        <w:ind w:left="2160"/>
        <w:rPr>
          <w:rFonts w:ascii="Times New Roman" w:eastAsia="Times New Roman" w:hAnsi="Times New Roman"/>
          <w:caps/>
          <w:noProof/>
          <w:rtl/>
          <w:lang w:eastAsia="he-IL"/>
        </w:rPr>
      </w:pPr>
    </w:p>
    <w:p w:rsidR="001A3A7D" w:rsidRPr="00A370AA" w:rsidRDefault="001A3A7D" w:rsidP="00BD4992">
      <w:pPr>
        <w:ind w:left="2160"/>
        <w:rPr>
          <w:rFonts w:ascii="Times New Roman" w:eastAsia="Times New Roman" w:hAnsi="Times New Roman"/>
          <w:caps/>
          <w:noProof/>
          <w:rtl/>
          <w:lang w:eastAsia="he-IL"/>
        </w:rPr>
      </w:pPr>
    </w:p>
    <w:p w:rsidR="00A370AA" w:rsidRPr="00A370AA" w:rsidRDefault="00CD4748" w:rsidP="00BD4992">
      <w:pPr>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5.14.</w:t>
      </w:r>
      <w:r w:rsidRPr="00A370AA">
        <w:rPr>
          <w:rFonts w:ascii="Times New Roman" w:eastAsia="Times New Roman" w:hAnsi="Times New Roman"/>
          <w:caps/>
          <w:noProof/>
          <w:rtl/>
          <w:lang w:eastAsia="he-IL"/>
        </w:rPr>
        <w:t>2</w:t>
      </w:r>
      <w:r w:rsidRPr="00A370AA">
        <w:rPr>
          <w:rFonts w:ascii="Times New Roman" w:eastAsia="Times New Roman" w:hAnsi="Times New Roman"/>
          <w:caps/>
          <w:noProof/>
          <w:rtl/>
          <w:lang w:eastAsia="he-IL"/>
        </w:rPr>
        <w:tab/>
      </w:r>
      <w:r w:rsidRPr="00A370AA">
        <w:rPr>
          <w:rFonts w:ascii="Times New Roman" w:eastAsia="Times New Roman" w:hAnsi="Times New Roman"/>
          <w:caps/>
          <w:noProof/>
          <w:u w:val="single"/>
          <w:rtl/>
          <w:lang w:eastAsia="he-IL"/>
        </w:rPr>
        <w:t>מא"זים</w:t>
      </w:r>
    </w:p>
    <w:p w:rsidR="00A370AA" w:rsidRPr="00A370AA" w:rsidRDefault="00CD4748" w:rsidP="00BD4992">
      <w:pPr>
        <w:ind w:left="216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כושר הניתוק המינימלי של המא"זים יהיה 10 ק"א עפ"י תקן </w:t>
      </w:r>
      <w:r w:rsidRPr="00A370AA">
        <w:rPr>
          <w:rFonts w:ascii="Times New Roman" w:eastAsia="Times New Roman" w:hAnsi="Times New Roman"/>
          <w:caps/>
          <w:noProof/>
          <w:lang w:eastAsia="he-IL"/>
        </w:rPr>
        <w:t>IEC947</w:t>
      </w:r>
      <w:r w:rsidRPr="00A370AA">
        <w:rPr>
          <w:rFonts w:ascii="Times New Roman" w:eastAsia="Times New Roman" w:hAnsi="Times New Roman"/>
          <w:caps/>
          <w:noProof/>
          <w:rtl/>
          <w:lang w:eastAsia="he-IL"/>
        </w:rPr>
        <w:t>. בכל מקרה יותאמו המא"זים לזרמי הקצר הצפויים בלוח.</w:t>
      </w:r>
    </w:p>
    <w:p w:rsidR="00A370AA" w:rsidRPr="00A370AA" w:rsidRDefault="00CD4748" w:rsidP="00BD4992">
      <w:pPr>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t>המא"זים יהיו מתוצרת אחת החברות הבאות:</w:t>
      </w:r>
    </w:p>
    <w:p w:rsidR="00A370AA" w:rsidRPr="00A370AA" w:rsidRDefault="00CD4748" w:rsidP="00BD4992">
      <w:pPr>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lang w:eastAsia="he-IL"/>
        </w:rPr>
        <w:t xml:space="preserve">, “ABB” , “EATON.” ,“S.E. ,” </w:t>
      </w:r>
      <w:r w:rsidRPr="00A370AA">
        <w:rPr>
          <w:rFonts w:ascii="Times New Roman" w:eastAsia="Times New Roman" w:hAnsi="Times New Roman"/>
          <w:caps/>
          <w:noProof/>
          <w:rtl/>
          <w:lang w:eastAsia="he-IL"/>
        </w:rPr>
        <w:t>"סימנס", "לגרנד".</w:t>
      </w:r>
    </w:p>
    <w:p w:rsidR="00A370AA" w:rsidRPr="00A370AA" w:rsidRDefault="00CD4748" w:rsidP="00BD4992">
      <w:pPr>
        <w:ind w:left="216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כל אמצעי המיתוג בלוח יהיו עם רמת עמידות לטמפ' </w:t>
      </w:r>
      <w:r w:rsidRPr="00A370AA">
        <w:rPr>
          <w:rFonts w:ascii="Times New Roman" w:eastAsia="Times New Roman" w:hAnsi="Times New Roman"/>
          <w:caps/>
          <w:noProof/>
          <w:lang w:eastAsia="he-IL"/>
        </w:rPr>
        <w:t>IEC60068-2</w:t>
      </w:r>
      <w:r w:rsidRPr="00A370AA">
        <w:rPr>
          <w:rFonts w:ascii="Times New Roman" w:eastAsia="Times New Roman" w:hAnsi="Times New Roman" w:hint="cs"/>
          <w:caps/>
          <w:noProof/>
          <w:rtl/>
          <w:lang w:eastAsia="he-IL"/>
        </w:rPr>
        <w:t xml:space="preserve">, עמידות בפני קורוזיה ואבק לפי </w:t>
      </w:r>
      <w:r w:rsidRPr="00A370AA">
        <w:rPr>
          <w:rFonts w:ascii="Times New Roman" w:eastAsia="Times New Roman" w:hAnsi="Times New Roman"/>
          <w:caps/>
          <w:noProof/>
          <w:lang w:eastAsia="he-IL"/>
        </w:rPr>
        <w:t>IEC 60721-3-3</w:t>
      </w:r>
      <w:r w:rsidRPr="00A370AA">
        <w:rPr>
          <w:rFonts w:ascii="Times New Roman" w:eastAsia="Times New Roman" w:hAnsi="Times New Roman" w:hint="cs"/>
          <w:caps/>
          <w:noProof/>
          <w:rtl/>
          <w:lang w:eastAsia="he-IL"/>
        </w:rPr>
        <w:t>.</w:t>
      </w:r>
    </w:p>
    <w:p w:rsidR="00A370AA" w:rsidRPr="00A370AA" w:rsidRDefault="00CD4748" w:rsidP="00BD4992">
      <w:pPr>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5.14.</w:t>
      </w:r>
      <w:r w:rsidRPr="00A370AA">
        <w:rPr>
          <w:rFonts w:ascii="Times New Roman" w:eastAsia="Times New Roman" w:hAnsi="Times New Roman"/>
          <w:caps/>
          <w:noProof/>
          <w:rtl/>
          <w:lang w:eastAsia="he-IL"/>
        </w:rPr>
        <w:t>3</w:t>
      </w:r>
      <w:r w:rsidRPr="00A370AA">
        <w:rPr>
          <w:rFonts w:ascii="Times New Roman" w:eastAsia="Times New Roman" w:hAnsi="Times New Roman"/>
          <w:caps/>
          <w:noProof/>
          <w:rtl/>
          <w:lang w:eastAsia="he-IL"/>
        </w:rPr>
        <w:tab/>
      </w:r>
      <w:r w:rsidRPr="00A370AA">
        <w:rPr>
          <w:rFonts w:ascii="Times New Roman" w:eastAsia="Times New Roman" w:hAnsi="Times New Roman"/>
          <w:caps/>
          <w:noProof/>
          <w:u w:val="single"/>
          <w:rtl/>
          <w:lang w:eastAsia="he-IL"/>
        </w:rPr>
        <w:t>מאמ"תים</w:t>
      </w:r>
    </w:p>
    <w:p w:rsidR="00A370AA" w:rsidRPr="00A370AA" w:rsidRDefault="00CD4748" w:rsidP="00BD4992">
      <w:pPr>
        <w:ind w:left="216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כל המאמ"תים יהיו בעלי כושר ניתוק לפי זרם קצר הצפוי בלוח ויעמדו בקריטריון </w:t>
      </w:r>
      <w:r w:rsidRPr="00A370AA">
        <w:rPr>
          <w:rFonts w:ascii="Times New Roman" w:eastAsia="Times New Roman" w:hAnsi="Times New Roman"/>
          <w:caps/>
          <w:noProof/>
          <w:lang w:eastAsia="he-IL"/>
        </w:rPr>
        <w:t>Icu=Ics</w:t>
      </w:r>
      <w:r w:rsidRPr="00A370AA">
        <w:rPr>
          <w:rFonts w:ascii="Times New Roman" w:eastAsia="Times New Roman" w:hAnsi="Times New Roman"/>
          <w:caps/>
          <w:noProof/>
          <w:rtl/>
          <w:lang w:eastAsia="he-IL"/>
        </w:rPr>
        <w:t xml:space="preserve"> . מאמ"תים מזרם 800 א' ומעלה יהיו מסוג נשלפים עם עגלה ותריסי בטיחות אוטומטיים. המאמ"תים יהיו מתוצרת אחת החברות הבאות:</w:t>
      </w:r>
      <w:r w:rsidRPr="00A370AA">
        <w:rPr>
          <w:rFonts w:ascii="Times New Roman" w:eastAsia="Times New Roman" w:hAnsi="Times New Roman"/>
          <w:caps/>
          <w:noProof/>
          <w:lang w:eastAsia="he-IL"/>
        </w:rPr>
        <w:t xml:space="preserve">,“ABB” </w:t>
      </w:r>
      <w:hyperlink r:id="rId16" w:history="1">
        <w:r w:rsidRPr="00A370AA">
          <w:rPr>
            <w:rStyle w:val="Hyperlink"/>
            <w:rFonts w:eastAsia="Times New Roman"/>
            <w:caps/>
            <w:noProof/>
            <w:lang w:eastAsia="he-IL"/>
          </w:rPr>
          <w:t>mailto:F@G</w:t>
        </w:r>
      </w:hyperlink>
      <w:r w:rsidRPr="00A370AA">
        <w:rPr>
          <w:rFonts w:ascii="Times New Roman" w:eastAsia="Times New Roman" w:hAnsi="Times New Roman"/>
          <w:caps/>
          <w:noProof/>
          <w:lang w:eastAsia="he-IL"/>
        </w:rPr>
        <w:t xml:space="preserve"> “EATON.” ,“S.E.” </w:t>
      </w:r>
      <w:r w:rsidRPr="00A370AA">
        <w:rPr>
          <w:rFonts w:ascii="Times New Roman" w:eastAsia="Times New Roman" w:hAnsi="Times New Roman"/>
          <w:caps/>
          <w:noProof/>
          <w:rtl/>
          <w:lang w:eastAsia="he-IL"/>
        </w:rPr>
        <w:t xml:space="preserve">, "סימנס", </w:t>
      </w:r>
      <w:r w:rsidRPr="00A370AA">
        <w:rPr>
          <w:rFonts w:ascii="Times New Roman" w:eastAsia="Times New Roman" w:hAnsi="Times New Roman"/>
          <w:caps/>
          <w:noProof/>
          <w:lang w:eastAsia="he-IL"/>
        </w:rPr>
        <w:t xml:space="preserve"> </w:t>
      </w:r>
      <w:r w:rsidRPr="00A370AA">
        <w:rPr>
          <w:rFonts w:ascii="Times New Roman" w:eastAsia="Times New Roman" w:hAnsi="Times New Roman"/>
          <w:caps/>
          <w:noProof/>
          <w:rtl/>
          <w:lang w:eastAsia="he-IL"/>
        </w:rPr>
        <w:t>"לגרנד".</w:t>
      </w:r>
    </w:p>
    <w:p w:rsidR="00A370AA" w:rsidRPr="00A370AA" w:rsidRDefault="00CD4748" w:rsidP="00BD4992">
      <w:pPr>
        <w:ind w:left="216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כל אמצעי המיתוג בלוח יהיו עם רמת עמידות לטמפ' </w:t>
      </w:r>
      <w:r w:rsidRPr="00A370AA">
        <w:rPr>
          <w:rFonts w:ascii="Times New Roman" w:eastAsia="Times New Roman" w:hAnsi="Times New Roman"/>
          <w:caps/>
          <w:noProof/>
          <w:lang w:eastAsia="he-IL"/>
        </w:rPr>
        <w:t>IEC60068-2</w:t>
      </w:r>
      <w:r w:rsidRPr="00A370AA">
        <w:rPr>
          <w:rFonts w:ascii="Times New Roman" w:eastAsia="Times New Roman" w:hAnsi="Times New Roman" w:hint="cs"/>
          <w:caps/>
          <w:noProof/>
          <w:rtl/>
          <w:lang w:eastAsia="he-IL"/>
        </w:rPr>
        <w:t xml:space="preserve">, עמידות בפני קורוזיה ואבק לפי </w:t>
      </w:r>
      <w:r w:rsidRPr="00A370AA">
        <w:rPr>
          <w:rFonts w:ascii="Times New Roman" w:eastAsia="Times New Roman" w:hAnsi="Times New Roman"/>
          <w:caps/>
          <w:noProof/>
          <w:lang w:eastAsia="he-IL"/>
        </w:rPr>
        <w:t>IEC 60721-3-3</w:t>
      </w:r>
      <w:r w:rsidRPr="00A370AA">
        <w:rPr>
          <w:rFonts w:ascii="Times New Roman" w:eastAsia="Times New Roman" w:hAnsi="Times New Roman" w:hint="cs"/>
          <w:caps/>
          <w:noProof/>
          <w:rtl/>
          <w:lang w:eastAsia="he-IL"/>
        </w:rPr>
        <w:t>.</w:t>
      </w:r>
    </w:p>
    <w:p w:rsidR="00A370AA" w:rsidRPr="00A370AA" w:rsidRDefault="00CD4748" w:rsidP="00BD4992">
      <w:pPr>
        <w:rPr>
          <w:rFonts w:ascii="Times New Roman" w:eastAsia="Times New Roman" w:hAnsi="Times New Roman"/>
          <w:caps/>
          <w:noProof/>
          <w:u w:val="single"/>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5.14.</w:t>
      </w:r>
      <w:r w:rsidRPr="00A370AA">
        <w:rPr>
          <w:rFonts w:ascii="Times New Roman" w:eastAsia="Times New Roman" w:hAnsi="Times New Roman"/>
          <w:caps/>
          <w:noProof/>
          <w:rtl/>
          <w:lang w:eastAsia="he-IL"/>
        </w:rPr>
        <w:t>4</w:t>
      </w:r>
      <w:r w:rsidRPr="00A370AA">
        <w:rPr>
          <w:rFonts w:ascii="Times New Roman" w:eastAsia="Times New Roman" w:hAnsi="Times New Roman"/>
          <w:caps/>
          <w:noProof/>
          <w:rtl/>
          <w:lang w:eastAsia="he-IL"/>
        </w:rPr>
        <w:tab/>
      </w:r>
      <w:r w:rsidRPr="00A370AA">
        <w:rPr>
          <w:rFonts w:ascii="Times New Roman" w:eastAsia="Times New Roman" w:hAnsi="Times New Roman"/>
          <w:caps/>
          <w:noProof/>
          <w:u w:val="single"/>
          <w:rtl/>
          <w:lang w:eastAsia="he-IL"/>
        </w:rPr>
        <w:t>ממסרי זליגה (פחת)</w:t>
      </w:r>
    </w:p>
    <w:p w:rsidR="00A370AA" w:rsidRPr="00A370AA" w:rsidRDefault="00CD4748" w:rsidP="00BD4992">
      <w:pPr>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t xml:space="preserve">ממסרי הזליגה יהיו מטיפוס </w:t>
      </w:r>
      <w:r w:rsidRPr="00A370AA">
        <w:rPr>
          <w:rFonts w:ascii="Times New Roman" w:eastAsia="Times New Roman" w:hAnsi="Times New Roman"/>
          <w:caps/>
          <w:noProof/>
          <w:lang w:eastAsia="he-IL"/>
        </w:rPr>
        <w:t>“A”</w:t>
      </w:r>
      <w:r w:rsidRPr="00A370AA">
        <w:rPr>
          <w:rFonts w:ascii="Times New Roman" w:eastAsia="Times New Roman" w:hAnsi="Times New Roman"/>
          <w:caps/>
          <w:noProof/>
          <w:rtl/>
          <w:lang w:eastAsia="he-IL"/>
        </w:rPr>
        <w:t xml:space="preserve"> ויהיו מתוצרת אחת החברות הבאות:</w:t>
      </w:r>
    </w:p>
    <w:p w:rsidR="00A370AA" w:rsidRPr="00A370AA" w:rsidRDefault="00CD4748" w:rsidP="00BD4992">
      <w:pPr>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lang w:eastAsia="he-IL"/>
        </w:rPr>
        <w:t>, “ABB” , “</w:t>
      </w:r>
      <w:r w:rsidRPr="00A370AA">
        <w:rPr>
          <w:rFonts w:ascii="Times New Roman" w:eastAsia="Times New Roman" w:hAnsi="Times New Roman" w:hint="cs"/>
          <w:caps/>
          <w:noProof/>
          <w:lang w:eastAsia="he-IL"/>
        </w:rPr>
        <w:t>EATON</w:t>
      </w:r>
      <w:r w:rsidRPr="00A370AA">
        <w:rPr>
          <w:rFonts w:ascii="Times New Roman" w:eastAsia="Times New Roman" w:hAnsi="Times New Roman"/>
          <w:caps/>
          <w:noProof/>
          <w:lang w:eastAsia="he-IL"/>
        </w:rPr>
        <w:t xml:space="preserve">.” ,“S.E. ,” </w:t>
      </w:r>
      <w:r w:rsidRPr="00A370AA">
        <w:rPr>
          <w:rFonts w:ascii="Times New Roman" w:eastAsia="Times New Roman" w:hAnsi="Times New Roman"/>
          <w:caps/>
          <w:noProof/>
          <w:rtl/>
          <w:lang w:eastAsia="he-IL"/>
        </w:rPr>
        <w:t>"סימנס", "לגרנד".</w:t>
      </w:r>
    </w:p>
    <w:p w:rsidR="00A370AA" w:rsidRPr="00A370AA" w:rsidRDefault="00CD4748" w:rsidP="00BD4992">
      <w:pPr>
        <w:ind w:left="216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כל ממסרי הזליגה יהיו מתאימים לעבודה בתנאים קשים מדגם </w:t>
      </w:r>
      <w:r w:rsidRPr="00A370AA">
        <w:rPr>
          <w:rFonts w:ascii="Times New Roman" w:eastAsia="Times New Roman" w:hAnsi="Times New Roman"/>
          <w:caps/>
          <w:noProof/>
          <w:lang w:eastAsia="he-IL"/>
        </w:rPr>
        <w:t>APR</w:t>
      </w:r>
      <w:r w:rsidRPr="00A370AA">
        <w:rPr>
          <w:rFonts w:ascii="Times New Roman" w:eastAsia="Times New Roman" w:hAnsi="Times New Roman" w:hint="cs"/>
          <w:caps/>
          <w:noProof/>
          <w:rtl/>
          <w:lang w:eastAsia="he-IL"/>
        </w:rPr>
        <w:t xml:space="preserve"> של </w:t>
      </w:r>
      <w:r w:rsidRPr="00A370AA">
        <w:rPr>
          <w:rFonts w:ascii="Times New Roman" w:eastAsia="Times New Roman" w:hAnsi="Times New Roman" w:hint="cs"/>
          <w:caps/>
          <w:noProof/>
          <w:lang w:eastAsia="he-IL"/>
        </w:rPr>
        <w:t>ABB</w:t>
      </w:r>
      <w:r w:rsidRPr="00A370AA">
        <w:rPr>
          <w:rFonts w:ascii="Times New Roman" w:eastAsia="Times New Roman" w:hAnsi="Times New Roman" w:hint="cs"/>
          <w:caps/>
          <w:noProof/>
          <w:rtl/>
          <w:lang w:eastAsia="he-IL"/>
        </w:rPr>
        <w:t xml:space="preserve">, או </w:t>
      </w:r>
      <w:r w:rsidRPr="00A370AA">
        <w:rPr>
          <w:rFonts w:ascii="Times New Roman" w:eastAsia="Times New Roman" w:hAnsi="Times New Roman"/>
          <w:caps/>
          <w:noProof/>
          <w:lang w:eastAsia="he-IL"/>
        </w:rPr>
        <w:t>SI</w:t>
      </w:r>
      <w:r w:rsidRPr="00A370AA">
        <w:rPr>
          <w:rFonts w:ascii="Times New Roman" w:eastAsia="Times New Roman" w:hAnsi="Times New Roman" w:hint="cs"/>
          <w:caps/>
          <w:noProof/>
          <w:rtl/>
          <w:lang w:eastAsia="he-IL"/>
        </w:rPr>
        <w:t xml:space="preserve"> של שניידר אלקטריק </w:t>
      </w:r>
    </w:p>
    <w:p w:rsidR="00A370AA" w:rsidRPr="00A370AA" w:rsidRDefault="00CD4748" w:rsidP="00BD4992">
      <w:pPr>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5.14.</w:t>
      </w:r>
      <w:r w:rsidRPr="00A370AA">
        <w:rPr>
          <w:rFonts w:ascii="Times New Roman" w:eastAsia="Times New Roman" w:hAnsi="Times New Roman"/>
          <w:caps/>
          <w:noProof/>
          <w:rtl/>
          <w:lang w:eastAsia="he-IL"/>
        </w:rPr>
        <w:t>5</w:t>
      </w:r>
      <w:r w:rsidRPr="00A370AA">
        <w:rPr>
          <w:rFonts w:ascii="Times New Roman" w:eastAsia="Times New Roman" w:hAnsi="Times New Roman"/>
          <w:caps/>
          <w:noProof/>
          <w:rtl/>
          <w:lang w:eastAsia="he-IL"/>
        </w:rPr>
        <w:tab/>
      </w:r>
      <w:r w:rsidRPr="00A370AA">
        <w:rPr>
          <w:rFonts w:ascii="Times New Roman" w:eastAsia="Times New Roman" w:hAnsi="Times New Roman"/>
          <w:caps/>
          <w:noProof/>
          <w:u w:val="single"/>
          <w:rtl/>
          <w:lang w:eastAsia="he-IL"/>
        </w:rPr>
        <w:t>מגענים</w:t>
      </w:r>
    </w:p>
    <w:p w:rsidR="00A370AA" w:rsidRPr="00A370AA" w:rsidRDefault="00CD4748" w:rsidP="00BD4992">
      <w:pPr>
        <w:ind w:left="216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המגענים יתאימו למשטר העבודה הנדרש ויהיו מתוצרת אחת החברות הבאות:"</w:t>
      </w:r>
      <w:r w:rsidRPr="00A370AA">
        <w:rPr>
          <w:rFonts w:ascii="Times New Roman" w:eastAsia="Times New Roman" w:hAnsi="Times New Roman"/>
          <w:caps/>
          <w:noProof/>
          <w:lang w:eastAsia="he-IL"/>
        </w:rPr>
        <w:t>S.E.</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lang w:eastAsia="he-IL"/>
        </w:rPr>
        <w:t>“ABB”</w:t>
      </w:r>
      <w:r w:rsidRPr="00A370AA">
        <w:rPr>
          <w:rFonts w:ascii="Times New Roman" w:eastAsia="Times New Roman" w:hAnsi="Times New Roman"/>
          <w:caps/>
          <w:noProof/>
          <w:rtl/>
          <w:lang w:eastAsia="he-IL"/>
        </w:rPr>
        <w:t xml:space="preserve">, "סימנס", </w:t>
      </w:r>
      <w:r w:rsidRPr="00A370AA">
        <w:rPr>
          <w:rFonts w:ascii="Times New Roman" w:eastAsia="Times New Roman" w:hAnsi="Times New Roman"/>
          <w:caps/>
          <w:noProof/>
          <w:lang w:eastAsia="he-IL"/>
        </w:rPr>
        <w:t>“EATON.”</w:t>
      </w:r>
      <w:r w:rsidRPr="00A370AA">
        <w:rPr>
          <w:rFonts w:ascii="Times New Roman" w:eastAsia="Times New Roman" w:hAnsi="Times New Roman"/>
          <w:caps/>
          <w:noProof/>
          <w:rtl/>
          <w:lang w:eastAsia="he-IL"/>
        </w:rPr>
        <w:t>.</w:t>
      </w:r>
    </w:p>
    <w:p w:rsidR="00A370AA" w:rsidRPr="00A370AA" w:rsidRDefault="00CD4748" w:rsidP="00BD4992">
      <w:pPr>
        <w:ind w:left="216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כל אמצעי המיתוג בלוח יהיו עם רמת עמידות לטמפ' </w:t>
      </w:r>
      <w:r w:rsidRPr="00A370AA">
        <w:rPr>
          <w:rFonts w:ascii="Times New Roman" w:eastAsia="Times New Roman" w:hAnsi="Times New Roman"/>
          <w:caps/>
          <w:noProof/>
          <w:lang w:eastAsia="he-IL"/>
        </w:rPr>
        <w:t>IEC60068-2</w:t>
      </w:r>
      <w:r w:rsidRPr="00A370AA">
        <w:rPr>
          <w:rFonts w:ascii="Times New Roman" w:eastAsia="Times New Roman" w:hAnsi="Times New Roman" w:hint="cs"/>
          <w:caps/>
          <w:noProof/>
          <w:rtl/>
          <w:lang w:eastAsia="he-IL"/>
        </w:rPr>
        <w:t xml:space="preserve">, עמידות בפני קורוזיה ואבק לפי </w:t>
      </w:r>
      <w:r w:rsidRPr="00A370AA">
        <w:rPr>
          <w:rFonts w:ascii="Times New Roman" w:eastAsia="Times New Roman" w:hAnsi="Times New Roman"/>
          <w:caps/>
          <w:noProof/>
          <w:lang w:eastAsia="he-IL"/>
        </w:rPr>
        <w:t>IEC 60721-3-3</w:t>
      </w:r>
      <w:r w:rsidRPr="00A370AA">
        <w:rPr>
          <w:rFonts w:ascii="Times New Roman" w:eastAsia="Times New Roman" w:hAnsi="Times New Roman" w:hint="cs"/>
          <w:caps/>
          <w:noProof/>
          <w:rtl/>
          <w:lang w:eastAsia="he-IL"/>
        </w:rPr>
        <w:t>.</w:t>
      </w:r>
    </w:p>
    <w:p w:rsidR="00A370AA" w:rsidRPr="00A370AA" w:rsidRDefault="00CD4748" w:rsidP="00BD4992">
      <w:pPr>
        <w:rPr>
          <w:rFonts w:ascii="Times New Roman" w:eastAsia="Times New Roman" w:hAnsi="Times New Roman"/>
          <w:caps/>
          <w:noProof/>
          <w:u w:val="single"/>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5.14.</w:t>
      </w:r>
      <w:r w:rsidRPr="00A370AA">
        <w:rPr>
          <w:rFonts w:ascii="Times New Roman" w:eastAsia="Times New Roman" w:hAnsi="Times New Roman"/>
          <w:caps/>
          <w:noProof/>
          <w:rtl/>
          <w:lang w:eastAsia="he-IL"/>
        </w:rPr>
        <w:t>6</w:t>
      </w:r>
      <w:r w:rsidRPr="00A370AA">
        <w:rPr>
          <w:rFonts w:ascii="Times New Roman" w:eastAsia="Times New Roman" w:hAnsi="Times New Roman"/>
          <w:caps/>
          <w:noProof/>
          <w:rtl/>
          <w:lang w:eastAsia="he-IL"/>
        </w:rPr>
        <w:tab/>
      </w:r>
      <w:r w:rsidRPr="00A370AA">
        <w:rPr>
          <w:rFonts w:ascii="Times New Roman" w:eastAsia="Times New Roman" w:hAnsi="Times New Roman"/>
          <w:caps/>
          <w:noProof/>
          <w:u w:val="single"/>
          <w:rtl/>
          <w:lang w:eastAsia="he-IL"/>
        </w:rPr>
        <w:t>ממסרי פיקוד</w:t>
      </w:r>
    </w:p>
    <w:p w:rsidR="00A370AA" w:rsidRPr="00A370AA" w:rsidRDefault="00CD4748" w:rsidP="00BD4992">
      <w:pPr>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t xml:space="preserve">כל ממסרי הפיקוד יהיו נשלפים בעלי מגעים מחליפים לזרם </w:t>
      </w:r>
      <w:r w:rsidRPr="00A370AA">
        <w:rPr>
          <w:rFonts w:ascii="Times New Roman" w:eastAsia="Times New Roman" w:hAnsi="Times New Roman"/>
          <w:caps/>
          <w:noProof/>
          <w:lang w:eastAsia="he-IL"/>
        </w:rPr>
        <w:t>10A</w:t>
      </w:r>
      <w:r w:rsidRPr="00A370AA">
        <w:rPr>
          <w:rFonts w:ascii="Times New Roman" w:eastAsia="Times New Roman" w:hAnsi="Times New Roman"/>
          <w:caps/>
          <w:noProof/>
          <w:rtl/>
          <w:lang w:eastAsia="he-IL"/>
        </w:rPr>
        <w:t>.</w:t>
      </w:r>
    </w:p>
    <w:p w:rsidR="00A370AA" w:rsidRPr="00A370AA" w:rsidRDefault="00CD4748" w:rsidP="00BD4992">
      <w:pPr>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t>כמות המגעים תכלול מגע שמור אחד לפחות.</w:t>
      </w:r>
    </w:p>
    <w:p w:rsidR="00A370AA" w:rsidRPr="00A370AA" w:rsidRDefault="00CD4748" w:rsidP="00BD4992">
      <w:pPr>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t xml:space="preserve">הממסרים יכללו לחצן אילוץ ונורית </w:t>
      </w:r>
      <w:r w:rsidRPr="00A370AA">
        <w:rPr>
          <w:rFonts w:ascii="Times New Roman" w:eastAsia="Times New Roman" w:hAnsi="Times New Roman"/>
          <w:caps/>
          <w:noProof/>
          <w:lang w:eastAsia="he-IL"/>
        </w:rPr>
        <w:t>“LED”</w:t>
      </w:r>
      <w:r w:rsidRPr="00A370AA">
        <w:rPr>
          <w:rFonts w:ascii="Times New Roman" w:eastAsia="Times New Roman" w:hAnsi="Times New Roman"/>
          <w:caps/>
          <w:noProof/>
          <w:rtl/>
          <w:lang w:eastAsia="he-IL"/>
        </w:rPr>
        <w:t xml:space="preserve"> לסימון מתח לסליל.</w:t>
      </w:r>
    </w:p>
    <w:p w:rsidR="00A370AA" w:rsidRPr="00A370AA" w:rsidRDefault="00CD4748" w:rsidP="00BD4992">
      <w:pPr>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t>הממסרים יהיו מתוצרת אחת החברות הבאות:</w:t>
      </w:r>
    </w:p>
    <w:p w:rsidR="00A370AA" w:rsidRPr="00A370AA" w:rsidRDefault="00CD4748" w:rsidP="00BD4992">
      <w:pPr>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lastRenderedPageBreak/>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t>"איזומי", "אומרון", "פינדר".</w:t>
      </w:r>
    </w:p>
    <w:p w:rsidR="00A370AA" w:rsidRPr="00A370AA" w:rsidRDefault="00CD4748" w:rsidP="00BD4992">
      <w:pPr>
        <w:rPr>
          <w:rFonts w:ascii="Times New Roman" w:eastAsia="Times New Roman" w:hAnsi="Times New Roman"/>
          <w:caps/>
          <w:noProof/>
          <w:u w:val="single"/>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5.14.</w:t>
      </w:r>
      <w:r w:rsidRPr="00A370AA">
        <w:rPr>
          <w:rFonts w:ascii="Times New Roman" w:eastAsia="Times New Roman" w:hAnsi="Times New Roman"/>
          <w:caps/>
          <w:noProof/>
          <w:rtl/>
          <w:lang w:eastAsia="he-IL"/>
        </w:rPr>
        <w:t>7</w:t>
      </w:r>
      <w:r w:rsidRPr="00A370AA">
        <w:rPr>
          <w:rFonts w:ascii="Times New Roman" w:eastAsia="Times New Roman" w:hAnsi="Times New Roman"/>
          <w:caps/>
          <w:noProof/>
          <w:rtl/>
          <w:lang w:eastAsia="he-IL"/>
        </w:rPr>
        <w:tab/>
      </w:r>
      <w:r w:rsidRPr="00A370AA">
        <w:rPr>
          <w:rFonts w:ascii="Times New Roman" w:eastAsia="Times New Roman" w:hAnsi="Times New Roman"/>
          <w:caps/>
          <w:noProof/>
          <w:u w:val="single"/>
          <w:rtl/>
          <w:lang w:eastAsia="he-IL"/>
        </w:rPr>
        <w:t>מנורות סימון</w:t>
      </w:r>
    </w:p>
    <w:p w:rsidR="00A370AA" w:rsidRPr="00A370AA" w:rsidRDefault="00CD4748" w:rsidP="00BD4992">
      <w:pPr>
        <w:ind w:left="216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כל מנורות הסימון יהיו בקוטר </w:t>
      </w:r>
      <w:smartTag w:uri="urn:schemas-microsoft-com:office:smarttags" w:element="metricconverter">
        <w:smartTagPr>
          <w:attr w:name="ProductID" w:val="22.5 מ&quot;מ"/>
        </w:smartTagPr>
        <w:r w:rsidRPr="00A370AA">
          <w:rPr>
            <w:rFonts w:ascii="Times New Roman" w:eastAsia="Times New Roman" w:hAnsi="Times New Roman"/>
            <w:caps/>
            <w:noProof/>
            <w:rtl/>
            <w:lang w:eastAsia="he-IL"/>
          </w:rPr>
          <w:t>22.5 מ"מ</w:t>
        </w:r>
      </w:smartTag>
      <w:r w:rsidRPr="00A370AA">
        <w:rPr>
          <w:rFonts w:ascii="Times New Roman" w:eastAsia="Times New Roman" w:hAnsi="Times New Roman"/>
          <w:caps/>
          <w:noProof/>
          <w:rtl/>
          <w:lang w:eastAsia="he-IL"/>
        </w:rPr>
        <w:t xml:space="preserve"> עם עדשות צבעוניות ועם נורות מסוג "מולטילד" למתחים שונים (24 וולט, 48 וולט, 110 וולט, 230 וולט לפי הצורך).</w:t>
      </w:r>
    </w:p>
    <w:p w:rsidR="00A370AA" w:rsidRPr="00A370AA" w:rsidRDefault="00CD4748" w:rsidP="00BD4992">
      <w:pPr>
        <w:ind w:left="1440" w:firstLine="72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מיקום מנורות הסימון יהיה תמיד בתא העליון של הלוח.</w:t>
      </w:r>
    </w:p>
    <w:p w:rsidR="00A370AA" w:rsidRPr="00A370AA" w:rsidRDefault="00CD4748" w:rsidP="00BD4992">
      <w:pPr>
        <w:ind w:left="1440" w:firstLine="72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מנורות הסימון יהיו מתוצרת אחת החברות הבאות:</w:t>
      </w:r>
    </w:p>
    <w:p w:rsidR="00A370AA" w:rsidRPr="00A370AA" w:rsidRDefault="00CD4748" w:rsidP="00BD4992">
      <w:pPr>
        <w:ind w:left="1440" w:firstLine="72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"טלמכניק", "איזומי", "אלן ברדלי", </w:t>
      </w:r>
      <w:r w:rsidRPr="00A370AA">
        <w:rPr>
          <w:rFonts w:ascii="Times New Roman" w:eastAsia="Times New Roman" w:hAnsi="Times New Roman"/>
          <w:caps/>
          <w:noProof/>
          <w:lang w:eastAsia="he-IL"/>
        </w:rPr>
        <w:t>“K.M.”</w:t>
      </w:r>
      <w:r w:rsidRPr="00A370AA">
        <w:rPr>
          <w:rFonts w:ascii="Times New Roman" w:eastAsia="Times New Roman" w:hAnsi="Times New Roman"/>
          <w:caps/>
          <w:noProof/>
          <w:rtl/>
          <w:lang w:eastAsia="he-IL"/>
        </w:rPr>
        <w:t xml:space="preserve">. </w:t>
      </w:r>
    </w:p>
    <w:p w:rsidR="00A370AA" w:rsidRPr="00A370AA" w:rsidRDefault="00CD4748" w:rsidP="00BD4992">
      <w:pPr>
        <w:ind w:left="1440" w:firstLine="72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אין להתקין בשום אופן מנורות סימון מודולריות.</w:t>
      </w:r>
    </w:p>
    <w:p w:rsidR="00A370AA" w:rsidRPr="00A370AA" w:rsidRDefault="00CD4748" w:rsidP="00BD4992">
      <w:pPr>
        <w:rPr>
          <w:rFonts w:ascii="Times New Roman" w:eastAsia="Times New Roman" w:hAnsi="Times New Roman"/>
          <w:caps/>
          <w:noProof/>
          <w:u w:val="single"/>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5.14.</w:t>
      </w:r>
      <w:r w:rsidRPr="00A370AA">
        <w:rPr>
          <w:rFonts w:ascii="Times New Roman" w:eastAsia="Times New Roman" w:hAnsi="Times New Roman"/>
          <w:caps/>
          <w:noProof/>
          <w:rtl/>
          <w:lang w:eastAsia="he-IL"/>
        </w:rPr>
        <w:t>8</w:t>
      </w:r>
      <w:r w:rsidRPr="00A370AA">
        <w:rPr>
          <w:rFonts w:ascii="Times New Roman" w:eastAsia="Times New Roman" w:hAnsi="Times New Roman"/>
          <w:caps/>
          <w:noProof/>
          <w:rtl/>
          <w:lang w:eastAsia="he-IL"/>
        </w:rPr>
        <w:tab/>
      </w:r>
      <w:r w:rsidRPr="00A370AA">
        <w:rPr>
          <w:rFonts w:ascii="Times New Roman" w:eastAsia="Times New Roman" w:hAnsi="Times New Roman"/>
          <w:caps/>
          <w:noProof/>
          <w:u w:val="single"/>
          <w:rtl/>
          <w:lang w:eastAsia="he-IL"/>
        </w:rPr>
        <w:t>מ"ז מחליפים בעומס</w:t>
      </w:r>
    </w:p>
    <w:p w:rsidR="00A370AA" w:rsidRPr="00A370AA" w:rsidRDefault="00CD4748" w:rsidP="00BD4992">
      <w:pPr>
        <w:ind w:left="216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לכל שדה חיוני בלוח יתוכנן מ"ז מחליף ידני בעומס (עם מצב אפס) שיאפשר העברת ההזנה לשדה החיוני משדה לא חיוני המקומי, במקרה של כשל בהזנה החיונית. במצב רגיל כאשר מ"ז המחליף נמצא במצב חיוני תדלק מנורת סימון מולטילד ירוקה בחזית הלוח, במצב שמ"ז הנ"ל יימצא במצב הבלתי חיוני (כלומר שהשדה החיוני יוזן משדה ב</w:t>
      </w:r>
      <w:r w:rsidRPr="00A370AA">
        <w:rPr>
          <w:rFonts w:ascii="Times New Roman" w:eastAsia="Times New Roman" w:hAnsi="Times New Roman" w:hint="cs"/>
          <w:caps/>
          <w:noProof/>
          <w:rtl/>
          <w:lang w:eastAsia="he-IL"/>
        </w:rPr>
        <w:t>ל</w:t>
      </w:r>
      <w:r w:rsidRPr="00A370AA">
        <w:rPr>
          <w:rFonts w:ascii="Times New Roman" w:eastAsia="Times New Roman" w:hAnsi="Times New Roman"/>
          <w:caps/>
          <w:noProof/>
          <w:rtl/>
          <w:lang w:eastAsia="he-IL"/>
        </w:rPr>
        <w:t xml:space="preserve">תי חיוני) תתקבל התראה חזותית מהבהבת (מנורת סימון מולטילד בצבע אדום) בלוח עם שילוט ברור, וכן התראה קולית (בעוצמה נמוכה) </w:t>
      </w:r>
      <w:r w:rsidRPr="00A370AA">
        <w:rPr>
          <w:rFonts w:ascii="Times New Roman" w:eastAsia="Times New Roman" w:hAnsi="Times New Roman" w:hint="cs"/>
          <w:caps/>
          <w:noProof/>
          <w:rtl/>
          <w:lang w:eastAsia="he-IL"/>
        </w:rPr>
        <w:t>במקום נוסף</w:t>
      </w:r>
      <w:r w:rsidRPr="00A370AA">
        <w:rPr>
          <w:rFonts w:ascii="Times New Roman" w:eastAsia="Times New Roman" w:hAnsi="Times New Roman"/>
          <w:caps/>
          <w:noProof/>
          <w:rtl/>
          <w:lang w:eastAsia="he-IL"/>
        </w:rPr>
        <w:t xml:space="preserve">. במקרה שקיים בלוח גם שדה </w:t>
      </w:r>
      <w:r w:rsidRPr="00A370AA">
        <w:rPr>
          <w:rFonts w:ascii="Times New Roman" w:eastAsia="Times New Roman" w:hAnsi="Times New Roman"/>
          <w:caps/>
          <w:noProof/>
          <w:lang w:eastAsia="he-IL"/>
        </w:rPr>
        <w:t>UPS</w:t>
      </w:r>
      <w:r w:rsidRPr="00A370AA">
        <w:rPr>
          <w:rFonts w:ascii="Times New Roman" w:eastAsia="Times New Roman" w:hAnsi="Times New Roman"/>
          <w:caps/>
          <w:noProof/>
          <w:rtl/>
          <w:lang w:eastAsia="he-IL"/>
        </w:rPr>
        <w:t>, יותקן מ"ז מחליף נוסף (3 או 4 קטבים) שיאפשר הזנת שדה ה-</w:t>
      </w:r>
      <w:r w:rsidRPr="00A370AA">
        <w:rPr>
          <w:rFonts w:ascii="Times New Roman" w:eastAsia="Times New Roman" w:hAnsi="Times New Roman"/>
          <w:caps/>
          <w:noProof/>
          <w:lang w:eastAsia="he-IL"/>
        </w:rPr>
        <w:t>UPS</w:t>
      </w:r>
      <w:r w:rsidRPr="00A370AA">
        <w:rPr>
          <w:rFonts w:ascii="Times New Roman" w:eastAsia="Times New Roman" w:hAnsi="Times New Roman"/>
          <w:caps/>
          <w:noProof/>
          <w:rtl/>
          <w:lang w:eastAsia="he-IL"/>
        </w:rPr>
        <w:t xml:space="preserve"> מהשדה החיוני, עם מנורות </w:t>
      </w:r>
    </w:p>
    <w:p w:rsidR="00A370AA" w:rsidRPr="00A370AA" w:rsidRDefault="00CD4748" w:rsidP="00BD4992">
      <w:pPr>
        <w:ind w:left="216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סימון והתראות מתאימות כמתואר לעיל לגבי הזנות חיוני/בלתי חיוני. מפסיקי הזרם הנ"ל יהיו מתוצרת אחת מהחברות הבאות:</w:t>
      </w:r>
    </w:p>
    <w:p w:rsidR="00A370AA" w:rsidRPr="00A370AA" w:rsidRDefault="00CD4748" w:rsidP="00BD4992">
      <w:pPr>
        <w:ind w:left="2160"/>
        <w:rPr>
          <w:rFonts w:ascii="Times New Roman" w:eastAsia="Times New Roman" w:hAnsi="Times New Roman"/>
          <w:caps/>
          <w:noProof/>
          <w:rtl/>
          <w:lang w:eastAsia="he-IL"/>
        </w:rPr>
      </w:pPr>
      <w:r w:rsidRPr="00A370AA">
        <w:rPr>
          <w:rFonts w:ascii="Times New Roman" w:eastAsia="Times New Roman" w:hAnsi="Times New Roman"/>
          <w:caps/>
          <w:noProof/>
          <w:lang w:eastAsia="he-IL"/>
        </w:rPr>
        <w:t>“ABB”</w:t>
      </w:r>
      <w:r w:rsidRPr="00A370AA">
        <w:rPr>
          <w:rFonts w:ascii="Times New Roman" w:eastAsia="Times New Roman" w:hAnsi="Times New Roman"/>
          <w:caps/>
          <w:noProof/>
          <w:rtl/>
          <w:lang w:eastAsia="he-IL"/>
        </w:rPr>
        <w:t>, "סוקומק", "טכנו-אלקטריק".</w:t>
      </w:r>
      <w:r w:rsidRPr="00A370AA">
        <w:rPr>
          <w:rFonts w:ascii="Times New Roman" w:eastAsia="Times New Roman" w:hAnsi="Times New Roman"/>
          <w:caps/>
          <w:noProof/>
          <w:rtl/>
          <w:lang w:eastAsia="he-IL"/>
        </w:rPr>
        <w:tab/>
      </w:r>
    </w:p>
    <w:p w:rsidR="00A370AA" w:rsidRPr="00A370AA" w:rsidRDefault="00CD4748" w:rsidP="00BD4992">
      <w:pPr>
        <w:rPr>
          <w:rFonts w:ascii="Times New Roman" w:eastAsia="Times New Roman" w:hAnsi="Times New Roman"/>
          <w:caps/>
          <w:noProof/>
          <w:u w:val="single"/>
          <w:rtl/>
          <w:lang w:eastAsia="he-IL"/>
        </w:rPr>
      </w:pP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5.14.</w:t>
      </w:r>
      <w:r w:rsidRPr="00A370AA">
        <w:rPr>
          <w:rFonts w:ascii="Times New Roman" w:eastAsia="Times New Roman" w:hAnsi="Times New Roman"/>
          <w:caps/>
          <w:noProof/>
          <w:rtl/>
          <w:lang w:eastAsia="he-IL"/>
        </w:rPr>
        <w:t>9</w:t>
      </w:r>
      <w:r w:rsidRPr="00A370AA">
        <w:rPr>
          <w:rFonts w:ascii="Times New Roman" w:eastAsia="Times New Roman" w:hAnsi="Times New Roman"/>
          <w:caps/>
          <w:noProof/>
          <w:rtl/>
          <w:lang w:eastAsia="he-IL"/>
        </w:rPr>
        <w:tab/>
      </w:r>
      <w:r w:rsidRPr="00A370AA">
        <w:rPr>
          <w:rFonts w:ascii="Times New Roman" w:eastAsia="Times New Roman" w:hAnsi="Times New Roman"/>
          <w:caps/>
          <w:noProof/>
          <w:u w:val="single"/>
          <w:rtl/>
          <w:lang w:eastAsia="he-IL"/>
        </w:rPr>
        <w:t>מכשירי מדידה</w:t>
      </w:r>
    </w:p>
    <w:p w:rsidR="00A370AA" w:rsidRPr="00A370AA" w:rsidRDefault="00CD4748" w:rsidP="00BD4992">
      <w:pPr>
        <w:ind w:left="216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רבי מודדים דיגיטליים יהיו בעלי 3 תצוגות לפחות, עם קריאות בכל פאזה של: זרם, מתח, הספק (אקטיבי וריאקטיבי), אנרגיה, תדר, כופל הספק, שיא ביקוש לזרם.</w:t>
      </w:r>
    </w:p>
    <w:p w:rsidR="00A370AA" w:rsidRPr="00A370AA" w:rsidRDefault="00CD4748" w:rsidP="00BD4992">
      <w:pPr>
        <w:ind w:left="216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אם יידרש, רבי מודדים יהיו בעלי תכונות נוספות כמו: ניתוחי הרמוניה, יציאות וכניסות דיגיטליות ואנלוגיות ועוד.</w:t>
      </w:r>
    </w:p>
    <w:p w:rsidR="00A370AA" w:rsidRPr="00A370AA" w:rsidRDefault="00CD4748" w:rsidP="00BD4992">
      <w:pPr>
        <w:ind w:left="216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מכשירי המדידה הדיגיטליים יהיו מתוצרת </w:t>
      </w:r>
      <w:r w:rsidRPr="00A370AA">
        <w:rPr>
          <w:rFonts w:ascii="Times New Roman" w:eastAsia="Times New Roman" w:hAnsi="Times New Roman"/>
          <w:caps/>
          <w:noProof/>
          <w:lang w:eastAsia="he-IL"/>
        </w:rPr>
        <w:t>“SATEC”</w:t>
      </w:r>
      <w:r w:rsidRPr="00A370AA">
        <w:rPr>
          <w:rFonts w:ascii="Times New Roman" w:eastAsia="Times New Roman" w:hAnsi="Times New Roman" w:hint="cs"/>
          <w:caps/>
          <w:noProof/>
          <w:rtl/>
          <w:lang w:eastAsia="he-IL"/>
        </w:rPr>
        <w:t xml:space="preserve"> .</w:t>
      </w:r>
    </w:p>
    <w:p w:rsidR="00A370AA" w:rsidRPr="00A370AA" w:rsidRDefault="00CD4748" w:rsidP="00BD4992">
      <w:pPr>
        <w:ind w:left="2186"/>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כל מכשירי המדידה יהיו מצוידים ביציאות תקשורת מחשבים להתחברות למערכת בקרת מבנה.</w:t>
      </w:r>
    </w:p>
    <w:p w:rsidR="00A370AA" w:rsidRPr="00A370AA" w:rsidRDefault="00CD4748" w:rsidP="00BD4992">
      <w:pPr>
        <w:rPr>
          <w:rFonts w:ascii="Times New Roman" w:eastAsia="Times New Roman" w:hAnsi="Times New Roman"/>
          <w:caps/>
          <w:noProof/>
          <w:u w:val="single"/>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5.14.</w:t>
      </w:r>
      <w:r w:rsidRPr="00A370AA">
        <w:rPr>
          <w:rFonts w:ascii="Times New Roman" w:eastAsia="Times New Roman" w:hAnsi="Times New Roman"/>
          <w:caps/>
          <w:noProof/>
          <w:rtl/>
          <w:lang w:eastAsia="he-IL"/>
        </w:rPr>
        <w:t>10</w:t>
      </w:r>
      <w:r w:rsidRPr="00A370AA">
        <w:rPr>
          <w:rFonts w:ascii="Times New Roman" w:eastAsia="Times New Roman" w:hAnsi="Times New Roman"/>
          <w:caps/>
          <w:noProof/>
          <w:rtl/>
          <w:lang w:eastAsia="he-IL"/>
        </w:rPr>
        <w:tab/>
      </w:r>
      <w:r w:rsidRPr="00A370AA">
        <w:rPr>
          <w:rFonts w:ascii="Times New Roman" w:eastAsia="Times New Roman" w:hAnsi="Times New Roman"/>
          <w:caps/>
          <w:noProof/>
          <w:u w:val="single"/>
          <w:rtl/>
          <w:lang w:eastAsia="he-IL"/>
        </w:rPr>
        <w:t xml:space="preserve">מערכת החלפה אוטומטית "חיוני </w:t>
      </w:r>
      <w:r w:rsidRPr="00A370AA">
        <w:rPr>
          <w:rFonts w:ascii="Times New Roman" w:eastAsia="Times New Roman" w:hAnsi="Times New Roman"/>
          <w:caps/>
          <w:noProof/>
          <w:u w:val="single"/>
          <w:lang w:eastAsia="he-IL"/>
        </w:rPr>
        <w:t>–</w:t>
      </w:r>
      <w:r w:rsidRPr="00A370AA">
        <w:rPr>
          <w:rFonts w:ascii="Times New Roman" w:eastAsia="Times New Roman" w:hAnsi="Times New Roman"/>
          <w:caps/>
          <w:noProof/>
          <w:u w:val="single"/>
          <w:rtl/>
          <w:lang w:eastAsia="he-IL"/>
        </w:rPr>
        <w:t xml:space="preserve"> בלתי חיוני"</w:t>
      </w:r>
    </w:p>
    <w:p w:rsidR="00A370AA" w:rsidRPr="00A370AA" w:rsidRDefault="00CD4748" w:rsidP="00BD4992">
      <w:pPr>
        <w:ind w:left="216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מערכות החלפה אוטומטית בין הזנה חיונית לבלתי חיונית תבוצענה באופן הבא:</w:t>
      </w:r>
    </w:p>
    <w:p w:rsidR="00A370AA" w:rsidRPr="00A370AA" w:rsidRDefault="00CD4748" w:rsidP="009173F4">
      <w:pPr>
        <w:numPr>
          <w:ilvl w:val="0"/>
          <w:numId w:val="96"/>
        </w:numPr>
        <w:tabs>
          <w:tab w:val="num" w:pos="2609"/>
        </w:tabs>
        <w:ind w:left="2609" w:hanging="426"/>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באמצעות מגענים (4 קוטבים או 3 קוטבים) עם חיגורים חשמליים ומכניים.</w:t>
      </w:r>
    </w:p>
    <w:p w:rsidR="00A370AA" w:rsidRPr="00A370AA" w:rsidRDefault="00CD4748" w:rsidP="009173F4">
      <w:pPr>
        <w:numPr>
          <w:ilvl w:val="0"/>
          <w:numId w:val="96"/>
        </w:numPr>
        <w:tabs>
          <w:tab w:val="num" w:pos="2609"/>
        </w:tabs>
        <w:ind w:left="2609" w:hanging="426"/>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 באמצעות מ"ז ממונעים (4 קוטבים או 3 קוטבים) מסוג </w:t>
      </w:r>
      <w:r w:rsidRPr="00A370AA">
        <w:rPr>
          <w:rFonts w:ascii="Times New Roman" w:eastAsia="Times New Roman" w:hAnsi="Times New Roman"/>
          <w:caps/>
          <w:noProof/>
          <w:lang w:eastAsia="he-IL"/>
        </w:rPr>
        <w:t xml:space="preserve">Plug In </w:t>
      </w:r>
      <w:r w:rsidRPr="00A370AA">
        <w:rPr>
          <w:rFonts w:ascii="Times New Roman" w:eastAsia="Times New Roman" w:hAnsi="Times New Roman"/>
          <w:caps/>
          <w:noProof/>
          <w:rtl/>
          <w:lang w:eastAsia="he-IL"/>
        </w:rPr>
        <w:t xml:space="preserve"> או נשלפים לפי הצורך, המפסקים הממונעים יכללו מנגנון הפעלה ידני פשוט בחזית המפסקים למקרה של תקלה במערכות האוטומטיות.</w:t>
      </w:r>
    </w:p>
    <w:p w:rsidR="00A370AA" w:rsidRPr="00A370AA" w:rsidRDefault="00CD4748" w:rsidP="00BD4992">
      <w:pPr>
        <w:ind w:left="3034" w:hanging="426"/>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בקרה הפיקוד להחלפה אוטומטית יהיו מתוצרת "אמדר"</w:t>
      </w:r>
      <w:r w:rsidRPr="00A370AA">
        <w:rPr>
          <w:rFonts w:ascii="Times New Roman" w:eastAsia="Times New Roman" w:hAnsi="Times New Roman" w:hint="cs"/>
          <w:caps/>
          <w:noProof/>
          <w:rtl/>
          <w:lang w:eastAsia="he-IL"/>
        </w:rPr>
        <w:t xml:space="preserve"> עם הכנה לתקשורת </w:t>
      </w:r>
      <w:r w:rsidRPr="00A370AA">
        <w:rPr>
          <w:rFonts w:ascii="Times New Roman" w:eastAsia="Times New Roman" w:hAnsi="Times New Roman"/>
          <w:caps/>
          <w:noProof/>
          <w:lang w:eastAsia="he-IL"/>
        </w:rPr>
        <w:t>RS-485</w:t>
      </w:r>
      <w:r w:rsidRPr="00A370AA">
        <w:rPr>
          <w:rFonts w:ascii="Times New Roman" w:eastAsia="Times New Roman" w:hAnsi="Times New Roman" w:hint="cs"/>
          <w:caps/>
          <w:noProof/>
          <w:rtl/>
          <w:lang w:eastAsia="he-IL"/>
        </w:rPr>
        <w:t>.</w:t>
      </w:r>
    </w:p>
    <w:p w:rsidR="00A370AA" w:rsidRPr="00A370AA" w:rsidRDefault="00A370AA" w:rsidP="00BD4992">
      <w:pPr>
        <w:ind w:left="1475"/>
        <w:rPr>
          <w:rFonts w:ascii="Times New Roman" w:eastAsia="Times New Roman" w:hAnsi="Times New Roman"/>
          <w:caps/>
          <w:noProof/>
          <w:rtl/>
          <w:lang w:eastAsia="he-IL"/>
        </w:rPr>
      </w:pPr>
    </w:p>
    <w:p w:rsidR="00A370AA" w:rsidRPr="00A370AA" w:rsidRDefault="00CD4748" w:rsidP="00BD4992">
      <w:pPr>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t>5.14.11</w:t>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u w:val="single"/>
          <w:rtl/>
          <w:lang w:eastAsia="he-IL"/>
        </w:rPr>
        <w:t>שנאים מבדלים</w:t>
      </w:r>
    </w:p>
    <w:p w:rsidR="00A370AA" w:rsidRPr="00A370AA" w:rsidRDefault="00CD4748" w:rsidP="00BD4992">
      <w:pPr>
        <w:ind w:left="216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שנאים מבדלים לשימושים שונים יישאו תו תקן ישראלי ו/או בינלאומי מוכר</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w:t>
      </w:r>
      <w:r w:rsidRPr="00A370AA">
        <w:rPr>
          <w:rFonts w:ascii="Times New Roman" w:eastAsia="Times New Roman" w:hAnsi="Times New Roman"/>
          <w:caps/>
          <w:noProof/>
          <w:lang w:eastAsia="he-IL"/>
        </w:rPr>
        <w:t>UL, VDE, I.E.C.</w:t>
      </w:r>
      <w:r w:rsidRPr="00A370AA">
        <w:rPr>
          <w:rFonts w:ascii="Times New Roman" w:eastAsia="Times New Roman" w:hAnsi="Times New Roman"/>
          <w:caps/>
          <w:noProof/>
          <w:rtl/>
          <w:lang w:eastAsia="he-IL"/>
        </w:rPr>
        <w:t>).</w:t>
      </w:r>
    </w:p>
    <w:p w:rsidR="00A370AA" w:rsidRPr="00A370AA" w:rsidRDefault="00CD4748" w:rsidP="00BD4992">
      <w:pPr>
        <w:ind w:left="1466"/>
        <w:rPr>
          <w:rFonts w:ascii="Times New Roman" w:eastAsia="Times New Roman" w:hAnsi="Times New Roman"/>
          <w:caps/>
          <w:noProof/>
          <w:u w:val="single"/>
          <w:rtl/>
          <w:lang w:eastAsia="he-IL"/>
        </w:rPr>
      </w:pPr>
      <w:r w:rsidRPr="00A370AA">
        <w:rPr>
          <w:rFonts w:ascii="Times New Roman" w:eastAsia="Times New Roman" w:hAnsi="Times New Roman" w:hint="cs"/>
          <w:caps/>
          <w:noProof/>
          <w:rtl/>
          <w:lang w:eastAsia="he-IL"/>
        </w:rPr>
        <w:t xml:space="preserve">5.14.12            </w:t>
      </w:r>
      <w:r w:rsidRPr="00A370AA">
        <w:rPr>
          <w:rFonts w:ascii="Times New Roman" w:eastAsia="Times New Roman" w:hAnsi="Times New Roman"/>
          <w:caps/>
          <w:noProof/>
          <w:u w:val="single"/>
          <w:rtl/>
          <w:lang w:eastAsia="he-IL"/>
        </w:rPr>
        <w:t xml:space="preserve">שנאים </w:t>
      </w:r>
      <w:r w:rsidRPr="00A370AA">
        <w:rPr>
          <w:rFonts w:ascii="Times New Roman" w:eastAsia="Times New Roman" w:hAnsi="Times New Roman" w:hint="cs"/>
          <w:caps/>
          <w:noProof/>
          <w:u w:val="single"/>
          <w:rtl/>
          <w:lang w:eastAsia="he-IL"/>
        </w:rPr>
        <w:t xml:space="preserve">רפואיים ואיזומטרים </w:t>
      </w:r>
      <w:r w:rsidRPr="00A370AA">
        <w:rPr>
          <w:rFonts w:ascii="Times New Roman" w:eastAsia="Times New Roman" w:hAnsi="Times New Roman"/>
          <w:caps/>
          <w:noProof/>
          <w:u w:val="single"/>
          <w:rtl/>
          <w:lang w:eastAsia="he-IL"/>
        </w:rPr>
        <w:t>שנאים לרשת צפה</w:t>
      </w:r>
    </w:p>
    <w:p w:rsidR="00A370AA" w:rsidRPr="00A370AA" w:rsidRDefault="00CD4748" w:rsidP="009173F4">
      <w:pPr>
        <w:numPr>
          <w:ilvl w:val="0"/>
          <w:numId w:val="97"/>
        </w:numPr>
        <w:ind w:right="-18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השנאים לרשת צפה יישאו תו תקן בינלאומי מתאים לאתרים רפואיים, ויתאימו לדרישת תקנות החשמל לאתרים רפואיים מהדורה אחרונה.</w:t>
      </w:r>
    </w:p>
    <w:p w:rsidR="00A370AA" w:rsidRPr="00A370AA" w:rsidRDefault="00CD4748" w:rsidP="009173F4">
      <w:pPr>
        <w:numPr>
          <w:ilvl w:val="0"/>
          <w:numId w:val="97"/>
        </w:numPr>
        <w:ind w:right="-180"/>
        <w:rPr>
          <w:rFonts w:ascii="Times New Roman" w:eastAsia="Times New Roman" w:hAnsi="Times New Roman"/>
          <w:caps/>
          <w:noProof/>
          <w:lang w:eastAsia="he-IL"/>
        </w:rPr>
      </w:pPr>
      <w:r w:rsidRPr="00A370AA">
        <w:rPr>
          <w:rFonts w:ascii="Times New Roman" w:eastAsia="Times New Roman" w:hAnsi="Times New Roman"/>
          <w:caps/>
          <w:noProof/>
          <w:rtl/>
          <w:lang w:eastAsia="he-IL"/>
        </w:rPr>
        <w:lastRenderedPageBreak/>
        <w:t xml:space="preserve">כל השנאים הנ"ל יאופיינו בזרם הפעלה נמוך עד </w:t>
      </w:r>
      <w:r w:rsidRPr="00A370AA">
        <w:rPr>
          <w:rFonts w:ascii="Times New Roman" w:eastAsia="Times New Roman" w:hAnsi="Times New Roman"/>
          <w:caps/>
          <w:noProof/>
          <w:lang w:eastAsia="he-IL"/>
        </w:rPr>
        <w:t>8xIn</w:t>
      </w:r>
      <w:r w:rsidRPr="00A370AA">
        <w:rPr>
          <w:rFonts w:ascii="Times New Roman" w:eastAsia="Times New Roman" w:hAnsi="Times New Roman"/>
          <w:caps/>
          <w:noProof/>
          <w:rtl/>
          <w:lang w:eastAsia="he-IL"/>
        </w:rPr>
        <w:t xml:space="preserve"> וברמת רעש נמוכה מ-</w:t>
      </w:r>
      <w:r w:rsidRPr="00A370AA">
        <w:rPr>
          <w:rFonts w:ascii="Times New Roman" w:eastAsia="Times New Roman" w:hAnsi="Times New Roman"/>
          <w:caps/>
          <w:noProof/>
          <w:lang w:eastAsia="he-IL"/>
        </w:rPr>
        <w:t xml:space="preserve"> 35dbA</w:t>
      </w:r>
      <w:r w:rsidRPr="00A370AA">
        <w:rPr>
          <w:rFonts w:ascii="Times New Roman" w:eastAsia="Times New Roman" w:hAnsi="Times New Roman"/>
          <w:caps/>
          <w:noProof/>
          <w:rtl/>
          <w:lang w:eastAsia="he-IL"/>
        </w:rPr>
        <w:t>.</w:t>
      </w:r>
    </w:p>
    <w:p w:rsidR="00A370AA" w:rsidRPr="00A370AA" w:rsidRDefault="00CD4748" w:rsidP="009173F4">
      <w:pPr>
        <w:numPr>
          <w:ilvl w:val="0"/>
          <w:numId w:val="97"/>
        </w:numPr>
        <w:ind w:right="-18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השנאים יהיו מסוג חד מופעי מתוצרת </w:t>
      </w:r>
      <w:r w:rsidRPr="00A370AA">
        <w:rPr>
          <w:rFonts w:ascii="Times New Roman" w:eastAsia="Times New Roman" w:hAnsi="Times New Roman"/>
          <w:caps/>
          <w:noProof/>
          <w:lang w:eastAsia="he-IL"/>
        </w:rPr>
        <w:t>‘BENDER”</w:t>
      </w:r>
      <w:r w:rsidRPr="00A370AA">
        <w:rPr>
          <w:rFonts w:ascii="Times New Roman" w:eastAsia="Times New Roman" w:hAnsi="Times New Roman"/>
          <w:caps/>
          <w:noProof/>
          <w:rtl/>
          <w:lang w:eastAsia="he-IL"/>
        </w:rPr>
        <w:t>.</w:t>
      </w:r>
    </w:p>
    <w:p w:rsidR="00A370AA" w:rsidRPr="00A370AA" w:rsidRDefault="00CD4748" w:rsidP="009173F4">
      <w:pPr>
        <w:numPr>
          <w:ilvl w:val="0"/>
          <w:numId w:val="97"/>
        </w:numPr>
        <w:ind w:right="-18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לכל שנאי רשת צפה יותקן משטח בידוד וממסר הגנה בפני עומסי יתר וטמפרטורת יתר משולבים במשגוח רמת בידוד מתוצרת </w:t>
      </w:r>
      <w:r w:rsidRPr="00A370AA">
        <w:rPr>
          <w:rFonts w:ascii="Times New Roman" w:eastAsia="Times New Roman" w:hAnsi="Times New Roman"/>
          <w:caps/>
          <w:noProof/>
          <w:lang w:eastAsia="he-IL"/>
        </w:rPr>
        <w:t>‘BENDER”</w:t>
      </w:r>
      <w:r w:rsidRPr="00A370AA">
        <w:rPr>
          <w:rFonts w:ascii="Times New Roman" w:eastAsia="Times New Roman" w:hAnsi="Times New Roman"/>
          <w:caps/>
          <w:noProof/>
          <w:rtl/>
          <w:lang w:eastAsia="he-IL"/>
        </w:rPr>
        <w:t xml:space="preserve"> . </w:t>
      </w:r>
    </w:p>
    <w:p w:rsidR="00A370AA" w:rsidRPr="00A370AA" w:rsidRDefault="00CD4748" w:rsidP="009173F4">
      <w:pPr>
        <w:numPr>
          <w:ilvl w:val="0"/>
          <w:numId w:val="97"/>
        </w:numPr>
        <w:ind w:right="-18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תאי השנאים יכללו מערכות אוורור טבעיות או מאולצות למניעת חימום הלוח.</w:t>
      </w:r>
    </w:p>
    <w:p w:rsidR="00A370AA" w:rsidRPr="00A370AA" w:rsidRDefault="00CD4748" w:rsidP="009173F4">
      <w:pPr>
        <w:numPr>
          <w:ilvl w:val="2"/>
          <w:numId w:val="98"/>
        </w:numPr>
        <w:rPr>
          <w:rFonts w:ascii="Times New Roman" w:eastAsia="Times New Roman" w:hAnsi="Times New Roman"/>
          <w:caps/>
          <w:noProof/>
          <w:u w:val="single"/>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u w:val="single"/>
          <w:rtl/>
          <w:lang w:eastAsia="he-IL"/>
        </w:rPr>
        <w:t>משגוחי בידוד, ממסרי הגנה לעומס יתר ויח' התראה מרחוק</w:t>
      </w:r>
    </w:p>
    <w:p w:rsidR="00A370AA" w:rsidRPr="00A370AA" w:rsidRDefault="00CD4748" w:rsidP="009173F4">
      <w:pPr>
        <w:numPr>
          <w:ilvl w:val="0"/>
          <w:numId w:val="99"/>
        </w:numPr>
        <w:tabs>
          <w:tab w:val="left" w:pos="9206"/>
        </w:tabs>
        <w:ind w:right="-360"/>
        <w:rPr>
          <w:rFonts w:ascii="Times New Roman" w:eastAsia="Times New Roman" w:hAnsi="Times New Roman"/>
          <w:caps/>
          <w:noProof/>
          <w:lang w:eastAsia="he-IL"/>
        </w:rPr>
      </w:pPr>
      <w:r w:rsidRPr="00A370AA">
        <w:rPr>
          <w:rFonts w:ascii="Times New Roman" w:eastAsia="Times New Roman" w:hAnsi="Times New Roman"/>
          <w:caps/>
          <w:noProof/>
          <w:rtl/>
          <w:lang w:eastAsia="he-IL"/>
        </w:rPr>
        <w:t xml:space="preserve">משגוחי הבידוד וממסרי הגנה לעומס יתר יהיו מתוצרת </w:t>
      </w:r>
      <w:r w:rsidRPr="00A370AA">
        <w:rPr>
          <w:rFonts w:ascii="Times New Roman" w:eastAsia="Times New Roman" w:hAnsi="Times New Roman"/>
          <w:caps/>
          <w:noProof/>
          <w:lang w:eastAsia="he-IL"/>
        </w:rPr>
        <w:t>“BENDER”</w:t>
      </w:r>
      <w:r w:rsidRPr="00A370AA">
        <w:rPr>
          <w:rFonts w:ascii="Times New Roman" w:eastAsia="Times New Roman" w:hAnsi="Times New Roman"/>
          <w:caps/>
          <w:noProof/>
          <w:rtl/>
          <w:lang w:eastAsia="he-IL"/>
        </w:rPr>
        <w:t xml:space="preserve">, </w:t>
      </w:r>
    </w:p>
    <w:p w:rsidR="00A370AA" w:rsidRPr="00A370AA" w:rsidRDefault="00CD4748" w:rsidP="00BD4992">
      <w:pPr>
        <w:tabs>
          <w:tab w:val="left" w:pos="9206"/>
        </w:tabs>
        <w:ind w:left="2880" w:right="-36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דגם</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lang w:eastAsia="he-IL"/>
        </w:rPr>
        <w:t>107TD47</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או </w:t>
      </w:r>
      <w:r w:rsidRPr="00A370AA">
        <w:rPr>
          <w:rFonts w:ascii="Times New Roman" w:eastAsia="Times New Roman" w:hAnsi="Times New Roman"/>
          <w:caps/>
          <w:noProof/>
          <w:lang w:eastAsia="he-IL"/>
        </w:rPr>
        <w:t>IMP427P</w:t>
      </w:r>
      <w:r w:rsidRPr="00A370AA">
        <w:rPr>
          <w:rFonts w:ascii="Times New Roman" w:eastAsia="Times New Roman" w:hAnsi="Times New Roman" w:hint="cs"/>
          <w:caps/>
          <w:noProof/>
          <w:rtl/>
          <w:lang w:eastAsia="he-IL"/>
        </w:rPr>
        <w:t xml:space="preserve"> או מתוצרת "אמדר" </w:t>
      </w:r>
      <w:r w:rsidRPr="00A370AA">
        <w:rPr>
          <w:rFonts w:ascii="Times New Roman" w:eastAsia="Times New Roman" w:hAnsi="Times New Roman"/>
          <w:caps/>
          <w:noProof/>
          <w:rtl/>
          <w:lang w:eastAsia="he-IL"/>
        </w:rPr>
        <w:t>.</w:t>
      </w:r>
    </w:p>
    <w:p w:rsidR="00A370AA" w:rsidRPr="00A370AA" w:rsidRDefault="00CD4748" w:rsidP="009173F4">
      <w:pPr>
        <w:numPr>
          <w:ilvl w:val="0"/>
          <w:numId w:val="99"/>
        </w:numPr>
        <w:tabs>
          <w:tab w:val="left" w:pos="9206"/>
        </w:tabs>
        <w:ind w:right="-54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יח' התראה לעומס יתר, עומס יתר קריטי ולתקלת בידוד יהיו מתוצרת </w:t>
      </w:r>
    </w:p>
    <w:p w:rsidR="00A370AA" w:rsidRPr="00A370AA" w:rsidRDefault="00CD4748" w:rsidP="00BD4992">
      <w:pPr>
        <w:tabs>
          <w:tab w:val="left" w:pos="9206"/>
        </w:tabs>
        <w:ind w:left="2880"/>
        <w:rPr>
          <w:rFonts w:ascii="Times New Roman" w:eastAsia="Times New Roman" w:hAnsi="Times New Roman"/>
          <w:caps/>
          <w:noProof/>
          <w:rtl/>
          <w:lang w:eastAsia="he-IL"/>
        </w:rPr>
      </w:pPr>
      <w:r w:rsidRPr="00A370AA">
        <w:rPr>
          <w:rFonts w:ascii="Times New Roman" w:eastAsia="Times New Roman" w:hAnsi="Times New Roman"/>
          <w:caps/>
          <w:noProof/>
          <w:lang w:eastAsia="he-IL"/>
        </w:rPr>
        <w:t>“BENDER”</w:t>
      </w:r>
      <w:r w:rsidRPr="00A370AA">
        <w:rPr>
          <w:rFonts w:ascii="Times New Roman" w:eastAsia="Times New Roman" w:hAnsi="Times New Roman"/>
          <w:caps/>
          <w:noProof/>
          <w:rtl/>
          <w:lang w:eastAsia="he-IL"/>
        </w:rPr>
        <w:t xml:space="preserve">, דגם </w:t>
      </w:r>
      <w:r w:rsidRPr="00A370AA">
        <w:rPr>
          <w:rFonts w:ascii="Times New Roman" w:eastAsia="Times New Roman" w:hAnsi="Times New Roman"/>
          <w:caps/>
          <w:noProof/>
          <w:lang w:eastAsia="he-IL"/>
        </w:rPr>
        <w:t>“MBA”</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תה"ט</w:t>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 xml:space="preserve"> או דגם </w:t>
      </w:r>
      <w:r w:rsidRPr="00A370AA">
        <w:rPr>
          <w:rFonts w:ascii="Times New Roman" w:eastAsia="Times New Roman" w:hAnsi="Times New Roman"/>
          <w:caps/>
          <w:noProof/>
          <w:lang w:eastAsia="he-IL"/>
        </w:rPr>
        <w:t>“TBA”</w:t>
      </w:r>
      <w:r w:rsidRPr="00A370AA">
        <w:rPr>
          <w:rFonts w:ascii="Times New Roman" w:eastAsia="Times New Roman" w:hAnsi="Times New Roman"/>
          <w:caps/>
          <w:noProof/>
          <w:rtl/>
          <w:lang w:eastAsia="he-IL"/>
        </w:rPr>
        <w:t xml:space="preserve"> (עה"ט</w:t>
      </w:r>
      <w:r w:rsidRPr="00A370AA">
        <w:rPr>
          <w:rFonts w:ascii="Times New Roman" w:eastAsia="Times New Roman" w:hAnsi="Times New Roman" w:hint="cs"/>
          <w:caps/>
          <w:noProof/>
          <w:rtl/>
          <w:lang w:eastAsia="he-IL"/>
        </w:rPr>
        <w:t>) או מתוצרת "אמדר"</w:t>
      </w:r>
      <w:r w:rsidRPr="00A370AA">
        <w:rPr>
          <w:rFonts w:ascii="Times New Roman" w:eastAsia="Times New Roman" w:hAnsi="Times New Roman"/>
          <w:caps/>
          <w:noProof/>
          <w:rtl/>
          <w:lang w:eastAsia="he-IL"/>
        </w:rPr>
        <w:t>.</w:t>
      </w:r>
    </w:p>
    <w:p w:rsidR="00A370AA" w:rsidRPr="00A370AA" w:rsidRDefault="00CD4748" w:rsidP="009173F4">
      <w:pPr>
        <w:numPr>
          <w:ilvl w:val="0"/>
          <w:numId w:val="99"/>
        </w:numPr>
        <w:tabs>
          <w:tab w:val="left" w:pos="9206"/>
        </w:tabs>
        <w:ind w:right="-72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יחידת ההתראות למערכות הזינה הנ"ל בעמדת האחות תהיה מתוצרת </w:t>
      </w:r>
    </w:p>
    <w:p w:rsidR="00A370AA" w:rsidRPr="00A370AA" w:rsidRDefault="00CD4748" w:rsidP="00BD4992">
      <w:pPr>
        <w:tabs>
          <w:tab w:val="left" w:pos="9206"/>
        </w:tabs>
        <w:ind w:left="2880"/>
        <w:rPr>
          <w:rFonts w:ascii="Times New Roman" w:eastAsia="Times New Roman" w:hAnsi="Times New Roman"/>
          <w:caps/>
          <w:noProof/>
          <w:rtl/>
          <w:lang w:eastAsia="he-IL"/>
        </w:rPr>
      </w:pPr>
      <w:r w:rsidRPr="00A370AA">
        <w:rPr>
          <w:rFonts w:ascii="Times New Roman" w:eastAsia="Times New Roman" w:hAnsi="Times New Roman"/>
          <w:caps/>
          <w:noProof/>
          <w:lang w:eastAsia="he-IL"/>
        </w:rPr>
        <w:t>“BENDER”</w:t>
      </w:r>
      <w:r w:rsidRPr="00A370AA">
        <w:rPr>
          <w:rFonts w:ascii="Times New Roman" w:eastAsia="Times New Roman" w:hAnsi="Times New Roman"/>
          <w:caps/>
          <w:noProof/>
          <w:rtl/>
          <w:lang w:eastAsia="he-IL"/>
        </w:rPr>
        <w:t xml:space="preserve">, דגם </w:t>
      </w:r>
      <w:r w:rsidRPr="00A370AA">
        <w:rPr>
          <w:rFonts w:ascii="Times New Roman" w:eastAsia="Times New Roman" w:hAnsi="Times New Roman"/>
          <w:caps/>
          <w:noProof/>
          <w:lang w:eastAsia="he-IL"/>
        </w:rPr>
        <w:t>“MMK50”</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תה"ט</w:t>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 xml:space="preserve"> או דגם </w:t>
      </w:r>
      <w:r w:rsidRPr="00A370AA">
        <w:rPr>
          <w:rFonts w:ascii="Times New Roman" w:eastAsia="Times New Roman" w:hAnsi="Times New Roman"/>
          <w:caps/>
          <w:noProof/>
          <w:lang w:eastAsia="he-IL"/>
        </w:rPr>
        <w:t>“TMK50”</w:t>
      </w:r>
      <w:r w:rsidRPr="00A370AA">
        <w:rPr>
          <w:rFonts w:ascii="Times New Roman" w:eastAsia="Times New Roman" w:hAnsi="Times New Roman"/>
          <w:caps/>
          <w:noProof/>
          <w:rtl/>
          <w:lang w:eastAsia="he-IL"/>
        </w:rPr>
        <w:t xml:space="preserve"> (עה"ט</w:t>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או מתוצרת "אמדר"</w:t>
      </w:r>
      <w:r w:rsidRPr="00A370AA">
        <w:rPr>
          <w:rFonts w:ascii="Times New Roman" w:eastAsia="Times New Roman" w:hAnsi="Times New Roman"/>
          <w:caps/>
          <w:noProof/>
          <w:rtl/>
          <w:lang w:eastAsia="he-IL"/>
        </w:rPr>
        <w:t>.</w:t>
      </w:r>
    </w:p>
    <w:p w:rsidR="00A370AA" w:rsidRPr="00A370AA" w:rsidRDefault="00CD4748" w:rsidP="009173F4">
      <w:pPr>
        <w:numPr>
          <w:ilvl w:val="0"/>
          <w:numId w:val="99"/>
        </w:numPr>
        <w:tabs>
          <w:tab w:val="left" w:pos="9206"/>
        </w:tabs>
        <w:ind w:right="-72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יחידת ההתראות </w:t>
      </w:r>
      <w:r w:rsidRPr="00A370AA">
        <w:rPr>
          <w:rFonts w:ascii="Times New Roman" w:eastAsia="Times New Roman" w:hAnsi="Times New Roman" w:hint="cs"/>
          <w:caps/>
          <w:noProof/>
          <w:rtl/>
          <w:lang w:eastAsia="he-IL"/>
        </w:rPr>
        <w:t xml:space="preserve">דיגיטלית ראשית כללית בתחת אחות תהיה אנטיבקטראלית מאושרת </w:t>
      </w:r>
      <w:r w:rsidRPr="00A370AA">
        <w:rPr>
          <w:rFonts w:ascii="Times New Roman" w:eastAsia="Times New Roman" w:hAnsi="Times New Roman" w:hint="cs"/>
          <w:caps/>
          <w:noProof/>
          <w:lang w:eastAsia="he-IL"/>
        </w:rPr>
        <w:t>FDA</w:t>
      </w:r>
      <w:r w:rsidRPr="00A370AA">
        <w:rPr>
          <w:rFonts w:ascii="Times New Roman" w:eastAsia="Times New Roman" w:hAnsi="Times New Roman" w:hint="cs"/>
          <w:caps/>
          <w:noProof/>
          <w:rtl/>
          <w:lang w:eastAsia="he-IL"/>
        </w:rPr>
        <w:t xml:space="preserve"> מתוצרת </w:t>
      </w:r>
      <w:r w:rsidRPr="00A370AA">
        <w:rPr>
          <w:rFonts w:ascii="Times New Roman" w:eastAsia="Times New Roman" w:hAnsi="Times New Roman" w:hint="cs"/>
          <w:caps/>
          <w:noProof/>
          <w:lang w:eastAsia="he-IL"/>
        </w:rPr>
        <w:t>BENDER</w:t>
      </w:r>
      <w:r w:rsidRPr="00A370AA">
        <w:rPr>
          <w:rFonts w:ascii="Times New Roman" w:eastAsia="Times New Roman" w:hAnsi="Times New Roman" w:hint="cs"/>
          <w:caps/>
          <w:noProof/>
          <w:rtl/>
          <w:lang w:eastAsia="he-IL"/>
        </w:rPr>
        <w:t xml:space="preserve"> מדגם </w:t>
      </w:r>
      <w:r w:rsidRPr="00A370AA">
        <w:rPr>
          <w:rFonts w:ascii="Times New Roman" w:eastAsia="Times New Roman" w:hAnsi="Times New Roman"/>
          <w:caps/>
          <w:noProof/>
          <w:lang w:eastAsia="he-IL"/>
        </w:rPr>
        <w:t>CP915</w:t>
      </w:r>
      <w:r w:rsidRPr="00A370AA">
        <w:rPr>
          <w:rFonts w:ascii="Times New Roman" w:eastAsia="Times New Roman" w:hAnsi="Times New Roman" w:hint="cs"/>
          <w:caps/>
          <w:noProof/>
          <w:rtl/>
          <w:lang w:eastAsia="he-IL"/>
        </w:rPr>
        <w:t>.</w:t>
      </w:r>
    </w:p>
    <w:p w:rsidR="00A370AA" w:rsidRPr="00A370AA" w:rsidRDefault="00A370AA" w:rsidP="00A370AA">
      <w:pPr>
        <w:spacing w:line="360" w:lineRule="auto"/>
        <w:ind w:right="465"/>
        <w:rPr>
          <w:rFonts w:ascii="Times New Roman" w:eastAsia="Times New Roman" w:hAnsi="Times New Roman"/>
          <w:b/>
          <w:bCs/>
          <w:caps/>
          <w:noProof/>
          <w:u w:val="single"/>
          <w:rtl/>
          <w:lang w:eastAsia="he-IL"/>
        </w:rPr>
      </w:pPr>
    </w:p>
    <w:p w:rsidR="00A370AA" w:rsidRPr="00A370AA" w:rsidRDefault="00CD4748" w:rsidP="009173F4">
      <w:pPr>
        <w:numPr>
          <w:ilvl w:val="1"/>
          <w:numId w:val="95"/>
        </w:numPr>
        <w:spacing w:line="360" w:lineRule="auto"/>
        <w:rPr>
          <w:rFonts w:ascii="Times New Roman" w:eastAsia="Times New Roman" w:hAnsi="Times New Roman"/>
          <w:b/>
          <w:bCs/>
          <w:caps/>
          <w:u w:val="single"/>
          <w:rtl/>
          <w:lang w:eastAsia="he-IL"/>
        </w:rPr>
      </w:pPr>
      <w:r w:rsidRPr="00A370AA">
        <w:rPr>
          <w:rFonts w:ascii="Times New Roman" w:eastAsia="Times New Roman" w:hAnsi="Times New Roman"/>
          <w:b/>
          <w:bCs/>
          <w:caps/>
          <w:rtl/>
          <w:lang w:eastAsia="he-IL"/>
        </w:rPr>
        <w:tab/>
      </w:r>
      <w:r w:rsidRPr="00A370AA">
        <w:rPr>
          <w:rFonts w:ascii="Times New Roman" w:eastAsia="Times New Roman" w:hAnsi="Times New Roman"/>
          <w:b/>
          <w:bCs/>
          <w:caps/>
          <w:u w:val="single"/>
          <w:rtl/>
          <w:lang w:eastAsia="he-IL"/>
        </w:rPr>
        <w:t>מערכות קבלים לשיפור כופל הספק</w:t>
      </w:r>
    </w:p>
    <w:p w:rsidR="00A370AA" w:rsidRPr="00A370AA" w:rsidRDefault="00CD4748" w:rsidP="00A370AA">
      <w:pPr>
        <w:spacing w:line="360" w:lineRule="auto"/>
        <w:ind w:left="2183" w:right="-284" w:hanging="708"/>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5.15.1</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הקבלים יהיו עם מערכת פריקה עצמית למתח 460 וולט תלת פאזי לפחות, עמידים בתופעות הרמוניות, עם מעטפה מתכתית. הקבלים יותאמו לזרמי הקצר הצפויים בלוח. הקבלים יהיו מתוצרת אחת החברות הבאות:</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lang w:eastAsia="he-IL"/>
        </w:rPr>
        <w:t>“AEG”</w:t>
      </w:r>
      <w:r w:rsidRPr="00A370AA">
        <w:rPr>
          <w:rFonts w:ascii="Times New Roman" w:eastAsia="Times New Roman" w:hAnsi="Times New Roman"/>
          <w:caps/>
          <w:noProof/>
          <w:rtl/>
          <w:lang w:eastAsia="he-IL"/>
        </w:rPr>
        <w:t xml:space="preserve">, "רודרשטיין", </w:t>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סימנס", "סירקוטור"</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hint="cs"/>
          <w:caps/>
          <w:noProof/>
          <w:lang w:eastAsia="he-IL"/>
        </w:rPr>
        <w:t>DUCATI</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w:t>
      </w:r>
    </w:p>
    <w:p w:rsidR="00A370AA" w:rsidRPr="00A370AA" w:rsidRDefault="00CD4748" w:rsidP="00A370AA">
      <w:pPr>
        <w:spacing w:line="360" w:lineRule="auto"/>
        <w:ind w:left="2183" w:right="-284" w:hanging="708"/>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5.15.2</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בקרי כופל הספק יהיו אוטומטיים לכמות דרגות המוגדרת, עם ניטור הרמוניות, ללא צורך בכיוונים כלשהם (זיהוי אוטומטי של הקבלים) ויהיו מתוצרת אחת החברות הבאות: </w:t>
      </w:r>
      <w:r w:rsidRPr="00A370AA">
        <w:rPr>
          <w:rFonts w:ascii="Times New Roman" w:eastAsia="Times New Roman" w:hAnsi="Times New Roman"/>
          <w:caps/>
          <w:noProof/>
          <w:lang w:eastAsia="he-IL"/>
        </w:rPr>
        <w:t>“AEG”</w:t>
      </w:r>
      <w:r w:rsidRPr="00A370AA">
        <w:rPr>
          <w:rFonts w:ascii="Times New Roman" w:eastAsia="Times New Roman" w:hAnsi="Times New Roman"/>
          <w:caps/>
          <w:noProof/>
          <w:rtl/>
          <w:lang w:eastAsia="he-IL"/>
        </w:rPr>
        <w:t>, "רודרשטיין", סימנס", "סירקוטור".</w:t>
      </w:r>
    </w:p>
    <w:p w:rsidR="00A370AA" w:rsidRPr="00A370AA" w:rsidRDefault="00CD4748" w:rsidP="00E72574">
      <w:pPr>
        <w:spacing w:line="360" w:lineRule="auto"/>
        <w:ind w:left="2183" w:right="-284" w:hanging="708"/>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5.15.</w:t>
      </w:r>
      <w:r w:rsidR="00E72574">
        <w:rPr>
          <w:rFonts w:ascii="Times New Roman" w:eastAsia="Times New Roman" w:hAnsi="Times New Roman" w:hint="cs"/>
          <w:caps/>
          <w:noProof/>
          <w:rtl/>
          <w:lang w:eastAsia="he-IL"/>
        </w:rPr>
        <w:t>3</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כל המגענים שייעשה בהם שימוש לקבלים יהיו מסוג המיוצרים במיוחד לקבלים ועם נגדים או סלילים, ויתאימו לזרמי התנעת קבלים של</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lang w:eastAsia="he-IL"/>
        </w:rPr>
        <w:t xml:space="preserve">In </w:t>
      </w:r>
      <w:r w:rsidRPr="00A370AA">
        <w:rPr>
          <w:rFonts w:ascii="Times New Roman" w:eastAsia="Times New Roman" w:hAnsi="Times New Roman" w:hint="cs"/>
          <w:caps/>
          <w:noProof/>
          <w:lang w:eastAsia="he-IL"/>
        </w:rPr>
        <w:t>X</w:t>
      </w:r>
      <w:r w:rsidRPr="00A370AA">
        <w:rPr>
          <w:rFonts w:ascii="Times New Roman" w:eastAsia="Times New Roman" w:hAnsi="Times New Roman"/>
          <w:caps/>
          <w:noProof/>
          <w:lang w:eastAsia="he-IL"/>
        </w:rPr>
        <w:t xml:space="preserve"> 1.6</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lang w:eastAsia="he-IL"/>
        </w:rPr>
        <w:t xml:space="preserve"> </w:t>
      </w:r>
      <w:r w:rsidRPr="00A370AA">
        <w:rPr>
          <w:rFonts w:ascii="Times New Roman" w:eastAsia="Times New Roman" w:hAnsi="Times New Roman"/>
          <w:caps/>
          <w:noProof/>
          <w:rtl/>
          <w:lang w:eastAsia="he-IL"/>
        </w:rPr>
        <w:t xml:space="preserve"> לפחות.</w:t>
      </w:r>
    </w:p>
    <w:p w:rsidR="00A370AA" w:rsidRPr="00A370AA" w:rsidRDefault="00CD4748" w:rsidP="00A370AA">
      <w:pPr>
        <w:spacing w:line="360" w:lineRule="auto"/>
        <w:ind w:left="2183"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המגענים יהיו מתוצרת אחת החברות הבאות: </w:t>
      </w:r>
      <w:r w:rsidRPr="00A370AA">
        <w:rPr>
          <w:rFonts w:ascii="Times New Roman" w:eastAsia="Times New Roman" w:hAnsi="Times New Roman"/>
          <w:caps/>
          <w:noProof/>
          <w:lang w:eastAsia="he-IL"/>
        </w:rPr>
        <w:t>“ABB” , "</w:t>
      </w:r>
      <w:r w:rsidRPr="00A370AA">
        <w:rPr>
          <w:rFonts w:ascii="Times New Roman" w:eastAsia="Times New Roman" w:hAnsi="Times New Roman" w:hint="cs"/>
          <w:caps/>
          <w:noProof/>
          <w:lang w:eastAsia="he-IL"/>
        </w:rPr>
        <w:t>EATON</w:t>
      </w:r>
      <w:r w:rsidRPr="00A370AA">
        <w:rPr>
          <w:rFonts w:ascii="Times New Roman" w:eastAsia="Times New Roman" w:hAnsi="Times New Roman"/>
          <w:caps/>
          <w:noProof/>
          <w:lang w:eastAsia="he-IL"/>
        </w:rPr>
        <w:t>.”, “</w:t>
      </w:r>
      <w:r w:rsidRPr="00A370AA">
        <w:rPr>
          <w:rFonts w:ascii="Times New Roman" w:eastAsia="Times New Roman" w:hAnsi="Times New Roman" w:hint="cs"/>
          <w:caps/>
          <w:noProof/>
          <w:lang w:eastAsia="he-IL"/>
        </w:rPr>
        <w:t>S</w:t>
      </w:r>
      <w:r w:rsidRPr="00A370AA">
        <w:rPr>
          <w:rFonts w:ascii="Times New Roman" w:eastAsia="Times New Roman" w:hAnsi="Times New Roman"/>
          <w:caps/>
          <w:noProof/>
          <w:lang w:eastAsia="he-IL"/>
        </w:rPr>
        <w:t>.</w:t>
      </w:r>
      <w:r w:rsidRPr="00A370AA">
        <w:rPr>
          <w:rFonts w:ascii="Times New Roman" w:eastAsia="Times New Roman" w:hAnsi="Times New Roman" w:hint="cs"/>
          <w:caps/>
          <w:noProof/>
          <w:lang w:eastAsia="he-IL"/>
        </w:rPr>
        <w:t>E</w:t>
      </w:r>
      <w:r w:rsidRPr="00A370AA">
        <w:rPr>
          <w:rFonts w:ascii="Times New Roman" w:eastAsia="Times New Roman" w:hAnsi="Times New Roman"/>
          <w:caps/>
          <w:noProof/>
          <w:lang w:eastAsia="he-IL"/>
        </w:rPr>
        <w:t>”</w:t>
      </w:r>
      <w:r w:rsidRPr="00A370AA">
        <w:rPr>
          <w:rFonts w:ascii="Times New Roman" w:eastAsia="Times New Roman" w:hAnsi="Times New Roman"/>
          <w:caps/>
          <w:noProof/>
          <w:rtl/>
          <w:lang w:eastAsia="he-IL"/>
        </w:rPr>
        <w:t>.</w:t>
      </w:r>
    </w:p>
    <w:p w:rsidR="00A370AA" w:rsidRPr="00E72574" w:rsidRDefault="00CD4748" w:rsidP="00E72574">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00E72574">
        <w:rPr>
          <w:rFonts w:ascii="Times New Roman" w:eastAsia="Times New Roman" w:hAnsi="Times New Roman" w:hint="cs"/>
          <w:caps/>
          <w:noProof/>
          <w:rtl/>
          <w:lang w:eastAsia="he-IL"/>
        </w:rPr>
        <w:t>5</w:t>
      </w:r>
      <w:r w:rsidRPr="00E72574">
        <w:rPr>
          <w:rFonts w:ascii="Times New Roman" w:eastAsia="Times New Roman" w:hAnsi="Times New Roman"/>
          <w:b/>
          <w:bCs/>
          <w:caps/>
          <w:noProof/>
          <w:u w:val="single"/>
          <w:rtl/>
          <w:lang w:eastAsia="he-IL"/>
        </w:rPr>
        <w:t>תוכניות וביצוע הלוחות</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t>על היצרן להכין ולמסור למזמין לאישור את המסמכים המפורטים להלן:</w:t>
      </w:r>
    </w:p>
    <w:p w:rsidR="00A370AA" w:rsidRPr="00A370AA" w:rsidRDefault="00CD4748" w:rsidP="009173F4">
      <w:pPr>
        <w:numPr>
          <w:ilvl w:val="2"/>
          <w:numId w:val="95"/>
        </w:num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תכנית סכמטית של תזרים האנרגיה עם כל מכשירי המיתוג והמדידה.</w:t>
      </w:r>
    </w:p>
    <w:p w:rsidR="00A370AA" w:rsidRPr="00A370AA" w:rsidRDefault="00CD4748" w:rsidP="009173F4">
      <w:pPr>
        <w:numPr>
          <w:ilvl w:val="2"/>
          <w:numId w:val="95"/>
        </w:num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 תכנית חד קווית מפורטת שתגדיר חד משמעית את ביצוע הלוחות בכל מצב </w:t>
      </w:r>
      <w:r w:rsidRPr="00A370AA">
        <w:rPr>
          <w:rFonts w:ascii="Times New Roman" w:eastAsia="Times New Roman" w:hAnsi="Times New Roman"/>
          <w:caps/>
          <w:noProof/>
          <w:rtl/>
          <w:lang w:eastAsia="he-IL"/>
        </w:rPr>
        <w:lastRenderedPageBreak/>
        <w:t>אפשרי של הזנות ומצב מפסקים לכח ומפסקים ובוררים לפיקוד.</w:t>
      </w:r>
    </w:p>
    <w:p w:rsidR="00A370AA" w:rsidRPr="00A370AA" w:rsidRDefault="00CD4748" w:rsidP="009173F4">
      <w:pPr>
        <w:numPr>
          <w:ilvl w:val="2"/>
          <w:numId w:val="95"/>
        </w:num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 שרטוט עקרוני של מסגרות הלוחות כולל מקום רכיבים עיקריים ומבט על חזית הלוח עם דלתות וללא דלתות וחתך הלוח וגג הלוח.</w:t>
      </w:r>
    </w:p>
    <w:p w:rsidR="00A370AA" w:rsidRPr="00A370AA" w:rsidRDefault="00CD4748" w:rsidP="009173F4">
      <w:pPr>
        <w:numPr>
          <w:ilvl w:val="2"/>
          <w:numId w:val="95"/>
        </w:num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 תוכניות פיקוד מפורטות לכל מערכת האוטומציה וכו', כולל דגמי ציוד.</w:t>
      </w:r>
    </w:p>
    <w:p w:rsidR="00A370AA" w:rsidRPr="00A370AA" w:rsidRDefault="00CD4748" w:rsidP="009173F4">
      <w:pPr>
        <w:numPr>
          <w:ilvl w:val="2"/>
          <w:numId w:val="95"/>
        </w:num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 הסבר טכני מפורט והוראות שימוש של פעולת כל המערכות לפיקוד ובקרה.</w:t>
      </w:r>
    </w:p>
    <w:p w:rsidR="00A370AA" w:rsidRPr="00A370AA" w:rsidRDefault="00CD4748" w:rsidP="009173F4">
      <w:pPr>
        <w:numPr>
          <w:ilvl w:val="2"/>
          <w:numId w:val="95"/>
        </w:num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 לוח זמנים לביצוע בהתייחס למועדי הזמנה ומועדי אישורים שחובת המצאתם חלה על המזמין.</w:t>
      </w:r>
    </w:p>
    <w:p w:rsidR="00A370AA" w:rsidRPr="00A370AA" w:rsidRDefault="00CD4748" w:rsidP="009173F4">
      <w:pPr>
        <w:numPr>
          <w:ilvl w:val="2"/>
          <w:numId w:val="95"/>
        </w:numPr>
        <w:spacing w:line="360" w:lineRule="auto"/>
        <w:rPr>
          <w:rFonts w:ascii="Times New Roman" w:eastAsia="Times New Roman" w:hAnsi="Times New Roman"/>
          <w:caps/>
          <w:noProof/>
          <w:lang w:eastAsia="he-IL"/>
        </w:rPr>
      </w:pPr>
      <w:r w:rsidRPr="00A370AA">
        <w:rPr>
          <w:rFonts w:ascii="Times New Roman" w:eastAsia="Times New Roman" w:hAnsi="Times New Roman"/>
          <w:caps/>
          <w:noProof/>
          <w:rtl/>
          <w:lang w:eastAsia="he-IL"/>
        </w:rPr>
        <w:t xml:space="preserve"> מפרטי ייצור מלאים של הלוח.</w:t>
      </w:r>
    </w:p>
    <w:p w:rsidR="00A370AA" w:rsidRPr="00A370AA" w:rsidRDefault="00CD4748" w:rsidP="009173F4">
      <w:pPr>
        <w:numPr>
          <w:ilvl w:val="2"/>
          <w:numId w:val="95"/>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הקבלן יגיש תוכניות מפורטות של הלוח בהתאם לתוכניות ודרישות המתכנן</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התקני המיתוג וההגנה המותקנים בלוח ייבחרו בהתאם לחישובים (זרמי קצר, מפלי מתח וכו') ובחירת ההתקנים ע"י תוכנה כדוגמת </w:t>
      </w:r>
      <w:r w:rsidRPr="00A370AA">
        <w:rPr>
          <w:rFonts w:ascii="Times New Roman" w:eastAsia="Times New Roman" w:hAnsi="Times New Roman"/>
          <w:caps/>
          <w:noProof/>
          <w:lang w:eastAsia="he-IL"/>
        </w:rPr>
        <w:t>Ecodial Advance Calculation</w:t>
      </w:r>
      <w:r w:rsidRPr="00A370AA">
        <w:rPr>
          <w:rFonts w:ascii="Times New Roman" w:eastAsia="Times New Roman" w:hAnsi="Times New Roman" w:hint="cs"/>
          <w:caps/>
          <w:noProof/>
          <w:rtl/>
          <w:lang w:eastAsia="he-IL"/>
        </w:rPr>
        <w:t xml:space="preserve"> בגרסתה המעודכנת ביותר.  </w:t>
      </w:r>
      <w:r w:rsidRPr="00A370AA">
        <w:rPr>
          <w:rFonts w:ascii="Times New Roman" w:eastAsia="Times New Roman" w:hAnsi="Times New Roman"/>
          <w:caps/>
          <w:noProof/>
          <w:rtl/>
          <w:lang w:eastAsia="he-IL"/>
        </w:rPr>
        <w:t>התוכניות י</w:t>
      </w:r>
      <w:r w:rsidRPr="00A370AA">
        <w:rPr>
          <w:rFonts w:ascii="Times New Roman" w:eastAsia="Times New Roman" w:hAnsi="Times New Roman" w:hint="cs"/>
          <w:caps/>
          <w:noProof/>
          <w:rtl/>
          <w:lang w:eastAsia="he-IL"/>
        </w:rPr>
        <w:t xml:space="preserve">ציגו </w:t>
      </w:r>
      <w:r w:rsidRPr="00A370AA">
        <w:rPr>
          <w:rFonts w:ascii="Times New Roman" w:eastAsia="Times New Roman" w:hAnsi="Times New Roman"/>
          <w:caps/>
          <w:noProof/>
          <w:rtl/>
          <w:lang w:eastAsia="he-IL"/>
        </w:rPr>
        <w:t>את מבנה הלוח, מראה הלוח, מידות</w:t>
      </w:r>
      <w:r w:rsidRPr="00A370AA">
        <w:rPr>
          <w:rFonts w:ascii="Times New Roman" w:eastAsia="Times New Roman" w:hAnsi="Times New Roman" w:hint="cs"/>
          <w:caps/>
          <w:noProof/>
          <w:rtl/>
          <w:lang w:eastAsia="he-IL"/>
        </w:rPr>
        <w:t xml:space="preserve"> הלוח</w:t>
      </w:r>
      <w:r w:rsidRPr="00A370AA">
        <w:rPr>
          <w:rFonts w:ascii="Times New Roman" w:eastAsia="Times New Roman" w:hAnsi="Times New Roman"/>
          <w:caps/>
          <w:noProof/>
          <w:rtl/>
          <w:lang w:eastAsia="he-IL"/>
        </w:rPr>
        <w:t>, רשימת סוגי ציוד</w:t>
      </w:r>
      <w:r w:rsidRPr="00A370AA">
        <w:rPr>
          <w:rFonts w:ascii="Times New Roman" w:eastAsia="Times New Roman" w:hAnsi="Times New Roman" w:hint="cs"/>
          <w:caps/>
          <w:noProof/>
          <w:rtl/>
          <w:lang w:eastAsia="he-IL"/>
        </w:rPr>
        <w:t xml:space="preserve">: מיתוג, בקרה, תקשורת, התקנים, </w:t>
      </w:r>
      <w:r w:rsidRPr="00A370AA">
        <w:rPr>
          <w:rFonts w:ascii="Times New Roman" w:eastAsia="Times New Roman" w:hAnsi="Times New Roman"/>
          <w:caps/>
          <w:noProof/>
          <w:rtl/>
          <w:lang w:eastAsia="he-IL"/>
        </w:rPr>
        <w:t>אביזרים</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חיווט </w:t>
      </w:r>
      <w:r w:rsidRPr="00A370AA">
        <w:rPr>
          <w:rFonts w:ascii="Times New Roman" w:eastAsia="Times New Roman" w:hAnsi="Times New Roman" w:hint="cs"/>
          <w:caps/>
          <w:noProof/>
          <w:rtl/>
          <w:lang w:eastAsia="he-IL"/>
        </w:rPr>
        <w:t>לסרגלי מהדקים וכיו"ב בהתאם לקטלוג היצרן המקורי.</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 הקבלן יגיש התוכניות למפקח מטעם המזמין,</w:t>
      </w:r>
      <w:r w:rsidRPr="00A370AA">
        <w:rPr>
          <w:rFonts w:ascii="Times New Roman" w:eastAsia="Times New Roman" w:hAnsi="Times New Roman"/>
          <w:caps/>
          <w:noProof/>
          <w:rtl/>
          <w:lang w:eastAsia="he-IL"/>
        </w:rPr>
        <w:t xml:space="preserve"> המפקח יעבירן לאישור </w:t>
      </w:r>
      <w:r w:rsidRPr="00A370AA">
        <w:rPr>
          <w:rFonts w:ascii="Times New Roman" w:eastAsia="Times New Roman" w:hAnsi="Times New Roman" w:hint="cs"/>
          <w:caps/>
          <w:noProof/>
          <w:rtl/>
          <w:lang w:eastAsia="he-IL"/>
        </w:rPr>
        <w:t>ה</w:t>
      </w:r>
      <w:r w:rsidRPr="00A370AA">
        <w:rPr>
          <w:rFonts w:ascii="Times New Roman" w:eastAsia="Times New Roman" w:hAnsi="Times New Roman"/>
          <w:caps/>
          <w:noProof/>
          <w:rtl/>
          <w:lang w:eastAsia="he-IL"/>
        </w:rPr>
        <w:t>מתכנן.</w:t>
      </w:r>
      <w:r w:rsidRPr="00A370AA">
        <w:rPr>
          <w:rFonts w:ascii="Times New Roman" w:eastAsia="Times New Roman" w:hAnsi="Times New Roman" w:hint="cs"/>
          <w:caps/>
          <w:noProof/>
          <w:rtl/>
          <w:lang w:eastAsia="he-IL"/>
        </w:rPr>
        <w:t xml:space="preserve"> תחילת ביצוע הלוח </w:t>
      </w:r>
      <w:r w:rsidRPr="00A370AA">
        <w:rPr>
          <w:rFonts w:ascii="Times New Roman" w:eastAsia="Times New Roman" w:hAnsi="Times New Roman"/>
          <w:caps/>
          <w:noProof/>
          <w:rtl/>
          <w:lang w:eastAsia="he-IL"/>
        </w:rPr>
        <w:t>רק לאחר אישור הת</w:t>
      </w:r>
      <w:r w:rsidRPr="00A370AA">
        <w:rPr>
          <w:rFonts w:ascii="Times New Roman" w:eastAsia="Times New Roman" w:hAnsi="Times New Roman" w:hint="cs"/>
          <w:caps/>
          <w:noProof/>
          <w:rtl/>
          <w:lang w:eastAsia="he-IL"/>
        </w:rPr>
        <w:t>ו</w:t>
      </w:r>
      <w:r w:rsidRPr="00A370AA">
        <w:rPr>
          <w:rFonts w:ascii="Times New Roman" w:eastAsia="Times New Roman" w:hAnsi="Times New Roman"/>
          <w:caps/>
          <w:noProof/>
          <w:rtl/>
          <w:lang w:eastAsia="he-IL"/>
        </w:rPr>
        <w:t xml:space="preserve">כניות על ידי המתכנן </w:t>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המפקח</w:t>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במידה והמתכנן אינו מאשר את התוכניות, על הקבלן לתקנן בכפוף להערות והשינויים הנדרשים ולהגישן מחדש לאישור.</w:t>
      </w:r>
      <w:r w:rsidRPr="00A370AA">
        <w:rPr>
          <w:rFonts w:ascii="Times New Roman" w:eastAsia="Times New Roman" w:hAnsi="Times New Roman" w:hint="cs"/>
          <w:caps/>
          <w:noProof/>
          <w:rtl/>
          <w:lang w:eastAsia="he-IL"/>
        </w:rPr>
        <w:t xml:space="preserve"> </w:t>
      </w:r>
    </w:p>
    <w:p w:rsidR="00A370AA" w:rsidRPr="00A370AA" w:rsidRDefault="00CD4748" w:rsidP="009173F4">
      <w:pPr>
        <w:numPr>
          <w:ilvl w:val="1"/>
          <w:numId w:val="95"/>
        </w:numPr>
        <w:spacing w:line="360" w:lineRule="auto"/>
        <w:rPr>
          <w:rFonts w:ascii="Times New Roman" w:eastAsia="Times New Roman" w:hAnsi="Times New Roman"/>
          <w:b/>
          <w:bCs/>
          <w:caps/>
          <w:u w:val="single"/>
          <w:rtl/>
          <w:lang w:eastAsia="he-IL"/>
        </w:rPr>
      </w:pPr>
      <w:r w:rsidRPr="00A370AA">
        <w:rPr>
          <w:rFonts w:ascii="Times New Roman" w:eastAsia="Times New Roman" w:hAnsi="Times New Roman"/>
          <w:caps/>
          <w:rtl/>
          <w:lang w:eastAsia="he-IL"/>
        </w:rPr>
        <w:tab/>
      </w:r>
      <w:r w:rsidRPr="00A370AA">
        <w:rPr>
          <w:rFonts w:ascii="Times New Roman" w:eastAsia="Times New Roman" w:hAnsi="Times New Roman"/>
          <w:b/>
          <w:bCs/>
          <w:caps/>
          <w:u w:val="single"/>
          <w:rtl/>
          <w:lang w:eastAsia="he-IL"/>
        </w:rPr>
        <w:t>בדיקת הלוחות במפעל</w:t>
      </w:r>
    </w:p>
    <w:p w:rsidR="00A370AA" w:rsidRPr="00A370AA" w:rsidRDefault="00CD4748" w:rsidP="009173F4">
      <w:pPr>
        <w:numPr>
          <w:ilvl w:val="2"/>
          <w:numId w:val="95"/>
        </w:numPr>
        <w:spacing w:line="360" w:lineRule="auto"/>
        <w:ind w:right="72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בגמר יצור הלוחות, </w:t>
      </w:r>
      <w:r w:rsidRPr="00A370AA">
        <w:rPr>
          <w:rFonts w:ascii="Times New Roman" w:eastAsia="Times New Roman" w:hAnsi="Times New Roman" w:hint="cs"/>
          <w:caps/>
          <w:noProof/>
          <w:rtl/>
          <w:lang w:eastAsia="he-IL"/>
        </w:rPr>
        <w:t xml:space="preserve">הלוחות ייבדקו במפעל היצרן ע"י מהנדס בודק בעל רישיון מתאים והמאושר מראש ע"י </w:t>
      </w:r>
      <w:r w:rsidRPr="00A370AA">
        <w:rPr>
          <w:rFonts w:ascii="Times New Roman" w:eastAsia="Times New Roman" w:hAnsi="Times New Roman" w:hint="cs"/>
          <w:caps/>
          <w:noProof/>
          <w:rtl/>
          <w:lang w:eastAsia="he-IL"/>
        </w:rPr>
        <w:lastRenderedPageBreak/>
        <w:t xml:space="preserve">המפקח, היועץ והממונה חשמל בבית החולים.     לאחר הבדיקה הנ"ל והגשת הדו"ח, </w:t>
      </w:r>
      <w:r w:rsidRPr="00A370AA">
        <w:rPr>
          <w:rFonts w:ascii="Times New Roman" w:eastAsia="Times New Roman" w:hAnsi="Times New Roman"/>
          <w:caps/>
          <w:noProof/>
          <w:rtl/>
          <w:lang w:eastAsia="he-IL"/>
        </w:rPr>
        <w:t>על היצרן להזמין את המתכנן</w:t>
      </w:r>
      <w:r w:rsidRPr="00A370AA">
        <w:rPr>
          <w:rFonts w:ascii="Times New Roman" w:eastAsia="Times New Roman" w:hAnsi="Times New Roman" w:hint="cs"/>
          <w:caps/>
          <w:noProof/>
          <w:rtl/>
          <w:lang w:eastAsia="he-IL"/>
        </w:rPr>
        <w:t>, נציג המזמין</w:t>
      </w:r>
      <w:r w:rsidRPr="00A370AA">
        <w:rPr>
          <w:rFonts w:ascii="Times New Roman" w:eastAsia="Times New Roman" w:hAnsi="Times New Roman"/>
          <w:caps/>
          <w:noProof/>
          <w:rtl/>
          <w:lang w:eastAsia="he-IL"/>
        </w:rPr>
        <w:t xml:space="preserve"> והמפקח לבדיקת הלוחות במפעל היצרן.</w:t>
      </w:r>
    </w:p>
    <w:p w:rsidR="00A370AA" w:rsidRPr="00A370AA" w:rsidRDefault="00CD4748" w:rsidP="00A370AA">
      <w:pPr>
        <w:spacing w:line="360" w:lineRule="auto"/>
        <w:ind w:left="2160"/>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לא יסופק לאתר לוח שלא נבדק במפעל היצרן כאמור לעיל.</w:t>
      </w:r>
    </w:p>
    <w:p w:rsidR="00A370AA" w:rsidRPr="00A370AA" w:rsidRDefault="00CD4748" w:rsidP="009173F4">
      <w:pPr>
        <w:numPr>
          <w:ilvl w:val="2"/>
          <w:numId w:val="95"/>
        </w:numPr>
        <w:spacing w:line="360" w:lineRule="auto"/>
        <w:rPr>
          <w:rFonts w:ascii="Times New Roman" w:eastAsia="Times New Roman" w:hAnsi="Times New Roman"/>
          <w:caps/>
          <w:noProof/>
          <w:lang w:eastAsia="he-IL"/>
        </w:rPr>
      </w:pPr>
      <w:r w:rsidRPr="00A370AA">
        <w:rPr>
          <w:rFonts w:ascii="Times New Roman" w:eastAsia="Times New Roman" w:hAnsi="Times New Roman"/>
          <w:caps/>
          <w:noProof/>
          <w:rtl/>
          <w:lang w:eastAsia="he-IL"/>
        </w:rPr>
        <w:t>בדיקת לוחות פיקוד תכלול ביצוע סימולציה של המערכות המפוקדות שתוכ</w:t>
      </w:r>
      <w:r w:rsidRPr="00A370AA">
        <w:rPr>
          <w:rFonts w:ascii="Times New Roman" w:eastAsia="Times New Roman" w:hAnsi="Times New Roman" w:hint="cs"/>
          <w:caps/>
          <w:noProof/>
          <w:rtl/>
          <w:lang w:eastAsia="he-IL"/>
        </w:rPr>
        <w:t>ן</w:t>
      </w:r>
      <w:r w:rsidRPr="00A370AA">
        <w:rPr>
          <w:rFonts w:ascii="Times New Roman" w:eastAsia="Times New Roman" w:hAnsi="Times New Roman"/>
          <w:caps/>
          <w:noProof/>
          <w:rtl/>
          <w:lang w:eastAsia="he-IL"/>
        </w:rPr>
        <w:t xml:space="preserve"> מראש ע"י היצרן.</w:t>
      </w:r>
    </w:p>
    <w:p w:rsidR="00A370AA" w:rsidRPr="00A370AA" w:rsidRDefault="00A370AA" w:rsidP="00A370AA">
      <w:pPr>
        <w:spacing w:line="360" w:lineRule="auto"/>
        <w:rPr>
          <w:rFonts w:ascii="Times New Roman" w:eastAsia="Times New Roman" w:hAnsi="Times New Roman"/>
          <w:b/>
          <w:bCs/>
          <w:caps/>
          <w:noProof/>
          <w:rtl/>
          <w:lang w:eastAsia="he-IL"/>
        </w:rPr>
      </w:pPr>
    </w:p>
    <w:p w:rsidR="00A370AA" w:rsidRPr="00A370AA" w:rsidRDefault="00CD4748" w:rsidP="00A370AA">
      <w:pPr>
        <w:spacing w:line="360" w:lineRule="auto"/>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rtl/>
          <w:lang w:eastAsia="he-IL"/>
        </w:rPr>
        <w:t>פרק 6</w:t>
      </w:r>
      <w:r w:rsidRPr="00A370AA">
        <w:rPr>
          <w:rFonts w:ascii="Times New Roman" w:eastAsia="Times New Roman" w:hAnsi="Times New Roman"/>
          <w:b/>
          <w:bCs/>
          <w:caps/>
          <w:noProof/>
          <w:rtl/>
          <w:lang w:eastAsia="he-IL"/>
        </w:rPr>
        <w:t>.</w:t>
      </w:r>
      <w:r w:rsidRPr="00A370AA">
        <w:rPr>
          <w:rFonts w:ascii="Times New Roman" w:eastAsia="Times New Roman" w:hAnsi="Times New Roman"/>
          <w:b/>
          <w:bCs/>
          <w:caps/>
          <w:noProof/>
          <w:rtl/>
          <w:lang w:eastAsia="he-IL"/>
        </w:rPr>
        <w:tab/>
      </w:r>
      <w:r w:rsidRPr="00A370AA">
        <w:rPr>
          <w:rFonts w:ascii="Times New Roman" w:eastAsia="Times New Roman" w:hAnsi="Times New Roman"/>
          <w:b/>
          <w:bCs/>
          <w:caps/>
          <w:noProof/>
          <w:u w:val="single"/>
          <w:rtl/>
          <w:lang w:eastAsia="he-IL"/>
        </w:rPr>
        <w:t>כבלים,</w:t>
      </w:r>
      <w:r w:rsidRPr="00A370AA">
        <w:rPr>
          <w:rFonts w:ascii="Times New Roman" w:eastAsia="Times New Roman" w:hAnsi="Times New Roman" w:hint="cs"/>
          <w:b/>
          <w:bCs/>
          <w:caps/>
          <w:noProof/>
          <w:u w:val="single"/>
          <w:rtl/>
          <w:lang w:eastAsia="he-IL"/>
        </w:rPr>
        <w:t xml:space="preserve"> מובילים,</w:t>
      </w:r>
      <w:r w:rsidRPr="00A370AA">
        <w:rPr>
          <w:rFonts w:ascii="Times New Roman" w:eastAsia="Times New Roman" w:hAnsi="Times New Roman"/>
          <w:b/>
          <w:bCs/>
          <w:caps/>
          <w:noProof/>
          <w:u w:val="single"/>
          <w:rtl/>
          <w:lang w:eastAsia="he-IL"/>
        </w:rPr>
        <w:t xml:space="preserve"> מוליכים וסימון</w:t>
      </w:r>
    </w:p>
    <w:p w:rsidR="00A370AA" w:rsidRPr="00A370AA" w:rsidRDefault="00CD4748" w:rsidP="009173F4">
      <w:pPr>
        <w:numPr>
          <w:ilvl w:val="1"/>
          <w:numId w:val="100"/>
        </w:num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פרט אם נדרש אחרת במפורש, יהיו כל מוליכי הכבלים בחתך עגול מנחושת, חסיני אש מסוג </w:t>
      </w:r>
      <w:r w:rsidRPr="00A370AA">
        <w:rPr>
          <w:rFonts w:ascii="Times New Roman" w:eastAsia="Times New Roman" w:hAnsi="Times New Roman"/>
          <w:caps/>
          <w:noProof/>
          <w:lang w:eastAsia="he-IL"/>
        </w:rPr>
        <w:t>F.R</w:t>
      </w:r>
      <w:r w:rsidRPr="00A370AA">
        <w:rPr>
          <w:rFonts w:ascii="Times New Roman" w:eastAsia="Times New Roman" w:hAnsi="Times New Roman"/>
          <w:caps/>
          <w:noProof/>
          <w:rtl/>
          <w:lang w:eastAsia="he-IL"/>
        </w:rPr>
        <w:t xml:space="preserve"> לפי תקן </w:t>
      </w:r>
      <w:r w:rsidRPr="00A370AA">
        <w:rPr>
          <w:rFonts w:ascii="Times New Roman" w:eastAsia="Times New Roman" w:hAnsi="Times New Roman"/>
          <w:caps/>
          <w:noProof/>
          <w:lang w:eastAsia="he-IL"/>
        </w:rPr>
        <w:t>IEEE383</w:t>
      </w:r>
      <w:r w:rsidRPr="00A370AA">
        <w:rPr>
          <w:rFonts w:ascii="Times New Roman" w:eastAsia="Times New Roman" w:hAnsi="Times New Roman"/>
          <w:caps/>
          <w:noProof/>
          <w:rtl/>
          <w:lang w:eastAsia="he-IL"/>
        </w:rPr>
        <w:t xml:space="preserve"> עם הטבעה כל </w:t>
      </w:r>
      <w:smartTag w:uri="urn:schemas-microsoft-com:office:smarttags" w:element="metricconverter">
        <w:smartTagPr>
          <w:attr w:name="ProductID" w:val="1 מ'"/>
        </w:smartTagPr>
        <w:r w:rsidRPr="00A370AA">
          <w:rPr>
            <w:rFonts w:ascii="Times New Roman" w:eastAsia="Times New Roman" w:hAnsi="Times New Roman"/>
            <w:caps/>
            <w:noProof/>
            <w:rtl/>
            <w:lang w:eastAsia="he-IL"/>
          </w:rPr>
          <w:t>1 מ'</w:t>
        </w:r>
      </w:smartTag>
      <w:r w:rsidRPr="00A370AA">
        <w:rPr>
          <w:rFonts w:ascii="Times New Roman" w:eastAsia="Times New Roman" w:hAnsi="Times New Roman"/>
          <w:caps/>
          <w:noProof/>
          <w:rtl/>
          <w:lang w:eastAsia="he-IL"/>
        </w:rPr>
        <w:t xml:space="preserve"> מאורכם.</w:t>
      </w:r>
    </w:p>
    <w:p w:rsidR="00A370AA" w:rsidRPr="00A370AA" w:rsidRDefault="00CD4748" w:rsidP="009173F4">
      <w:pPr>
        <w:numPr>
          <w:ilvl w:val="1"/>
          <w:numId w:val="100"/>
        </w:numPr>
        <w:spacing w:line="360" w:lineRule="auto"/>
        <w:rPr>
          <w:rFonts w:ascii="Times New Roman" w:eastAsia="Times New Roman" w:hAnsi="Times New Roman"/>
          <w:caps/>
          <w:noProof/>
          <w:lang w:eastAsia="he-IL"/>
        </w:rPr>
      </w:pPr>
      <w:r w:rsidRPr="00A370AA">
        <w:rPr>
          <w:rFonts w:ascii="Times New Roman" w:eastAsia="Times New Roman" w:hAnsi="Times New Roman"/>
          <w:caps/>
          <w:noProof/>
          <w:rtl/>
          <w:lang w:eastAsia="he-IL"/>
        </w:rPr>
        <w:t xml:space="preserve"> עפ"י התקנות כל קווי זינת חשמל </w:t>
      </w:r>
      <w:r w:rsidRPr="00A370AA">
        <w:rPr>
          <w:rFonts w:ascii="Times New Roman" w:eastAsia="Times New Roman" w:hAnsi="Times New Roman" w:hint="cs"/>
          <w:caps/>
          <w:noProof/>
          <w:rtl/>
          <w:lang w:eastAsia="he-IL"/>
        </w:rPr>
        <w:t>בדרך מילוט</w:t>
      </w:r>
      <w:r w:rsidRPr="00A370AA">
        <w:rPr>
          <w:rFonts w:ascii="Times New Roman" w:eastAsia="Times New Roman" w:hAnsi="Times New Roman"/>
          <w:caps/>
          <w:noProof/>
          <w:rtl/>
          <w:lang w:eastAsia="he-IL"/>
        </w:rPr>
        <w:t xml:space="preserve"> יהיו מסוג כבלים "נטולי הלוגן" (</w:t>
      </w:r>
      <w:r w:rsidRPr="00A370AA">
        <w:rPr>
          <w:rFonts w:ascii="Times New Roman" w:eastAsia="Times New Roman" w:hAnsi="Times New Roman"/>
          <w:caps/>
          <w:noProof/>
          <w:lang w:eastAsia="he-IL"/>
        </w:rPr>
        <w:t>HF</w:t>
      </w:r>
      <w:r w:rsidRPr="00A370AA">
        <w:rPr>
          <w:rFonts w:ascii="Times New Roman" w:eastAsia="Times New Roman" w:hAnsi="Times New Roman"/>
          <w:caps/>
          <w:noProof/>
          <w:rtl/>
          <w:lang w:eastAsia="he-IL"/>
        </w:rPr>
        <w:t xml:space="preserve">), חסיני אש מסוג </w:t>
      </w:r>
      <w:r w:rsidRPr="00A370AA">
        <w:rPr>
          <w:rFonts w:ascii="Times New Roman" w:eastAsia="Times New Roman" w:hAnsi="Times New Roman"/>
          <w:caps/>
          <w:noProof/>
          <w:lang w:eastAsia="he-IL"/>
        </w:rPr>
        <w:t>“NHXHX”</w:t>
      </w:r>
      <w:r w:rsidRPr="00A370AA">
        <w:rPr>
          <w:rFonts w:ascii="Times New Roman" w:eastAsia="Times New Roman" w:hAnsi="Times New Roman"/>
          <w:caps/>
          <w:noProof/>
          <w:rtl/>
          <w:lang w:eastAsia="he-IL"/>
        </w:rPr>
        <w:t>.</w:t>
      </w:r>
    </w:p>
    <w:p w:rsidR="00A370AA" w:rsidRPr="00A370AA" w:rsidRDefault="00CD4748" w:rsidP="009173F4">
      <w:pPr>
        <w:numPr>
          <w:ilvl w:val="1"/>
          <w:numId w:val="100"/>
        </w:num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כבלים מותקנים על סולמות ובקטעים אנכיים של תעלות, יחוזקו באמצעות חיזוקים כדוגמת "אטקה" ("פוש-פושים"). כבלים בקוטר </w:t>
      </w:r>
      <w:smartTag w:uri="urn:schemas-microsoft-com:office:smarttags" w:element="metricconverter">
        <w:smartTagPr>
          <w:attr w:name="ProductID" w:val="35 מ&quot;מ"/>
        </w:smartTagPr>
        <w:r w:rsidRPr="00A370AA">
          <w:rPr>
            <w:rFonts w:ascii="Times New Roman" w:eastAsia="Times New Roman" w:hAnsi="Times New Roman"/>
            <w:caps/>
            <w:noProof/>
            <w:rtl/>
            <w:lang w:eastAsia="he-IL"/>
          </w:rPr>
          <w:t>35 מ"מ</w:t>
        </w:r>
      </w:smartTag>
      <w:r w:rsidRPr="00A370AA">
        <w:rPr>
          <w:rFonts w:ascii="Times New Roman" w:eastAsia="Times New Roman" w:hAnsi="Times New Roman"/>
          <w:caps/>
          <w:noProof/>
          <w:rtl/>
          <w:lang w:eastAsia="he-IL"/>
        </w:rPr>
        <w:t xml:space="preserve"> ומעלה יחוזקו בחיזוק נפרד לכל כבל ויחוזקו במרחק של </w:t>
      </w:r>
      <w:smartTag w:uri="urn:schemas-microsoft-com:office:smarttags" w:element="metricconverter">
        <w:smartTagPr>
          <w:attr w:name="ProductID" w:val="10 ס&quot;מ"/>
        </w:smartTagPr>
        <w:r w:rsidRPr="00A370AA">
          <w:rPr>
            <w:rFonts w:ascii="Times New Roman" w:eastAsia="Times New Roman" w:hAnsi="Times New Roman"/>
            <w:caps/>
            <w:noProof/>
            <w:rtl/>
            <w:lang w:eastAsia="he-IL"/>
          </w:rPr>
          <w:t>10 ס"מ</w:t>
        </w:r>
      </w:smartTag>
      <w:r w:rsidRPr="00A370AA">
        <w:rPr>
          <w:rFonts w:ascii="Times New Roman" w:eastAsia="Times New Roman" w:hAnsi="Times New Roman"/>
          <w:caps/>
          <w:noProof/>
          <w:rtl/>
          <w:lang w:eastAsia="he-IL"/>
        </w:rPr>
        <w:t xml:space="preserve"> בינהם (ציר לציר).</w:t>
      </w:r>
    </w:p>
    <w:p w:rsidR="00A370AA" w:rsidRPr="00A370AA" w:rsidRDefault="00CD4748" w:rsidP="00A370AA">
      <w:pPr>
        <w:spacing w:line="360" w:lineRule="auto"/>
        <w:ind w:left="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6.4</w:t>
      </w:r>
      <w:r w:rsidRPr="00A370AA">
        <w:rPr>
          <w:rFonts w:ascii="Times New Roman" w:eastAsia="Times New Roman" w:hAnsi="Times New Roman" w:hint="cs"/>
          <w:caps/>
          <w:noProof/>
          <w:rtl/>
          <w:lang w:eastAsia="he-IL"/>
        </w:rPr>
        <w:tab/>
        <w:t>המוליכים בכבלים בחתך מעל 6 ממ"ר יהיו מסוג שזור ולא מגיד אחיד.</w:t>
      </w:r>
    </w:p>
    <w:p w:rsidR="00A370AA" w:rsidRPr="00A370AA" w:rsidRDefault="00CD4748" w:rsidP="009173F4">
      <w:pPr>
        <w:numPr>
          <w:ilvl w:val="1"/>
          <w:numId w:val="101"/>
        </w:num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על כל נעלי כבל יולבשו שרוולים מתכווצים בצבעים שונים. לא יותר בידוד נעלי כבל ע"י סרט בידוד.</w:t>
      </w:r>
    </w:p>
    <w:p w:rsidR="00A370AA" w:rsidRPr="00A370AA" w:rsidRDefault="00CD4748" w:rsidP="009173F4">
      <w:pPr>
        <w:numPr>
          <w:ilvl w:val="1"/>
          <w:numId w:val="101"/>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במקום פתיחת המעיל החיצוני, בכל קצה, של כבלים בחתך מ-16 ממ"ר ומעלה יותקן שרוול מתפצל (כפפה).</w:t>
      </w:r>
    </w:p>
    <w:p w:rsidR="00A370AA" w:rsidRPr="00A370AA" w:rsidRDefault="00CD4748" w:rsidP="009173F4">
      <w:pPr>
        <w:numPr>
          <w:ilvl w:val="1"/>
          <w:numId w:val="101"/>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כל הכבלים שיותקנו בתעלות, סולמות וכו' (ללא יוצא מהכלל) יסומנו כל </w:t>
      </w:r>
      <w:smartTag w:uri="urn:schemas-microsoft-com:office:smarttags" w:element="metricconverter">
        <w:smartTagPr>
          <w:attr w:name="ProductID" w:val="3 מ'"/>
        </w:smartTagPr>
        <w:r w:rsidRPr="00A370AA">
          <w:rPr>
            <w:rFonts w:ascii="Times New Roman" w:eastAsia="Times New Roman" w:hAnsi="Times New Roman" w:hint="cs"/>
            <w:caps/>
            <w:noProof/>
            <w:rtl/>
            <w:lang w:eastAsia="he-IL"/>
          </w:rPr>
          <w:t>3 מ'</w:t>
        </w:r>
      </w:smartTag>
      <w:r w:rsidRPr="00A370AA">
        <w:rPr>
          <w:rFonts w:ascii="Times New Roman" w:eastAsia="Times New Roman" w:hAnsi="Times New Roman" w:hint="cs"/>
          <w:caps/>
          <w:noProof/>
          <w:rtl/>
          <w:lang w:eastAsia="he-IL"/>
        </w:rPr>
        <w:t xml:space="preserve"> מאורכם, בכל פינה, בכל מעבר קיר, ו/או תקרה, ו/או רצפה, משני הצדדים. הסימון יהיה באמצעות שלט סנדביץ בקליט קשיח, כתב לבן על רקע שחור ובו ייחרט מתח, מספר המעגל, מקור ההזנה וייעוד הכבל. השלט יחוזק לכבל עם חבק פלסטי מתאים לקוטר הכבל.</w:t>
      </w:r>
    </w:p>
    <w:p w:rsidR="00A370AA" w:rsidRPr="00A370AA" w:rsidRDefault="00CD4748" w:rsidP="00A370AA">
      <w:pPr>
        <w:spacing w:line="360" w:lineRule="auto"/>
        <w:ind w:left="1415" w:hanging="709"/>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6.8</w:t>
      </w:r>
      <w:r w:rsidRPr="00A370AA">
        <w:rPr>
          <w:rFonts w:ascii="Times New Roman" w:eastAsia="Times New Roman" w:hAnsi="Times New Roman" w:hint="cs"/>
          <w:caps/>
          <w:noProof/>
          <w:rtl/>
          <w:lang w:eastAsia="he-IL"/>
        </w:rPr>
        <w:tab/>
        <w:t>הצנרת שתותקן במסגרת עבודות החשמל והתקשורת תהיה בהתקנה סמויה, אלא עם צוין אחרת, במסגרת עבודה זו יידרשו חציבות ו/או פתיחת ריצוף, כמפורט בתוכניות.</w:t>
      </w:r>
    </w:p>
    <w:p w:rsidR="00A370AA" w:rsidRPr="00A370AA" w:rsidRDefault="00CD4748" w:rsidP="00A370AA">
      <w:pPr>
        <w:spacing w:line="360" w:lineRule="auto"/>
        <w:ind w:left="1415" w:hanging="709"/>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6.9</w:t>
      </w:r>
      <w:r w:rsidRPr="00A370AA">
        <w:rPr>
          <w:rFonts w:ascii="Times New Roman" w:eastAsia="Times New Roman" w:hAnsi="Times New Roman" w:hint="cs"/>
          <w:caps/>
          <w:noProof/>
          <w:rtl/>
          <w:lang w:eastAsia="he-IL"/>
        </w:rPr>
        <w:tab/>
        <w:t xml:space="preserve">מוליכי החשמל יהיו עם בידוד </w:t>
      </w:r>
      <w:r w:rsidRPr="00A370AA">
        <w:rPr>
          <w:rFonts w:ascii="Times New Roman" w:eastAsia="Times New Roman" w:hAnsi="Times New Roman" w:hint="cs"/>
          <w:caps/>
          <w:noProof/>
          <w:lang w:eastAsia="he-IL"/>
        </w:rPr>
        <w:t>P.V.C.</w:t>
      </w:r>
      <w:r w:rsidRPr="00A370AA">
        <w:rPr>
          <w:rFonts w:ascii="Times New Roman" w:eastAsia="Times New Roman" w:hAnsi="Times New Roman" w:hint="cs"/>
          <w:caps/>
          <w:noProof/>
          <w:rtl/>
          <w:lang w:eastAsia="he-IL"/>
        </w:rPr>
        <w:t xml:space="preserve"> או כבלי נחושת </w:t>
      </w:r>
      <w:r w:rsidRPr="00A370AA">
        <w:rPr>
          <w:rFonts w:ascii="Times New Roman" w:eastAsia="Times New Roman" w:hAnsi="Times New Roman" w:hint="cs"/>
          <w:caps/>
          <w:noProof/>
          <w:lang w:eastAsia="he-IL"/>
        </w:rPr>
        <w:t>XLPE</w:t>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br/>
      </w:r>
      <w:r w:rsidRPr="00A370AA">
        <w:rPr>
          <w:rFonts w:ascii="Times New Roman" w:eastAsia="Times New Roman" w:hAnsi="Times New Roman" w:hint="cs"/>
          <w:caps/>
          <w:noProof/>
          <w:rtl/>
          <w:lang w:eastAsia="he-IL"/>
        </w:rPr>
        <w:t>החתך יתאים לנדרש בתוכניות, תוצרת המוליכים והכבלים תהיה מסוג המאושר ע"י מכון התקנים הישראלי.</w:t>
      </w:r>
    </w:p>
    <w:p w:rsidR="00A370AA" w:rsidRPr="00A370AA" w:rsidRDefault="00CD4748" w:rsidP="00A370AA">
      <w:pPr>
        <w:spacing w:line="360" w:lineRule="auto"/>
        <w:ind w:left="1415" w:hanging="709"/>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6.10</w:t>
      </w:r>
      <w:r w:rsidRPr="00A370AA">
        <w:rPr>
          <w:rFonts w:ascii="Times New Roman" w:eastAsia="Times New Roman" w:hAnsi="Times New Roman" w:hint="cs"/>
          <w:caps/>
          <w:noProof/>
          <w:rtl/>
          <w:lang w:eastAsia="he-IL"/>
        </w:rPr>
        <w:tab/>
        <w:t>הצינורות יהיו מסוג "כבה מאליו", להלן צבעי הצינורות:</w:t>
      </w:r>
    </w:p>
    <w:p w:rsidR="00A370AA" w:rsidRPr="00A370AA" w:rsidRDefault="00CD4748" w:rsidP="00A370AA">
      <w:pPr>
        <w:spacing w:line="360" w:lineRule="auto"/>
        <w:ind w:left="2124" w:hanging="709"/>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א.</w:t>
      </w:r>
      <w:r w:rsidRPr="00A370AA">
        <w:rPr>
          <w:rFonts w:ascii="Times New Roman" w:eastAsia="Times New Roman" w:hAnsi="Times New Roman" w:hint="cs"/>
          <w:caps/>
          <w:noProof/>
          <w:rtl/>
          <w:lang w:eastAsia="he-IL"/>
        </w:rPr>
        <w:tab/>
        <w:t xml:space="preserve">מערכת חשמל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ירוק</w:t>
      </w:r>
    </w:p>
    <w:p w:rsidR="00A370AA" w:rsidRPr="00A370AA" w:rsidRDefault="00CD4748" w:rsidP="00A370AA">
      <w:pPr>
        <w:spacing w:line="360" w:lineRule="auto"/>
        <w:ind w:left="2124" w:hanging="709"/>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lastRenderedPageBreak/>
        <w:t>ב.</w:t>
      </w:r>
      <w:r w:rsidRPr="00A370AA">
        <w:rPr>
          <w:rFonts w:ascii="Times New Roman" w:eastAsia="Times New Roman" w:hAnsi="Times New Roman" w:hint="cs"/>
          <w:caps/>
          <w:noProof/>
          <w:rtl/>
          <w:lang w:eastAsia="he-IL"/>
        </w:rPr>
        <w:tab/>
        <w:t xml:space="preserve">גילוי אש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אדום</w:t>
      </w:r>
    </w:p>
    <w:p w:rsidR="00A370AA" w:rsidRPr="00A370AA" w:rsidRDefault="00CD4748" w:rsidP="00A370AA">
      <w:pPr>
        <w:spacing w:line="360" w:lineRule="auto"/>
        <w:ind w:left="2124" w:hanging="709"/>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ג.</w:t>
      </w:r>
      <w:r w:rsidRPr="00A370AA">
        <w:rPr>
          <w:rFonts w:ascii="Times New Roman" w:eastAsia="Times New Roman" w:hAnsi="Times New Roman" w:hint="cs"/>
          <w:caps/>
          <w:noProof/>
          <w:rtl/>
          <w:lang w:eastAsia="he-IL"/>
        </w:rPr>
        <w:tab/>
        <w:t xml:space="preserve">טלפון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כחול</w:t>
      </w:r>
    </w:p>
    <w:p w:rsidR="00A370AA" w:rsidRPr="00A370AA" w:rsidRDefault="00CD4748" w:rsidP="00A370AA">
      <w:pPr>
        <w:spacing w:line="360" w:lineRule="auto"/>
        <w:ind w:left="2124" w:hanging="709"/>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ד.</w:t>
      </w:r>
      <w:r w:rsidRPr="00A370AA">
        <w:rPr>
          <w:rFonts w:ascii="Times New Roman" w:eastAsia="Times New Roman" w:hAnsi="Times New Roman" w:hint="cs"/>
          <w:caps/>
          <w:noProof/>
          <w:rtl/>
          <w:lang w:eastAsia="he-IL"/>
        </w:rPr>
        <w:tab/>
        <w:t xml:space="preserve">מערכת כריזה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לבן</w:t>
      </w:r>
    </w:p>
    <w:p w:rsidR="00A370AA" w:rsidRPr="00A370AA" w:rsidRDefault="00CD4748" w:rsidP="00A370AA">
      <w:pPr>
        <w:spacing w:line="360" w:lineRule="auto"/>
        <w:ind w:left="2124" w:hanging="709"/>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w:t>
      </w:r>
      <w:r w:rsidRPr="00A370AA">
        <w:rPr>
          <w:rFonts w:ascii="Times New Roman" w:eastAsia="Times New Roman" w:hAnsi="Times New Roman" w:hint="cs"/>
          <w:caps/>
          <w:noProof/>
          <w:rtl/>
          <w:lang w:eastAsia="he-IL"/>
        </w:rPr>
        <w:tab/>
        <w:t xml:space="preserve">מיחשוב ותקשורת נתונים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חום</w:t>
      </w:r>
    </w:p>
    <w:p w:rsidR="00A370AA" w:rsidRPr="00A370AA" w:rsidRDefault="00CD4748" w:rsidP="00A370AA">
      <w:pPr>
        <w:spacing w:line="360" w:lineRule="auto"/>
        <w:ind w:left="2124" w:hanging="709"/>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ו.</w:t>
      </w:r>
      <w:r w:rsidRPr="00A370AA">
        <w:rPr>
          <w:rFonts w:ascii="Times New Roman" w:eastAsia="Times New Roman" w:hAnsi="Times New Roman" w:hint="cs"/>
          <w:caps/>
          <w:noProof/>
          <w:rtl/>
          <w:lang w:eastAsia="he-IL"/>
        </w:rPr>
        <w:tab/>
        <w:t xml:space="preserve">אזעקה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צהוב</w:t>
      </w:r>
    </w:p>
    <w:p w:rsidR="0003717A" w:rsidRDefault="00CD4748" w:rsidP="00A370AA">
      <w:pPr>
        <w:spacing w:line="360" w:lineRule="auto"/>
        <w:ind w:left="1415"/>
        <w:rPr>
          <w:rFonts w:ascii="Times New Roman" w:eastAsia="Times New Roman" w:hAnsi="Times New Roman"/>
          <w:b/>
          <w:bCs/>
          <w:caps/>
          <w:noProof/>
          <w:rtl/>
          <w:lang w:eastAsia="he-IL"/>
        </w:rPr>
      </w:pPr>
      <w:r w:rsidRPr="00A370AA">
        <w:rPr>
          <w:rFonts w:ascii="Times New Roman" w:eastAsia="Times New Roman" w:hAnsi="Times New Roman" w:hint="cs"/>
          <w:caps/>
          <w:noProof/>
          <w:rtl/>
          <w:lang w:eastAsia="he-IL"/>
        </w:rPr>
        <w:t>כל צינור ישולט בשם המערכת,שם הלוח ומספר המעגל.</w:t>
      </w:r>
    </w:p>
    <w:p w:rsidR="00A370AA" w:rsidRPr="00A370AA" w:rsidRDefault="00CD4748" w:rsidP="00A370AA">
      <w:pPr>
        <w:spacing w:line="360" w:lineRule="auto"/>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rtl/>
          <w:lang w:eastAsia="he-IL"/>
        </w:rPr>
        <w:t>פרק 7.</w:t>
      </w:r>
      <w:r w:rsidRPr="00A370AA">
        <w:rPr>
          <w:rFonts w:ascii="Times New Roman" w:eastAsia="Times New Roman" w:hAnsi="Times New Roman" w:hint="cs"/>
          <w:b/>
          <w:bCs/>
          <w:caps/>
          <w:noProof/>
          <w:rtl/>
          <w:lang w:eastAsia="he-IL"/>
        </w:rPr>
        <w:tab/>
      </w:r>
      <w:r w:rsidRPr="00A370AA">
        <w:rPr>
          <w:rFonts w:ascii="Times New Roman" w:eastAsia="Times New Roman" w:hAnsi="Times New Roman" w:hint="cs"/>
          <w:b/>
          <w:bCs/>
          <w:caps/>
          <w:noProof/>
          <w:u w:val="single"/>
          <w:rtl/>
          <w:lang w:eastAsia="he-IL"/>
        </w:rPr>
        <w:t>סולמות ותעלות הכבלים</w:t>
      </w:r>
    </w:p>
    <w:p w:rsidR="00A370AA" w:rsidRPr="00A370AA" w:rsidRDefault="00CD4748" w:rsidP="00A370AA">
      <w:pPr>
        <w:spacing w:line="360" w:lineRule="auto"/>
        <w:ind w:left="144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7.1</w:t>
      </w:r>
      <w:r w:rsidRPr="00A370AA">
        <w:rPr>
          <w:rFonts w:ascii="Times New Roman" w:eastAsia="Times New Roman" w:hAnsi="Times New Roman" w:hint="cs"/>
          <w:caps/>
          <w:noProof/>
          <w:rtl/>
          <w:lang w:eastAsia="he-IL"/>
        </w:rPr>
        <w:tab/>
        <w:t xml:space="preserve">סולמות ותעלות הכבלים יהיו כולם מנירוסטה או פח מגולוונים בגילוון חם לאחר כל הריתוכים כדוגמת תוצרת </w:t>
      </w:r>
      <w:r w:rsidRPr="00A370AA">
        <w:rPr>
          <w:rFonts w:ascii="Times New Roman" w:eastAsia="Times New Roman" w:hAnsi="Times New Roman"/>
          <w:caps/>
          <w:noProof/>
          <w:rtl/>
          <w:lang w:eastAsia="he-IL"/>
        </w:rPr>
        <w:t>“</w:t>
      </w:r>
      <w:r w:rsidRPr="00A370AA">
        <w:rPr>
          <w:rFonts w:ascii="Times New Roman" w:eastAsia="Times New Roman" w:hAnsi="Times New Roman"/>
          <w:caps/>
          <w:noProof/>
          <w:lang w:eastAsia="he-IL"/>
        </w:rPr>
        <w:t>THORSMAN</w:t>
      </w:r>
      <w:r w:rsidRPr="00A370AA">
        <w:rPr>
          <w:rFonts w:ascii="Times New Roman" w:eastAsia="Times New Roman" w:hAnsi="Times New Roman"/>
          <w:caps/>
          <w:noProof/>
          <w:rtl/>
          <w:lang w:eastAsia="he-IL"/>
        </w:rPr>
        <w:t>”</w:t>
      </w:r>
      <w:r w:rsidRPr="00A370AA">
        <w:rPr>
          <w:rFonts w:ascii="Times New Roman" w:eastAsia="Times New Roman" w:hAnsi="Times New Roman"/>
          <w:caps/>
          <w:noProof/>
          <w:lang w:eastAsia="he-IL"/>
        </w:rPr>
        <w:t xml:space="preserve">, </w:t>
      </w:r>
      <w:r w:rsidRPr="00A370AA">
        <w:rPr>
          <w:rFonts w:ascii="Times New Roman" w:eastAsia="Times New Roman" w:hAnsi="Times New Roman"/>
          <w:caps/>
          <w:noProof/>
          <w:rtl/>
          <w:lang w:eastAsia="he-IL"/>
        </w:rPr>
        <w:t>“</w:t>
      </w:r>
      <w:r w:rsidRPr="00A370AA">
        <w:rPr>
          <w:rFonts w:ascii="Times New Roman" w:eastAsia="Times New Roman" w:hAnsi="Times New Roman"/>
          <w:caps/>
          <w:noProof/>
          <w:lang w:eastAsia="he-IL"/>
        </w:rPr>
        <w:t>BETERMAN</w:t>
      </w:r>
      <w:r w:rsidRPr="00A370AA">
        <w:rPr>
          <w:rFonts w:ascii="Times New Roman" w:eastAsia="Times New Roman" w:hAnsi="Times New Roman"/>
          <w:caps/>
          <w:noProof/>
          <w:rtl/>
          <w:lang w:eastAsia="he-IL"/>
        </w:rPr>
        <w:t>”</w:t>
      </w:r>
      <w:r w:rsidRPr="00A370AA">
        <w:rPr>
          <w:rFonts w:ascii="Times New Roman" w:eastAsia="Times New Roman" w:hAnsi="Times New Roman"/>
          <w:caps/>
          <w:noProof/>
          <w:lang w:eastAsia="he-IL"/>
        </w:rPr>
        <w:t xml:space="preserve">, </w:t>
      </w:r>
      <w:r w:rsidRPr="00A370AA">
        <w:rPr>
          <w:rFonts w:ascii="Times New Roman" w:eastAsia="Times New Roman" w:hAnsi="Times New Roman"/>
          <w:caps/>
          <w:noProof/>
          <w:rtl/>
          <w:lang w:eastAsia="he-IL"/>
        </w:rPr>
        <w:t>“</w:t>
      </w:r>
      <w:r w:rsidRPr="00A370AA">
        <w:rPr>
          <w:rFonts w:ascii="Times New Roman" w:eastAsia="Times New Roman" w:hAnsi="Times New Roman"/>
          <w:caps/>
          <w:noProof/>
          <w:lang w:eastAsia="he-IL"/>
        </w:rPr>
        <w:t xml:space="preserve"> NIEDAX</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חיבור כל האלמנטים של סולם או תעלה יבוצע על ידי ברגים.</w:t>
      </w:r>
    </w:p>
    <w:p w:rsidR="00A370AA" w:rsidRPr="00A370AA" w:rsidRDefault="00CD4748" w:rsidP="00A370AA">
      <w:pPr>
        <w:spacing w:line="360" w:lineRule="auto"/>
        <w:ind w:left="1440" w:hanging="720"/>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7.2</w:t>
      </w:r>
      <w:r w:rsidRPr="00A370AA">
        <w:rPr>
          <w:rFonts w:ascii="Times New Roman" w:eastAsia="Times New Roman" w:hAnsi="Times New Roman" w:hint="cs"/>
          <w:caps/>
          <w:noProof/>
          <w:rtl/>
          <w:lang w:eastAsia="he-IL"/>
        </w:rPr>
        <w:tab/>
        <w:t xml:space="preserve">תעלות רשת יהיו מסוג מתועש, עשויות מחוט פלדה בקוטר </w:t>
      </w:r>
      <w:smartTag w:uri="urn:schemas-microsoft-com:office:smarttags" w:element="metricconverter">
        <w:smartTagPr>
          <w:attr w:name="ProductID" w:val="4 מ&quot;מ"/>
        </w:smartTagPr>
        <w:r w:rsidRPr="00A370AA">
          <w:rPr>
            <w:rFonts w:ascii="Times New Roman" w:eastAsia="Times New Roman" w:hAnsi="Times New Roman" w:hint="cs"/>
            <w:caps/>
            <w:noProof/>
            <w:rtl/>
            <w:lang w:eastAsia="he-IL"/>
          </w:rPr>
          <w:t>4 מ"מ</w:t>
        </w:r>
      </w:smartTag>
      <w:r w:rsidRPr="00A370AA">
        <w:rPr>
          <w:rFonts w:ascii="Times New Roman" w:eastAsia="Times New Roman" w:hAnsi="Times New Roman" w:hint="cs"/>
          <w:caps/>
          <w:noProof/>
          <w:rtl/>
          <w:lang w:eastAsia="he-IL"/>
        </w:rPr>
        <w:t xml:space="preserve"> ומגולוונות בגילוון חם. חיבור קטעי תעלות הרשת יבטיח רציפות חשמלית של התעלה.</w:t>
      </w:r>
    </w:p>
    <w:p w:rsidR="00A370AA" w:rsidRPr="00A370AA" w:rsidRDefault="00CD4748" w:rsidP="00A370AA">
      <w:pPr>
        <w:spacing w:line="360" w:lineRule="auto"/>
        <w:ind w:left="1440" w:hanging="720"/>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7.3</w:t>
      </w:r>
      <w:r w:rsidRPr="00A370AA">
        <w:rPr>
          <w:rFonts w:ascii="Times New Roman" w:eastAsia="Times New Roman" w:hAnsi="Times New Roman" w:hint="cs"/>
          <w:caps/>
          <w:noProof/>
          <w:rtl/>
          <w:lang w:eastAsia="he-IL"/>
        </w:rPr>
        <w:tab/>
        <w:t>אביזרי תליה של התעלות, הסולמות ותעלות רשת יהיו מסוג קונזולות ויהיו מקוריים של היצרן. (לא תותר תליה באמצעות מוטות הברגה).</w:t>
      </w:r>
    </w:p>
    <w:p w:rsidR="00A370AA" w:rsidRPr="00A370AA" w:rsidRDefault="00CD4748" w:rsidP="00A370AA">
      <w:pPr>
        <w:spacing w:line="360" w:lineRule="auto"/>
        <w:ind w:left="1440" w:hanging="720"/>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7.4</w:t>
      </w:r>
      <w:r w:rsidRPr="00A370AA">
        <w:rPr>
          <w:rFonts w:ascii="Times New Roman" w:eastAsia="Times New Roman" w:hAnsi="Times New Roman" w:hint="cs"/>
          <w:caps/>
          <w:noProof/>
          <w:rtl/>
          <w:lang w:eastAsia="he-IL"/>
        </w:rPr>
        <w:tab/>
        <w:t>כל הברגים, אומים, דיסקיות קפיץ, מוטות הברגה ושאר האלמנטים המתכתיים יהיו מגולוונים בגילוון חם או מצופים קדמיום.</w:t>
      </w:r>
    </w:p>
    <w:p w:rsidR="00A370AA" w:rsidRPr="00A370AA" w:rsidRDefault="00CD4748" w:rsidP="00A370AA">
      <w:pPr>
        <w:spacing w:line="360" w:lineRule="auto"/>
        <w:ind w:left="1440" w:hanging="72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7.5</w:t>
      </w:r>
      <w:r w:rsidRPr="00A370AA">
        <w:rPr>
          <w:rFonts w:ascii="Times New Roman" w:eastAsia="Times New Roman" w:hAnsi="Times New Roman" w:hint="cs"/>
          <w:caps/>
          <w:noProof/>
          <w:rtl/>
          <w:lang w:eastAsia="he-IL"/>
        </w:rPr>
        <w:tab/>
        <w:t>לפני התקנת התעלות והסולמות, באחריות הקבלן לבצע חישוב העמסה של התעלות/סולמות בהתאם לכמות הכבלים המתוכננת ולאפשר מקסימום העמסה של 50% מכושר הקיבולת של כל תעלה. אין לאפשר בשום אופן העמסת תעלות כבלים מעבר לקריטריון זה.</w:t>
      </w:r>
    </w:p>
    <w:p w:rsidR="00A370AA" w:rsidRPr="00A370AA" w:rsidRDefault="00A370AA" w:rsidP="00A370AA">
      <w:pPr>
        <w:bidi w:val="0"/>
        <w:rPr>
          <w:rFonts w:ascii="Times New Roman" w:eastAsia="Times New Roman" w:hAnsi="Times New Roman"/>
          <w:b/>
          <w:bCs/>
          <w:caps/>
          <w:noProof/>
          <w:rtl/>
          <w:lang w:eastAsia="he-IL"/>
        </w:rPr>
      </w:pPr>
    </w:p>
    <w:p w:rsidR="00A370AA" w:rsidRPr="00A370AA" w:rsidRDefault="00CD4748" w:rsidP="00A370AA">
      <w:pPr>
        <w:spacing w:line="360" w:lineRule="auto"/>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rtl/>
          <w:lang w:eastAsia="he-IL"/>
        </w:rPr>
        <w:t>פרק 8.</w:t>
      </w:r>
      <w:r w:rsidRPr="00A370AA">
        <w:rPr>
          <w:rFonts w:ascii="Times New Roman" w:eastAsia="Times New Roman" w:hAnsi="Times New Roman" w:hint="cs"/>
          <w:b/>
          <w:bCs/>
          <w:caps/>
          <w:noProof/>
          <w:rtl/>
          <w:lang w:eastAsia="he-IL"/>
        </w:rPr>
        <w:tab/>
      </w:r>
      <w:r w:rsidRPr="00A370AA">
        <w:rPr>
          <w:rFonts w:ascii="Times New Roman" w:eastAsia="Times New Roman" w:hAnsi="Times New Roman" w:hint="cs"/>
          <w:b/>
          <w:bCs/>
          <w:caps/>
          <w:noProof/>
          <w:u w:val="single"/>
          <w:rtl/>
          <w:lang w:eastAsia="he-IL"/>
        </w:rPr>
        <w:t>אטימת מעברי כבלים</w:t>
      </w:r>
    </w:p>
    <w:p w:rsidR="00A370AA" w:rsidRPr="00A370AA" w:rsidRDefault="00CD4748" w:rsidP="00A370AA">
      <w:pPr>
        <w:spacing w:line="360" w:lineRule="auto"/>
        <w:ind w:left="1415" w:right="720" w:hanging="709"/>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8.1</w:t>
      </w:r>
      <w:r w:rsidRPr="00A370AA">
        <w:rPr>
          <w:rFonts w:ascii="Times New Roman" w:eastAsia="Times New Roman" w:hAnsi="Times New Roman" w:hint="cs"/>
          <w:caps/>
          <w:noProof/>
          <w:rtl/>
          <w:lang w:eastAsia="he-IL"/>
        </w:rPr>
        <w:tab/>
        <w:t xml:space="preserve">על הקבלן לדאוג לאטימת כל המעברים של כבלי חשמל ותקשורת, צינורות וכו', וזאת לאחר גמר עבודתו. האטימה תהיה בחומרים מעכבי אש אלסטיים כדוגמת  </w:t>
      </w:r>
      <w:r w:rsidRPr="00A370AA">
        <w:rPr>
          <w:rFonts w:ascii="Times New Roman" w:eastAsia="Times New Roman" w:hAnsi="Times New Roman"/>
          <w:caps/>
          <w:noProof/>
          <w:rtl/>
          <w:lang w:eastAsia="he-IL"/>
        </w:rPr>
        <w:t>“</w:t>
      </w:r>
      <w:r w:rsidRPr="00A370AA">
        <w:rPr>
          <w:rFonts w:ascii="Times New Roman" w:eastAsia="Times New Roman" w:hAnsi="Times New Roman"/>
          <w:caps/>
          <w:noProof/>
          <w:lang w:eastAsia="he-IL"/>
        </w:rPr>
        <w:t>FLAMMASTIK</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 תקן 931.</w:t>
      </w:r>
    </w:p>
    <w:p w:rsidR="00A370AA" w:rsidRPr="00A370AA" w:rsidRDefault="00CD4748" w:rsidP="00A370AA">
      <w:pPr>
        <w:spacing w:line="360" w:lineRule="auto"/>
        <w:ind w:left="1415" w:hanging="709"/>
        <w:jc w:val="both"/>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8.2</w:t>
      </w:r>
      <w:r w:rsidRPr="00A370AA">
        <w:rPr>
          <w:rFonts w:ascii="Times New Roman" w:eastAsia="Times New Roman" w:hAnsi="Times New Roman" w:hint="cs"/>
          <w:caps/>
          <w:noProof/>
          <w:rtl/>
          <w:lang w:eastAsia="he-IL"/>
        </w:rPr>
        <w:tab/>
        <w:t>איטום כל הפתחים והמעברים הנ"ל יימדד בכתב הכמויות ומחיר האיטום הנ"ל כולל גם את כל העבודות הנלוות הנדרשות לביצוע הנ"ל לפי הנחיות יועץ הבטיחות.</w:t>
      </w:r>
    </w:p>
    <w:p w:rsidR="00A370AA" w:rsidRPr="0003717A" w:rsidRDefault="00CD4748" w:rsidP="00A370AA">
      <w:pPr>
        <w:keepNext/>
        <w:spacing w:line="360" w:lineRule="auto"/>
        <w:outlineLvl w:val="5"/>
        <w:rPr>
          <w:rFonts w:ascii="Times New Roman" w:eastAsia="Times New Roman" w:hAnsi="Times New Roman"/>
          <w:b/>
          <w:bCs/>
          <w:caps/>
          <w:noProof/>
          <w:u w:val="single"/>
          <w:rtl/>
          <w:lang w:eastAsia="he-IL"/>
        </w:rPr>
      </w:pPr>
      <w:r w:rsidRPr="0003717A">
        <w:rPr>
          <w:rFonts w:ascii="Times New Roman" w:eastAsia="Times New Roman" w:hAnsi="Times New Roman"/>
          <w:b/>
          <w:bCs/>
          <w:caps/>
          <w:noProof/>
          <w:u w:val="single"/>
          <w:rtl/>
          <w:lang w:eastAsia="he-IL"/>
        </w:rPr>
        <w:t xml:space="preserve">פרק </w:t>
      </w:r>
      <w:r w:rsidRPr="0003717A">
        <w:rPr>
          <w:rFonts w:ascii="Times New Roman" w:eastAsia="Times New Roman" w:hAnsi="Times New Roman" w:hint="cs"/>
          <w:b/>
          <w:bCs/>
          <w:caps/>
          <w:noProof/>
          <w:u w:val="single"/>
          <w:rtl/>
          <w:lang w:eastAsia="he-IL"/>
        </w:rPr>
        <w:t>9.</w:t>
      </w:r>
      <w:r w:rsidRPr="0003717A">
        <w:rPr>
          <w:rFonts w:ascii="Times New Roman" w:eastAsia="Times New Roman" w:hAnsi="Times New Roman"/>
          <w:b/>
          <w:bCs/>
          <w:caps/>
          <w:noProof/>
          <w:u w:val="single"/>
          <w:rtl/>
          <w:lang w:eastAsia="he-IL"/>
        </w:rPr>
        <w:t xml:space="preserve">  אופני מדידה מיוחדים</w:t>
      </w:r>
    </w:p>
    <w:p w:rsidR="00A370AA" w:rsidRPr="00A370AA" w:rsidRDefault="00A370AA" w:rsidP="00A370AA">
      <w:pPr>
        <w:spacing w:line="360" w:lineRule="auto"/>
        <w:ind w:left="836"/>
        <w:rPr>
          <w:rFonts w:ascii="Times New Roman" w:eastAsia="Times New Roman" w:hAnsi="Times New Roman"/>
          <w:caps/>
          <w:noProof/>
          <w:rtl/>
          <w:lang w:eastAsia="he-IL"/>
        </w:rPr>
      </w:pPr>
    </w:p>
    <w:p w:rsidR="00A370AA" w:rsidRPr="00A370AA" w:rsidRDefault="00CD4748" w:rsidP="00A370AA">
      <w:pPr>
        <w:spacing w:line="360" w:lineRule="auto"/>
        <w:ind w:left="836"/>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9.1</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כ ל ל י</w:t>
      </w:r>
    </w:p>
    <w:p w:rsidR="00A370AA" w:rsidRPr="00A370AA" w:rsidRDefault="00CD4748" w:rsidP="00A370AA">
      <w:pPr>
        <w:spacing w:line="360" w:lineRule="auto"/>
        <w:ind w:left="1416"/>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רואים את הקבלן כאילו התחשב עם הצגת המחירים בכל התנאים המפורטים בחוזה לביצוע העבודה. המחירים המוצגים להלן ייחשבו ככוללים את ערך כל ההוצאות הכרוכות במילוי התנאים הנזכרים באותם מסמכים, על כל פרטיהם.</w:t>
      </w:r>
      <w:r w:rsidRPr="00A370AA">
        <w:rPr>
          <w:rFonts w:ascii="Times New Roman" w:eastAsia="Times New Roman" w:hAnsi="Times New Roman" w:hint="cs"/>
          <w:caps/>
          <w:noProof/>
          <w:rtl/>
          <w:lang w:eastAsia="he-IL"/>
        </w:rPr>
        <w:br/>
      </w:r>
      <w:r w:rsidRPr="00A370AA">
        <w:rPr>
          <w:rFonts w:ascii="Times New Roman" w:eastAsia="Times New Roman" w:hAnsi="Times New Roman"/>
          <w:caps/>
          <w:noProof/>
          <w:rtl/>
          <w:lang w:eastAsia="he-IL"/>
        </w:rPr>
        <w:t>אי הבנת תנאי כלשהו, ואי התחשבות בו לא תוכר על-ידי המזמין כסיבה לשינוי המחיר הנקוב בכתב הכמויות ו/או עילה לתשלום נוסף מכל סוג שהוא.</w:t>
      </w:r>
    </w:p>
    <w:p w:rsidR="00A370AA" w:rsidRPr="00A370AA" w:rsidRDefault="00CD4748" w:rsidP="00A370AA">
      <w:pPr>
        <w:spacing w:line="360" w:lineRule="auto"/>
        <w:ind w:left="1416" w:hanging="567"/>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9.2</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מחירי היחידה</w:t>
      </w:r>
      <w:r w:rsidRPr="00A370AA">
        <w:rPr>
          <w:rFonts w:ascii="Times New Roman" w:eastAsia="Times New Roman" w:hAnsi="Times New Roman" w:hint="cs"/>
          <w:caps/>
          <w:noProof/>
          <w:u w:val="single"/>
          <w:rtl/>
          <w:lang w:eastAsia="he-IL"/>
        </w:rPr>
        <w:br/>
      </w:r>
      <w:r w:rsidRPr="00A370AA">
        <w:rPr>
          <w:rFonts w:ascii="Times New Roman" w:eastAsia="Times New Roman" w:hAnsi="Times New Roman"/>
          <w:caps/>
          <w:noProof/>
          <w:rtl/>
          <w:lang w:eastAsia="he-IL"/>
        </w:rPr>
        <w:t>מחירי היחידה המוצגים בסעיפי כתב הכמויות ייחשבו ככוללים את ערך:</w:t>
      </w:r>
    </w:p>
    <w:p w:rsidR="00A370AA" w:rsidRPr="00A370AA" w:rsidRDefault="00CD4748" w:rsidP="00A370AA">
      <w:pPr>
        <w:spacing w:line="360" w:lineRule="auto"/>
        <w:ind w:left="2266" w:hanging="709"/>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lastRenderedPageBreak/>
        <w:t>9.2.1</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כל החומרים ובכלל זה מוצרים לסוגיהם וחומרי עזר הנכללים בעבודה ושאינם נכללים בה והפחת שלהם.</w:t>
      </w:r>
    </w:p>
    <w:p w:rsidR="00A370AA" w:rsidRPr="00A370AA" w:rsidRDefault="00CD4748" w:rsidP="00A370AA">
      <w:pPr>
        <w:spacing w:line="360" w:lineRule="auto"/>
        <w:ind w:left="2408" w:hanging="85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9.2.2      </w:t>
      </w:r>
      <w:r w:rsidRPr="00A370AA">
        <w:rPr>
          <w:rFonts w:ascii="Times New Roman" w:eastAsia="Times New Roman" w:hAnsi="Times New Roman"/>
          <w:caps/>
          <w:noProof/>
          <w:rtl/>
          <w:lang w:eastAsia="he-IL"/>
        </w:rPr>
        <w:t>כל העבודה הדרושה לשם ביצוע בהתאם לתנאי החוזה, ובכלל זה עבודות לוואי ועזר הנזכרות במפרט ו/או המשתמעות ממנו, אם עבודות אלו אינן נמדדות בסעיף נפרד.</w:t>
      </w:r>
    </w:p>
    <w:p w:rsidR="00A370AA" w:rsidRPr="00A370AA" w:rsidRDefault="00CD4748" w:rsidP="00A370AA">
      <w:pPr>
        <w:spacing w:line="360" w:lineRule="auto"/>
        <w:ind w:left="2266" w:hanging="709"/>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9.2.3</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השימוש בכלי עבודה, מכשירים, מכונות, פיגומים,  דרכים זמניות וכו', לרבות הוצאות הרכבתם, אחזקתם במקום המבנה ופירוקם בגמר העבודה.</w:t>
      </w:r>
    </w:p>
    <w:p w:rsidR="00A370AA" w:rsidRPr="00A370AA" w:rsidRDefault="00CD4748" w:rsidP="00A370AA">
      <w:pPr>
        <w:spacing w:line="360" w:lineRule="auto"/>
        <w:ind w:left="2266" w:hanging="709"/>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9.2.4</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הובלת כל החומרים, כלי עבודה וכד' המפורטים בסעיפים 3, 1, אל מקום העבודה ובכלל זה העמסתם ופריקתם וכן הובלת עובדים למקום העבודה וממנו.</w:t>
      </w:r>
    </w:p>
    <w:p w:rsidR="00A370AA" w:rsidRPr="00A370AA" w:rsidRDefault="00CD4748" w:rsidP="00A370AA">
      <w:pPr>
        <w:spacing w:line="360" w:lineRule="auto"/>
        <w:ind w:left="2266" w:hanging="709"/>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9.2.5</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אחסנת החומרים, הכלים והמכונות וזאת בהתחשב בתנאים המיוחדים של המקום וכד', ושמירתם וכן שמירת העבודות שבוצעו.</w:t>
      </w:r>
    </w:p>
    <w:p w:rsidR="00A370AA" w:rsidRPr="00A370AA" w:rsidRDefault="00CD4748" w:rsidP="00A370AA">
      <w:pPr>
        <w:spacing w:line="360" w:lineRule="auto"/>
        <w:ind w:left="2266" w:hanging="709"/>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9.2.6</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המיסים הסוציאליים, הוצאות הביטוח, היטלים ומיסים לסוגיהם וכד'.</w:t>
      </w:r>
    </w:p>
    <w:p w:rsidR="00A370AA" w:rsidRPr="00A370AA" w:rsidRDefault="00CD4748" w:rsidP="00A370AA">
      <w:pPr>
        <w:spacing w:line="360" w:lineRule="auto"/>
        <w:ind w:left="2266" w:hanging="709"/>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9.2.7</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הוצאותיו הכלליות של הקבלן (הן ישירות והן עקיפות) ובכלל זה הוצאותיו המוקדמות והמאוחרות.</w:t>
      </w:r>
    </w:p>
    <w:p w:rsidR="00A370AA" w:rsidRPr="00A370AA" w:rsidRDefault="00CD4748" w:rsidP="00A370AA">
      <w:pPr>
        <w:spacing w:line="360" w:lineRule="auto"/>
        <w:ind w:left="2266" w:hanging="709"/>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9.28</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כל ההוצאות האחרות מאיזה סוג שהוא, הכרוכות בביצוע עבודה זו אשר תנאי החוזה מחייבים אותן.</w:t>
      </w:r>
    </w:p>
    <w:p w:rsidR="00A370AA" w:rsidRPr="00A370AA" w:rsidRDefault="00CD4748" w:rsidP="00A370AA">
      <w:pPr>
        <w:spacing w:line="360" w:lineRule="auto"/>
        <w:ind w:left="2266" w:hanging="709"/>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9.2.9</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רווחי הקבלן.</w:t>
      </w:r>
    </w:p>
    <w:p w:rsidR="00A370AA" w:rsidRPr="00A370AA" w:rsidRDefault="00CD4748" w:rsidP="00A370AA">
      <w:pPr>
        <w:spacing w:line="360" w:lineRule="auto"/>
        <w:ind w:left="1557" w:hanging="708"/>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9.3</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מ ד י ד ה</w:t>
      </w:r>
      <w:r w:rsidRPr="00A370AA">
        <w:rPr>
          <w:rFonts w:ascii="Times New Roman" w:eastAsia="Times New Roman" w:hAnsi="Times New Roman" w:hint="cs"/>
          <w:caps/>
          <w:noProof/>
          <w:u w:val="single"/>
          <w:rtl/>
          <w:lang w:eastAsia="he-IL"/>
        </w:rPr>
        <w:br/>
      </w:r>
      <w:r w:rsidRPr="00A370AA">
        <w:rPr>
          <w:rFonts w:ascii="Times New Roman" w:eastAsia="Times New Roman" w:hAnsi="Times New Roman"/>
          <w:caps/>
          <w:noProof/>
          <w:rtl/>
          <w:lang w:eastAsia="he-IL"/>
        </w:rPr>
        <w:t xml:space="preserve">כל עבודה תימדד נטו, אלא אם כן </w:t>
      </w:r>
      <w:r w:rsidRPr="00A370AA">
        <w:rPr>
          <w:rFonts w:ascii="Times New Roman" w:eastAsia="Times New Roman" w:hAnsi="Times New Roman" w:hint="cs"/>
          <w:caps/>
          <w:noProof/>
          <w:rtl/>
          <w:lang w:eastAsia="he-IL"/>
        </w:rPr>
        <w:t>צוין</w:t>
      </w:r>
      <w:r w:rsidRPr="00A370AA">
        <w:rPr>
          <w:rFonts w:ascii="Times New Roman" w:eastAsia="Times New Roman" w:hAnsi="Times New Roman"/>
          <w:caps/>
          <w:noProof/>
          <w:rtl/>
          <w:lang w:eastAsia="he-IL"/>
        </w:rPr>
        <w:t xml:space="preserve"> אחרת להלן בהתאם לפרטי התוכניות, כשהיא גמורה, מושלמת ו/או קבועה במקומה, ללא כל תוספת עבור פחת וכד', ומחירה כולל את ערך כל חומרי העזר ועבודות הלוואי הנזכרים במפרט והמשתמעים ממנו, במידה ואותם חומרים ו/או  עבודות אינם נמדדים בסעיפים נפרדים. הדגשת פרט </w:t>
      </w:r>
      <w:r w:rsidRPr="00A370AA">
        <w:rPr>
          <w:rFonts w:ascii="Times New Roman" w:eastAsia="Times New Roman" w:hAnsi="Times New Roman" w:hint="cs"/>
          <w:caps/>
          <w:noProof/>
          <w:rtl/>
          <w:lang w:eastAsia="he-IL"/>
        </w:rPr>
        <w:t>מסוים</w:t>
      </w:r>
      <w:r w:rsidRPr="00A370AA">
        <w:rPr>
          <w:rFonts w:ascii="Times New Roman" w:eastAsia="Times New Roman" w:hAnsi="Times New Roman"/>
          <w:caps/>
          <w:noProof/>
          <w:rtl/>
          <w:lang w:eastAsia="he-IL"/>
        </w:rPr>
        <w:t xml:space="preserve"> באחד מסעיפי רשימת הכמויות איננה גורעת מסעיף דומה שבו לא הודגש הפרט הנ"ל ומחיר היחידה כולל את כל העבודות והחומרים כמשתמע מתיאור כללי.</w:t>
      </w:r>
    </w:p>
    <w:p w:rsidR="00A370AA" w:rsidRPr="00A370AA" w:rsidRDefault="00CD4748" w:rsidP="00A370AA">
      <w:pPr>
        <w:spacing w:line="360" w:lineRule="auto"/>
        <w:ind w:left="1557" w:hanging="708"/>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9.4</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עבודות שלא יימדדו</w:t>
      </w:r>
      <w:r w:rsidRPr="00A370AA">
        <w:rPr>
          <w:rFonts w:ascii="Times New Roman" w:eastAsia="Times New Roman" w:hAnsi="Times New Roman" w:hint="cs"/>
          <w:caps/>
          <w:noProof/>
          <w:u w:val="single"/>
          <w:rtl/>
          <w:lang w:eastAsia="he-IL"/>
        </w:rPr>
        <w:br/>
      </w:r>
      <w:r w:rsidRPr="00A370AA">
        <w:rPr>
          <w:rFonts w:ascii="Times New Roman" w:eastAsia="Times New Roman" w:hAnsi="Times New Roman"/>
          <w:caps/>
          <w:noProof/>
          <w:rtl/>
          <w:lang w:eastAsia="he-IL"/>
        </w:rPr>
        <w:t xml:space="preserve">תשומת לב הקבלן מופנית לעובדה שמספר עבודות הנושאות בדרך כלל אופי ארעי, כגון סימון, </w:t>
      </w:r>
      <w:r w:rsidRPr="00A370AA">
        <w:rPr>
          <w:rFonts w:ascii="Times New Roman" w:eastAsia="Times New Roman" w:hAnsi="Times New Roman" w:hint="cs"/>
          <w:caps/>
          <w:noProof/>
          <w:rtl/>
          <w:lang w:eastAsia="he-IL"/>
        </w:rPr>
        <w:t xml:space="preserve">ביצוע ניתוקים, הזנות חילופיות זמניות, </w:t>
      </w:r>
      <w:r w:rsidRPr="00A370AA">
        <w:rPr>
          <w:rFonts w:ascii="Times New Roman" w:eastAsia="Times New Roman" w:hAnsi="Times New Roman"/>
          <w:caps/>
          <w:noProof/>
          <w:rtl/>
          <w:lang w:eastAsia="he-IL"/>
        </w:rPr>
        <w:t>סילוק עודפי חומרים ופסולת, עבודות אחזקה וניקוי תוך תקופת הביצוע, תאום עם כל הגורמים הפעילים בשטח וכן</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עבודות אחרות ושירותים אשר מ</w:t>
      </w:r>
      <w:r w:rsidRPr="00A370AA">
        <w:rPr>
          <w:rFonts w:ascii="Times New Roman" w:eastAsia="Times New Roman" w:hAnsi="Times New Roman" w:hint="cs"/>
          <w:caps/>
          <w:noProof/>
          <w:rtl/>
          <w:lang w:eastAsia="he-IL"/>
        </w:rPr>
        <w:t>ת</w:t>
      </w:r>
      <w:r w:rsidRPr="00A370AA">
        <w:rPr>
          <w:rFonts w:ascii="Times New Roman" w:eastAsia="Times New Roman" w:hAnsi="Times New Roman"/>
          <w:caps/>
          <w:noProof/>
          <w:rtl/>
          <w:lang w:eastAsia="he-IL"/>
        </w:rPr>
        <w:t xml:space="preserve">חייבים </w:t>
      </w:r>
      <w:r w:rsidRPr="00A370AA">
        <w:rPr>
          <w:rFonts w:ascii="Times New Roman" w:eastAsia="Times New Roman" w:hAnsi="Times New Roman" w:hint="cs"/>
          <w:caps/>
          <w:noProof/>
          <w:rtl/>
          <w:lang w:eastAsia="he-IL"/>
        </w:rPr>
        <w:t>מ</w:t>
      </w:r>
      <w:r w:rsidRPr="00A370AA">
        <w:rPr>
          <w:rFonts w:ascii="Times New Roman" w:eastAsia="Times New Roman" w:hAnsi="Times New Roman"/>
          <w:caps/>
          <w:noProof/>
          <w:rtl/>
          <w:lang w:eastAsia="he-IL"/>
        </w:rPr>
        <w:t>תנאי החוזה - לא נמדד</w:t>
      </w:r>
      <w:r w:rsidRPr="00A370AA">
        <w:rPr>
          <w:rFonts w:ascii="Times New Roman" w:eastAsia="Times New Roman" w:hAnsi="Times New Roman" w:hint="cs"/>
          <w:caps/>
          <w:noProof/>
          <w:rtl/>
          <w:lang w:eastAsia="he-IL"/>
        </w:rPr>
        <w:t>ות</w:t>
      </w:r>
      <w:r w:rsidRPr="00A370AA">
        <w:rPr>
          <w:rFonts w:ascii="Times New Roman" w:eastAsia="Times New Roman" w:hAnsi="Times New Roman"/>
          <w:caps/>
          <w:noProof/>
          <w:rtl/>
          <w:lang w:eastAsia="he-IL"/>
        </w:rPr>
        <w:t xml:space="preserve"> בסעיפים מיוחדים של כתב הכמויות</w:t>
      </w:r>
      <w:r w:rsidRPr="00A370AA">
        <w:rPr>
          <w:rFonts w:ascii="Times New Roman" w:eastAsia="Times New Roman" w:hAnsi="Times New Roman" w:hint="cs"/>
          <w:caps/>
          <w:noProof/>
          <w:rtl/>
          <w:lang w:eastAsia="he-IL"/>
        </w:rPr>
        <w:t xml:space="preserve"> והן כלולות במחירי היחידה של עבודות אחרות.</w:t>
      </w:r>
    </w:p>
    <w:p w:rsidR="00A370AA" w:rsidRPr="00A370AA" w:rsidRDefault="00CD4748" w:rsidP="00A370AA">
      <w:pPr>
        <w:spacing w:line="360" w:lineRule="auto"/>
        <w:ind w:left="1557" w:hanging="708"/>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9.5</w:t>
      </w:r>
      <w:r w:rsidRPr="00A370AA">
        <w:rPr>
          <w:rFonts w:ascii="Times New Roman" w:eastAsia="Times New Roman" w:hAnsi="Times New Roman"/>
          <w:caps/>
          <w:noProof/>
          <w:rtl/>
          <w:lang w:eastAsia="he-IL"/>
        </w:rPr>
        <w:tab/>
      </w:r>
      <w:r w:rsidRPr="00A370AA">
        <w:rPr>
          <w:rFonts w:ascii="Times New Roman" w:eastAsia="Times New Roman" w:hAnsi="Times New Roman"/>
          <w:caps/>
          <w:noProof/>
          <w:u w:val="single"/>
          <w:rtl/>
          <w:lang w:eastAsia="he-IL"/>
        </w:rPr>
        <w:t>תחולת תיאורים של הסעיפים</w:t>
      </w:r>
      <w:r w:rsidRPr="00A370AA">
        <w:rPr>
          <w:rFonts w:ascii="Times New Roman" w:eastAsia="Times New Roman" w:hAnsi="Times New Roman" w:hint="cs"/>
          <w:caps/>
          <w:noProof/>
          <w:u w:val="single"/>
          <w:rtl/>
          <w:lang w:eastAsia="he-IL"/>
        </w:rPr>
        <w:br/>
      </w:r>
      <w:r w:rsidRPr="00A370AA">
        <w:rPr>
          <w:rFonts w:ascii="Times New Roman" w:eastAsia="Times New Roman" w:hAnsi="Times New Roman"/>
          <w:caps/>
          <w:noProof/>
          <w:rtl/>
          <w:lang w:eastAsia="he-IL"/>
        </w:rPr>
        <w:t xml:space="preserve">יראו את התיאורים המלאים על כל פרטיהם, כפי שהם מובאים בפרט, בתוכניות וביתר מסמכי החוזה, כמשלימים את התיאורים התמציתיים המופיעים בכתב הכמויות להלן, כל עוד אין הם עומדים בסתירה איתם. </w:t>
      </w:r>
      <w:r w:rsidRPr="00A370AA">
        <w:rPr>
          <w:rFonts w:ascii="Times New Roman" w:eastAsia="Times New Roman" w:hAnsi="Times New Roman"/>
          <w:caps/>
          <w:noProof/>
          <w:rtl/>
          <w:lang w:eastAsia="he-IL"/>
        </w:rPr>
        <w:lastRenderedPageBreak/>
        <w:t xml:space="preserve">הדגשת פרט </w:t>
      </w:r>
      <w:r w:rsidRPr="00A370AA">
        <w:rPr>
          <w:rFonts w:ascii="Times New Roman" w:eastAsia="Times New Roman" w:hAnsi="Times New Roman" w:hint="cs"/>
          <w:caps/>
          <w:noProof/>
          <w:rtl/>
          <w:lang w:eastAsia="he-IL"/>
        </w:rPr>
        <w:t>מסוים</w:t>
      </w:r>
      <w:r w:rsidRPr="00A370AA">
        <w:rPr>
          <w:rFonts w:ascii="Times New Roman" w:eastAsia="Times New Roman" w:hAnsi="Times New Roman"/>
          <w:caps/>
          <w:noProof/>
          <w:rtl/>
          <w:lang w:eastAsia="he-IL"/>
        </w:rPr>
        <w:t xml:space="preserve"> הכלול בתיאורים מלאים אלה, בסעיף כלשהו מסעיפי כתב הכמויות, אין בכוחו לגרוע במאומה מתוקפו של אותו פרט לגבי יתר הסעיפים בהם הדגשה זו חסרה. נתגלתה סתירה בין סעיף כתב הכמויות לבין סעיף אחר באחד משאר מסמכי החוזה, ייחשב המחיר כמתייחס לכתוב בכתב הכמויות.</w:t>
      </w:r>
    </w:p>
    <w:p w:rsidR="00A370AA" w:rsidRPr="00A370AA" w:rsidRDefault="00CD4748" w:rsidP="00A370AA">
      <w:pPr>
        <w:spacing w:line="360" w:lineRule="auto"/>
        <w:ind w:left="836"/>
        <w:rPr>
          <w:rFonts w:ascii="Times New Roman" w:eastAsia="Times New Roman" w:hAnsi="Times New Roman"/>
          <w:caps/>
          <w:noProof/>
          <w:u w:val="single"/>
          <w:lang w:eastAsia="he-IL"/>
        </w:rPr>
      </w:pPr>
      <w:r w:rsidRPr="00A370AA">
        <w:rPr>
          <w:rFonts w:ascii="Times New Roman" w:eastAsia="Times New Roman" w:hAnsi="Times New Roman" w:hint="cs"/>
          <w:caps/>
          <w:noProof/>
          <w:rtl/>
          <w:lang w:eastAsia="he-IL"/>
        </w:rPr>
        <w:t>9.6</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חיבורי קיר ונקודות מאור</w:t>
      </w:r>
    </w:p>
    <w:p w:rsidR="00A370AA" w:rsidRPr="00A370AA" w:rsidRDefault="00CD4748" w:rsidP="00A370AA">
      <w:pPr>
        <w:spacing w:line="360" w:lineRule="auto"/>
        <w:ind w:left="2266" w:hanging="850"/>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9.6.1</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 xml:space="preserve">נקודות מאור </w:t>
      </w:r>
      <w:r w:rsidRPr="00A370AA">
        <w:rPr>
          <w:rFonts w:ascii="Times New Roman" w:eastAsia="Times New Roman" w:hAnsi="Times New Roman" w:hint="cs"/>
          <w:caps/>
          <w:noProof/>
          <w:u w:val="single"/>
          <w:rtl/>
          <w:lang w:eastAsia="he-IL"/>
        </w:rPr>
        <w:br/>
      </w:r>
      <w:r w:rsidRPr="00A370AA">
        <w:rPr>
          <w:rFonts w:ascii="Times New Roman" w:eastAsia="Times New Roman" w:hAnsi="Times New Roman"/>
          <w:caps/>
          <w:noProof/>
          <w:rtl/>
          <w:lang w:eastAsia="he-IL"/>
        </w:rPr>
        <w:t xml:space="preserve">כל מוצא לגוף התאורה ולחיבור קיר של מעגל מאור יימדד כנקודת מאור אחת. כל נקודת מאור כוללת את אביזר ההפעלה שלה, כגון מפסיק זרם רגיל, כפול, חילוף או צלב. לא תשולם כל תוספת עבור אביזרי הפעלה של מעגלי תאורה. מפסיק זרם חילוף או צלב נוסף על הראשון (הנחשב במחיר הנקודה) יחושב כנקודת מאור אחת. </w:t>
      </w:r>
      <w:r w:rsidRPr="00A370AA">
        <w:rPr>
          <w:rFonts w:ascii="Times New Roman" w:eastAsia="Times New Roman" w:hAnsi="Times New Roman" w:hint="cs"/>
          <w:caps/>
          <w:noProof/>
          <w:rtl/>
          <w:lang w:eastAsia="he-IL"/>
        </w:rPr>
        <w:br/>
      </w:r>
      <w:r w:rsidRPr="00A370AA">
        <w:rPr>
          <w:rFonts w:ascii="Times New Roman" w:eastAsia="Times New Roman" w:hAnsi="Times New Roman"/>
          <w:caps/>
          <w:noProof/>
          <w:rtl/>
          <w:lang w:eastAsia="he-IL"/>
        </w:rPr>
        <w:t xml:space="preserve">האביזרים יהיו מתוצרת </w:t>
      </w:r>
      <w:r w:rsidRPr="00A370AA">
        <w:rPr>
          <w:rFonts w:ascii="Times New Roman" w:eastAsia="Times New Roman" w:hAnsi="Times New Roman" w:hint="cs"/>
          <w:caps/>
          <w:noProof/>
          <w:rtl/>
          <w:lang w:eastAsia="he-IL"/>
        </w:rPr>
        <w:t>המוגדרת במפרט הטכני.</w:t>
      </w:r>
      <w:r w:rsidRPr="00A370AA">
        <w:rPr>
          <w:rFonts w:ascii="Times New Roman" w:eastAsia="Times New Roman" w:hAnsi="Times New Roman" w:hint="cs"/>
          <w:caps/>
          <w:noProof/>
          <w:rtl/>
          <w:lang w:eastAsia="he-IL"/>
        </w:rPr>
        <w:br/>
      </w:r>
      <w:r w:rsidRPr="00A370AA">
        <w:rPr>
          <w:rFonts w:ascii="Times New Roman" w:eastAsia="Times New Roman" w:hAnsi="Times New Roman"/>
          <w:caps/>
          <w:noProof/>
          <w:rtl/>
          <w:lang w:eastAsia="he-IL"/>
        </w:rPr>
        <w:t xml:space="preserve">במחיר נקודת המאור נכללים: </w:t>
      </w:r>
      <w:r w:rsidRPr="00A370AA">
        <w:rPr>
          <w:rFonts w:ascii="Times New Roman" w:eastAsia="Times New Roman" w:hAnsi="Times New Roman" w:hint="cs"/>
          <w:caps/>
          <w:noProof/>
          <w:rtl/>
          <w:lang w:eastAsia="he-IL"/>
        </w:rPr>
        <w:t>צינו</w:t>
      </w:r>
      <w:r w:rsidRPr="00A370AA">
        <w:rPr>
          <w:rFonts w:ascii="Times New Roman" w:eastAsia="Times New Roman" w:hAnsi="Times New Roman" w:hint="eastAsia"/>
          <w:caps/>
          <w:noProof/>
          <w:rtl/>
          <w:lang w:eastAsia="he-IL"/>
        </w:rPr>
        <w:t>ר</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עד </w:t>
      </w:r>
      <w:smartTag w:uri="urn:schemas-microsoft-com:office:smarttags" w:element="metricconverter">
        <w:smartTagPr>
          <w:attr w:name="ProductID" w:val="23 מ&quot;מ"/>
        </w:smartTagPr>
        <w:r w:rsidRPr="00A370AA">
          <w:rPr>
            <w:rFonts w:ascii="Times New Roman" w:eastAsia="Times New Roman" w:hAnsi="Times New Roman" w:hint="cs"/>
            <w:caps/>
            <w:noProof/>
            <w:rtl/>
            <w:lang w:eastAsia="he-IL"/>
          </w:rPr>
          <w:t>23</w:t>
        </w:r>
        <w:r w:rsidRPr="00A370AA">
          <w:rPr>
            <w:rFonts w:ascii="Times New Roman" w:eastAsia="Times New Roman" w:hAnsi="Times New Roman"/>
            <w:caps/>
            <w:noProof/>
            <w:rtl/>
            <w:lang w:eastAsia="he-IL"/>
          </w:rPr>
          <w:t xml:space="preserve"> מ"מ</w:t>
        </w:r>
      </w:smartTag>
      <w:r w:rsidRPr="00A370AA">
        <w:rPr>
          <w:rFonts w:ascii="Times New Roman" w:eastAsia="Times New Roman" w:hAnsi="Times New Roman"/>
          <w:caps/>
          <w:noProof/>
          <w:rtl/>
          <w:lang w:eastAsia="he-IL"/>
        </w:rPr>
        <w:t xml:space="preserve"> לפחות, או תעלה</w:t>
      </w:r>
      <w:r w:rsidRPr="00A370AA">
        <w:rPr>
          <w:rFonts w:ascii="Times New Roman" w:eastAsia="Times New Roman" w:hAnsi="Times New Roman" w:hint="cs"/>
          <w:caps/>
          <w:noProof/>
          <w:rtl/>
          <w:lang w:eastAsia="he-IL"/>
        </w:rPr>
        <w:t xml:space="preserve"> בחתך עד</w:t>
      </w:r>
      <w:r w:rsidRPr="00A370AA">
        <w:rPr>
          <w:rFonts w:ascii="Times New Roman" w:eastAsia="Times New Roman" w:hAnsi="Times New Roman"/>
          <w:caps/>
          <w:noProof/>
          <w:rtl/>
          <w:lang w:eastAsia="he-IL"/>
        </w:rPr>
        <w:t xml:space="preserve"> 20</w:t>
      </w:r>
      <w:r w:rsidRPr="00A370AA">
        <w:rPr>
          <w:rFonts w:ascii="Times New Roman" w:eastAsia="Times New Roman" w:hAnsi="Times New Roman"/>
          <w:caps/>
          <w:noProof/>
          <w:lang w:eastAsia="he-IL"/>
        </w:rPr>
        <w:t>x</w:t>
      </w:r>
      <w:r w:rsidRPr="00A370AA">
        <w:rPr>
          <w:rFonts w:ascii="Times New Roman" w:eastAsia="Times New Roman" w:hAnsi="Times New Roman"/>
          <w:caps/>
          <w:noProof/>
          <w:rtl/>
          <w:lang w:eastAsia="he-IL"/>
        </w:rPr>
        <w:t xml:space="preserve">25 מ"מ, מוליכים 1.5 ממ"ר בכמות </w:t>
      </w:r>
      <w:r w:rsidRPr="00A370AA">
        <w:rPr>
          <w:rFonts w:ascii="Times New Roman" w:eastAsia="Times New Roman" w:hAnsi="Times New Roman" w:hint="cs"/>
          <w:caps/>
          <w:noProof/>
          <w:rtl/>
          <w:lang w:eastAsia="he-IL"/>
        </w:rPr>
        <w:t>המצוינת</w:t>
      </w:r>
      <w:r w:rsidRPr="00A370AA">
        <w:rPr>
          <w:rFonts w:ascii="Times New Roman" w:eastAsia="Times New Roman" w:hAnsi="Times New Roman"/>
          <w:caps/>
          <w:noProof/>
          <w:rtl/>
          <w:lang w:eastAsia="he-IL"/>
        </w:rPr>
        <w:t xml:space="preserve"> בתכניות (או כבלים </w:t>
      </w:r>
      <w:r w:rsidRPr="00A370AA">
        <w:rPr>
          <w:rFonts w:ascii="Times New Roman" w:eastAsia="Times New Roman" w:hAnsi="Times New Roman"/>
          <w:caps/>
          <w:noProof/>
          <w:lang w:eastAsia="he-IL"/>
        </w:rPr>
        <w:t>N2XY</w:t>
      </w:r>
      <w:r w:rsidRPr="00A370AA">
        <w:rPr>
          <w:rFonts w:ascii="Times New Roman" w:eastAsia="Times New Roman" w:hAnsi="Times New Roman" w:hint="cs"/>
          <w:caps/>
          <w:noProof/>
          <w:rtl/>
          <w:lang w:eastAsia="he-IL"/>
        </w:rPr>
        <w:t xml:space="preserve"> עד 7 גידים בחתך </w:t>
      </w:r>
      <w:r w:rsidRPr="00A370AA">
        <w:rPr>
          <w:rFonts w:ascii="Times New Roman" w:eastAsia="Times New Roman" w:hAnsi="Times New Roman"/>
          <w:caps/>
          <w:noProof/>
          <w:rtl/>
          <w:lang w:eastAsia="he-IL"/>
        </w:rPr>
        <w:t>1.5</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ממ"ר), עד לוח החשמל, קופסאות מעבר סטנדרטיות, כל עבודות העזר, חומרי העזר כגון </w:t>
      </w:r>
      <w:r w:rsidRPr="00A370AA">
        <w:rPr>
          <w:rFonts w:ascii="Times New Roman" w:eastAsia="Times New Roman" w:hAnsi="Times New Roman" w:hint="cs"/>
          <w:caps/>
          <w:noProof/>
          <w:rtl/>
          <w:lang w:eastAsia="he-IL"/>
        </w:rPr>
        <w:t>זוויו</w:t>
      </w:r>
      <w:r w:rsidRPr="00A370AA">
        <w:rPr>
          <w:rFonts w:ascii="Times New Roman" w:eastAsia="Times New Roman" w:hAnsi="Times New Roman" w:hint="eastAsia"/>
          <w:caps/>
          <w:noProof/>
          <w:rtl/>
          <w:lang w:eastAsia="he-IL"/>
        </w:rPr>
        <w:t>ת</w:t>
      </w:r>
      <w:r w:rsidRPr="00A370AA">
        <w:rPr>
          <w:rFonts w:ascii="Times New Roman" w:eastAsia="Times New Roman" w:hAnsi="Times New Roman"/>
          <w:caps/>
          <w:noProof/>
          <w:rtl/>
          <w:lang w:eastAsia="he-IL"/>
        </w:rPr>
        <w:t xml:space="preserve">, קשתות, מהדקים, שרוולים וכו', חציבת חריצים בקירות או תקרות, קופסת הסתעפות ליד כל גוף תאורה וחיבור המוליכים בשני </w:t>
      </w:r>
      <w:r w:rsidRPr="00A370AA">
        <w:rPr>
          <w:rFonts w:ascii="Times New Roman" w:eastAsia="Times New Roman" w:hAnsi="Times New Roman" w:hint="cs"/>
          <w:caps/>
          <w:noProof/>
          <w:rtl/>
          <w:lang w:eastAsia="he-IL"/>
        </w:rPr>
        <w:t>קצותיהם</w:t>
      </w:r>
      <w:r w:rsidRPr="00A370AA">
        <w:rPr>
          <w:rFonts w:ascii="Times New Roman" w:eastAsia="Times New Roman" w:hAnsi="Times New Roman"/>
          <w:caps/>
          <w:noProof/>
          <w:rtl/>
          <w:lang w:eastAsia="he-IL"/>
        </w:rPr>
        <w:t xml:space="preserve">. מדידת הנקודות תהיה ללא התחשבות בצורת התקנת </w:t>
      </w:r>
      <w:r w:rsidRPr="00A370AA">
        <w:rPr>
          <w:rFonts w:ascii="Times New Roman" w:eastAsia="Times New Roman" w:hAnsi="Times New Roman" w:hint="cs"/>
          <w:caps/>
          <w:noProof/>
          <w:rtl/>
          <w:lang w:eastAsia="he-IL"/>
        </w:rPr>
        <w:t>הצינורו</w:t>
      </w:r>
      <w:r w:rsidRPr="00A370AA">
        <w:rPr>
          <w:rFonts w:ascii="Times New Roman" w:eastAsia="Times New Roman" w:hAnsi="Times New Roman" w:hint="eastAsia"/>
          <w:caps/>
          <w:noProof/>
          <w:rtl/>
          <w:lang w:eastAsia="he-IL"/>
        </w:rPr>
        <w:t>ת</w:t>
      </w:r>
      <w:r w:rsidRPr="00A370AA">
        <w:rPr>
          <w:rFonts w:ascii="Times New Roman" w:eastAsia="Times New Roman" w:hAnsi="Times New Roman"/>
          <w:caps/>
          <w:noProof/>
          <w:rtl/>
          <w:lang w:eastAsia="he-IL"/>
        </w:rPr>
        <w:t xml:space="preserve"> וסוגיהם, אם זה בתקרה אקוסטית או מתחת לטיח או גלוי על הקיר - הכל בהתאם למפ</w:t>
      </w:r>
      <w:r w:rsidRPr="00A370AA">
        <w:rPr>
          <w:rFonts w:ascii="Times New Roman" w:eastAsia="Times New Roman" w:hAnsi="Times New Roman" w:hint="cs"/>
          <w:caps/>
          <w:noProof/>
          <w:rtl/>
          <w:lang w:eastAsia="he-IL"/>
        </w:rPr>
        <w:t>ו</w:t>
      </w:r>
      <w:r w:rsidRPr="00A370AA">
        <w:rPr>
          <w:rFonts w:ascii="Times New Roman" w:eastAsia="Times New Roman" w:hAnsi="Times New Roman"/>
          <w:caps/>
          <w:noProof/>
          <w:rtl/>
          <w:lang w:eastAsia="he-IL"/>
        </w:rPr>
        <w:t xml:space="preserve">רט </w:t>
      </w:r>
      <w:r w:rsidRPr="00A370AA">
        <w:rPr>
          <w:rFonts w:ascii="Times New Roman" w:eastAsia="Times New Roman" w:hAnsi="Times New Roman" w:hint="cs"/>
          <w:caps/>
          <w:noProof/>
          <w:rtl/>
          <w:lang w:eastAsia="he-IL"/>
        </w:rPr>
        <w:t>בתוכניות</w:t>
      </w:r>
      <w:r w:rsidRPr="00A370AA">
        <w:rPr>
          <w:rFonts w:ascii="Times New Roman" w:eastAsia="Times New Roman" w:hAnsi="Times New Roman"/>
          <w:caps/>
          <w:noProof/>
          <w:rtl/>
          <w:lang w:eastAsia="he-IL"/>
        </w:rPr>
        <w:t xml:space="preserve"> ובהתאם לדרישות. </w:t>
      </w:r>
      <w:r w:rsidRPr="00A370AA">
        <w:rPr>
          <w:rFonts w:ascii="Times New Roman" w:eastAsia="Times New Roman" w:hAnsi="Times New Roman" w:hint="cs"/>
          <w:caps/>
          <w:noProof/>
          <w:rtl/>
          <w:lang w:eastAsia="he-IL"/>
        </w:rPr>
        <w:br/>
      </w:r>
      <w:r w:rsidRPr="00A370AA">
        <w:rPr>
          <w:rFonts w:ascii="Times New Roman" w:eastAsia="Times New Roman" w:hAnsi="Times New Roman"/>
          <w:caps/>
          <w:noProof/>
          <w:rtl/>
          <w:lang w:eastAsia="he-IL"/>
        </w:rPr>
        <w:t xml:space="preserve">מדידת הנקודות תהיה החל מהלוח ועד למוצא הנקודה. לא ישולם בנפרד עבור קו הזנה עד לנקודה הראשונה במעגל. </w:t>
      </w:r>
      <w:r w:rsidRPr="00A370AA">
        <w:rPr>
          <w:rFonts w:ascii="Times New Roman" w:eastAsia="Times New Roman" w:hAnsi="Times New Roman" w:hint="cs"/>
          <w:caps/>
          <w:noProof/>
          <w:rtl/>
          <w:lang w:eastAsia="he-IL"/>
        </w:rPr>
        <w:t>מחיר הנקודה כולל</w:t>
      </w:r>
      <w:r w:rsidRPr="00A370AA">
        <w:rPr>
          <w:rFonts w:ascii="Times New Roman" w:eastAsia="Times New Roman" w:hAnsi="Times New Roman"/>
          <w:caps/>
          <w:noProof/>
          <w:rtl/>
          <w:lang w:eastAsia="he-IL"/>
        </w:rPr>
        <w:t xml:space="preserve"> שילוט </w:t>
      </w:r>
      <w:r w:rsidRPr="00A370AA">
        <w:rPr>
          <w:rFonts w:ascii="Times New Roman" w:eastAsia="Times New Roman" w:hAnsi="Times New Roman" w:hint="cs"/>
          <w:caps/>
          <w:noProof/>
          <w:rtl/>
          <w:lang w:eastAsia="he-IL"/>
        </w:rPr>
        <w:t>סנדוויץ</w:t>
      </w:r>
      <w:r w:rsidRPr="00A370AA">
        <w:rPr>
          <w:rFonts w:ascii="Times New Roman" w:eastAsia="Times New Roman" w:hAnsi="Times New Roman"/>
          <w:caps/>
          <w:noProof/>
          <w:rtl/>
          <w:lang w:eastAsia="he-IL"/>
        </w:rPr>
        <w:t xml:space="preserve">' חרוט </w:t>
      </w:r>
      <w:r w:rsidRPr="00A370AA">
        <w:rPr>
          <w:rFonts w:ascii="Times New Roman" w:eastAsia="Times New Roman" w:hAnsi="Times New Roman" w:hint="cs"/>
          <w:caps/>
          <w:noProof/>
          <w:rtl/>
          <w:lang w:eastAsia="he-IL"/>
        </w:rPr>
        <w:t xml:space="preserve">על כל אביזר, </w:t>
      </w:r>
      <w:r w:rsidRPr="00A370AA">
        <w:rPr>
          <w:rFonts w:ascii="Times New Roman" w:eastAsia="Times New Roman" w:hAnsi="Times New Roman"/>
          <w:caps/>
          <w:noProof/>
          <w:rtl/>
          <w:lang w:eastAsia="he-IL"/>
        </w:rPr>
        <w:t>בצבעים שיקבעו ע"י המפקח.</w:t>
      </w:r>
    </w:p>
    <w:p w:rsidR="00A370AA" w:rsidRPr="00A370AA" w:rsidRDefault="00CD4748" w:rsidP="00A370AA">
      <w:pPr>
        <w:spacing w:line="360" w:lineRule="auto"/>
        <w:ind w:left="2266" w:hanging="709"/>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9.6.2</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נקודת חיבור קיר 16 א'</w:t>
      </w:r>
      <w:r w:rsidRPr="00A370AA">
        <w:rPr>
          <w:rFonts w:ascii="Times New Roman" w:eastAsia="Times New Roman" w:hAnsi="Times New Roman" w:hint="cs"/>
          <w:caps/>
          <w:noProof/>
          <w:u w:val="single"/>
          <w:rtl/>
          <w:lang w:eastAsia="he-IL"/>
        </w:rPr>
        <w:br/>
      </w:r>
      <w:r w:rsidRPr="00A370AA">
        <w:rPr>
          <w:rFonts w:ascii="Times New Roman" w:eastAsia="Times New Roman" w:hAnsi="Times New Roman"/>
          <w:caps/>
          <w:noProof/>
          <w:rtl/>
          <w:lang w:eastAsia="he-IL"/>
        </w:rPr>
        <w:t xml:space="preserve">כנ"ל, אולם המוליכים  בחתך 2.5 ממ"ר או כבלים או </w:t>
      </w:r>
      <w:r w:rsidRPr="00A370AA">
        <w:rPr>
          <w:rFonts w:ascii="Times New Roman" w:eastAsia="Times New Roman" w:hAnsi="Times New Roman"/>
          <w:caps/>
          <w:noProof/>
          <w:lang w:eastAsia="he-IL"/>
        </w:rPr>
        <w:t>N2XY</w:t>
      </w:r>
      <w:r w:rsidRPr="00A370AA">
        <w:rPr>
          <w:rFonts w:ascii="Times New Roman" w:eastAsia="Times New Roman" w:hAnsi="Times New Roman"/>
          <w:caps/>
          <w:noProof/>
          <w:rtl/>
          <w:lang w:eastAsia="he-IL"/>
        </w:rPr>
        <w:t xml:space="preserve"> 2.5</w:t>
      </w:r>
      <w:r w:rsidRPr="00A370AA">
        <w:rPr>
          <w:rFonts w:ascii="Times New Roman" w:eastAsia="Times New Roman" w:hAnsi="Times New Roman"/>
          <w:caps/>
          <w:noProof/>
          <w:lang w:eastAsia="he-IL"/>
        </w:rPr>
        <w:t>x</w:t>
      </w:r>
      <w:r w:rsidRPr="00A370AA">
        <w:rPr>
          <w:rFonts w:ascii="Times New Roman" w:eastAsia="Times New Roman" w:hAnsi="Times New Roman"/>
          <w:caps/>
          <w:noProof/>
          <w:rtl/>
          <w:lang w:eastAsia="he-IL"/>
        </w:rPr>
        <w:t>3 ממ"ר ואביזר</w:t>
      </w:r>
      <w:r w:rsidRPr="00A370AA">
        <w:rPr>
          <w:rFonts w:ascii="Times New Roman" w:eastAsia="Times New Roman" w:hAnsi="Times New Roman" w:hint="cs"/>
          <w:caps/>
          <w:noProof/>
          <w:rtl/>
          <w:lang w:eastAsia="he-IL"/>
        </w:rPr>
        <w:br/>
      </w:r>
      <w:r w:rsidRPr="00A370AA">
        <w:rPr>
          <w:rFonts w:ascii="Times New Roman" w:eastAsia="Times New Roman" w:hAnsi="Times New Roman"/>
          <w:caps/>
          <w:noProof/>
          <w:rtl/>
          <w:lang w:eastAsia="he-IL"/>
        </w:rPr>
        <w:t xml:space="preserve">16 א' מתוצרת </w:t>
      </w:r>
      <w:r w:rsidRPr="00A370AA">
        <w:rPr>
          <w:rFonts w:ascii="Times New Roman" w:eastAsia="Times New Roman" w:hAnsi="Times New Roman" w:hint="cs"/>
          <w:caps/>
          <w:noProof/>
          <w:rtl/>
          <w:lang w:eastAsia="he-IL"/>
        </w:rPr>
        <w:t xml:space="preserve"> המוגדרת במפרט הטכני.</w:t>
      </w:r>
    </w:p>
    <w:p w:rsidR="00A370AA" w:rsidRPr="00A370AA" w:rsidRDefault="00CD4748" w:rsidP="00E72574">
      <w:pPr>
        <w:spacing w:line="360" w:lineRule="auto"/>
        <w:ind w:left="2266" w:hanging="850"/>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9.6.3</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 xml:space="preserve">נקודת </w:t>
      </w:r>
      <w:r w:rsidRPr="00A370AA">
        <w:rPr>
          <w:rFonts w:ascii="Times New Roman" w:eastAsia="Times New Roman" w:hAnsi="Times New Roman" w:hint="cs"/>
          <w:caps/>
          <w:noProof/>
          <w:u w:val="single"/>
          <w:rtl/>
          <w:lang w:eastAsia="he-IL"/>
        </w:rPr>
        <w:t>תקשורת אחודה (נק' טלפון או מחשב)</w:t>
      </w:r>
      <w:r w:rsidRPr="00A370AA">
        <w:rPr>
          <w:rFonts w:ascii="Times New Roman" w:eastAsia="Times New Roman" w:hAnsi="Times New Roman" w:hint="cs"/>
          <w:caps/>
          <w:noProof/>
          <w:u w:val="single"/>
          <w:rtl/>
          <w:lang w:eastAsia="he-IL"/>
        </w:rPr>
        <w:br/>
      </w:r>
      <w:r w:rsidRPr="00A370AA">
        <w:rPr>
          <w:rFonts w:ascii="Times New Roman" w:eastAsia="Times New Roman" w:hAnsi="Times New Roman"/>
          <w:caps/>
          <w:noProof/>
          <w:rtl/>
          <w:lang w:eastAsia="he-IL"/>
        </w:rPr>
        <w:t xml:space="preserve">כמו נקודת מאור, אולם </w:t>
      </w:r>
      <w:r w:rsidRPr="00A370AA">
        <w:rPr>
          <w:rFonts w:ascii="Times New Roman" w:eastAsia="Times New Roman" w:hAnsi="Times New Roman" w:hint="cs"/>
          <w:caps/>
          <w:noProof/>
          <w:rtl/>
          <w:lang w:eastAsia="he-IL"/>
        </w:rPr>
        <w:t>צינו</w:t>
      </w:r>
      <w:r w:rsidRPr="00A370AA">
        <w:rPr>
          <w:rFonts w:ascii="Times New Roman" w:eastAsia="Times New Roman" w:hAnsi="Times New Roman" w:hint="eastAsia"/>
          <w:caps/>
          <w:noProof/>
          <w:rtl/>
          <w:lang w:eastAsia="he-IL"/>
        </w:rPr>
        <w:t>ר</w:t>
      </w:r>
      <w:r w:rsidRPr="00A370AA">
        <w:rPr>
          <w:rFonts w:ascii="Times New Roman" w:eastAsia="Times New Roman" w:hAnsi="Times New Roman"/>
          <w:caps/>
          <w:noProof/>
          <w:rtl/>
          <w:lang w:eastAsia="he-IL"/>
        </w:rPr>
        <w:t xml:space="preserve"> בקוטר </w:t>
      </w:r>
      <w:smartTag w:uri="urn:schemas-microsoft-com:office:smarttags" w:element="metricconverter">
        <w:smartTagPr>
          <w:attr w:name="ProductID" w:val="23 מ&quot;מ"/>
        </w:smartTagPr>
        <w:r w:rsidRPr="00A370AA">
          <w:rPr>
            <w:rFonts w:ascii="Times New Roman" w:eastAsia="Times New Roman" w:hAnsi="Times New Roman"/>
            <w:caps/>
            <w:noProof/>
            <w:rtl/>
            <w:lang w:eastAsia="he-IL"/>
          </w:rPr>
          <w:t>23 מ"מ</w:t>
        </w:r>
      </w:smartTag>
      <w:r w:rsidRPr="00A370AA">
        <w:rPr>
          <w:rFonts w:ascii="Times New Roman" w:eastAsia="Times New Roman" w:hAnsi="Times New Roman"/>
          <w:caps/>
          <w:noProof/>
          <w:rtl/>
          <w:lang w:eastAsia="he-IL"/>
        </w:rPr>
        <w:t xml:space="preserve">, כבל </w:t>
      </w:r>
      <w:r w:rsidRPr="00A370AA">
        <w:rPr>
          <w:rFonts w:ascii="Times New Roman" w:eastAsia="Times New Roman" w:hAnsi="Times New Roman" w:hint="cs"/>
          <w:caps/>
          <w:noProof/>
          <w:lang w:eastAsia="he-IL"/>
        </w:rPr>
        <w:t>CAT7</w:t>
      </w:r>
      <w:r w:rsidRPr="00A370AA">
        <w:rPr>
          <w:rFonts w:ascii="Times New Roman" w:eastAsia="Times New Roman" w:hAnsi="Times New Roman"/>
          <w:caps/>
          <w:noProof/>
          <w:rtl/>
          <w:lang w:eastAsia="he-IL"/>
        </w:rPr>
        <w:t xml:space="preserve"> ואביזר </w:t>
      </w:r>
      <w:r w:rsidRPr="00A370AA">
        <w:rPr>
          <w:rFonts w:ascii="Times New Roman" w:eastAsia="Times New Roman" w:hAnsi="Times New Roman" w:hint="cs"/>
          <w:caps/>
          <w:noProof/>
          <w:lang w:eastAsia="he-IL"/>
        </w:rPr>
        <w:t>RJ45</w:t>
      </w:r>
      <w:r w:rsidRPr="00A370AA">
        <w:rPr>
          <w:rFonts w:ascii="Times New Roman" w:eastAsia="Times New Roman" w:hAnsi="Times New Roman"/>
          <w:caps/>
          <w:noProof/>
          <w:rtl/>
          <w:lang w:eastAsia="he-IL"/>
        </w:rPr>
        <w:t xml:space="preserve"> מתוצרת </w:t>
      </w:r>
      <w:r w:rsidRPr="00A370AA">
        <w:rPr>
          <w:rFonts w:ascii="Times New Roman" w:eastAsia="Times New Roman" w:hAnsi="Times New Roman" w:hint="cs"/>
          <w:caps/>
          <w:noProof/>
          <w:rtl/>
          <w:lang w:eastAsia="he-IL"/>
        </w:rPr>
        <w:t>המוגדרת במפרט הטכני.</w:t>
      </w:r>
      <w:r w:rsidRPr="00A370AA">
        <w:rPr>
          <w:rFonts w:ascii="Times New Roman" w:eastAsia="Times New Roman" w:hAnsi="Times New Roman"/>
          <w:caps/>
          <w:noProof/>
          <w:lang w:eastAsia="he-IL"/>
        </w:rPr>
        <w:t xml:space="preserve">  </w:t>
      </w:r>
      <w:r w:rsidRPr="00A370AA">
        <w:rPr>
          <w:rFonts w:ascii="Times New Roman" w:eastAsia="Times New Roman" w:hAnsi="Times New Roman"/>
          <w:caps/>
          <w:noProof/>
          <w:rtl/>
          <w:lang w:eastAsia="he-IL"/>
        </w:rPr>
        <w:t xml:space="preserve"> כל נקודה במעגל נפרד.</w:t>
      </w:r>
    </w:p>
    <w:p w:rsidR="00A370AA" w:rsidRPr="00A370AA" w:rsidRDefault="00CD4748" w:rsidP="00A370AA">
      <w:pPr>
        <w:spacing w:line="360" w:lineRule="auto"/>
        <w:ind w:left="2266" w:hanging="850"/>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9.6.4</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נקודת תקשורת</w:t>
      </w:r>
      <w:r w:rsidRPr="00A370AA">
        <w:rPr>
          <w:rFonts w:ascii="Times New Roman" w:eastAsia="Times New Roman" w:hAnsi="Times New Roman" w:hint="cs"/>
          <w:caps/>
          <w:noProof/>
          <w:u w:val="single"/>
          <w:rtl/>
          <w:lang w:eastAsia="he-IL"/>
        </w:rPr>
        <w:br/>
      </w:r>
      <w:r w:rsidRPr="00A370AA">
        <w:rPr>
          <w:rFonts w:ascii="Times New Roman" w:eastAsia="Times New Roman" w:hAnsi="Times New Roman"/>
          <w:caps/>
          <w:noProof/>
          <w:rtl/>
          <w:lang w:eastAsia="he-IL"/>
        </w:rPr>
        <w:t xml:space="preserve">כנ"ל, אך כולל </w:t>
      </w:r>
      <w:r w:rsidRPr="00A370AA">
        <w:rPr>
          <w:rFonts w:ascii="Times New Roman" w:eastAsia="Times New Roman" w:hAnsi="Times New Roman" w:hint="cs"/>
          <w:caps/>
          <w:noProof/>
          <w:rtl/>
          <w:lang w:eastAsia="he-IL"/>
        </w:rPr>
        <w:t>צינו</w:t>
      </w:r>
      <w:r w:rsidRPr="00A370AA">
        <w:rPr>
          <w:rFonts w:ascii="Times New Roman" w:eastAsia="Times New Roman" w:hAnsi="Times New Roman" w:hint="eastAsia"/>
          <w:caps/>
          <w:noProof/>
          <w:rtl/>
          <w:lang w:eastAsia="he-IL"/>
        </w:rPr>
        <w:t>ר</w:t>
      </w:r>
      <w:r w:rsidRPr="00A370AA">
        <w:rPr>
          <w:rFonts w:ascii="Times New Roman" w:eastAsia="Times New Roman" w:hAnsi="Times New Roman"/>
          <w:caps/>
          <w:noProof/>
          <w:rtl/>
          <w:lang w:eastAsia="he-IL"/>
        </w:rPr>
        <w:t xml:space="preserve"> </w:t>
      </w:r>
      <w:smartTag w:uri="urn:schemas-microsoft-com:office:smarttags" w:element="metricconverter">
        <w:smartTagPr>
          <w:attr w:name="ProductID" w:val="16 מ&quot;מ"/>
        </w:smartTagPr>
        <w:r w:rsidRPr="00A370AA">
          <w:rPr>
            <w:rFonts w:ascii="Times New Roman" w:eastAsia="Times New Roman" w:hAnsi="Times New Roman"/>
            <w:caps/>
            <w:noProof/>
            <w:rtl/>
            <w:lang w:eastAsia="he-IL"/>
          </w:rPr>
          <w:t>16 מ"מ</w:t>
        </w:r>
      </w:smartTag>
      <w:r w:rsidRPr="00A370AA">
        <w:rPr>
          <w:rFonts w:ascii="Times New Roman" w:eastAsia="Times New Roman" w:hAnsi="Times New Roman"/>
          <w:caps/>
          <w:noProof/>
          <w:rtl/>
          <w:lang w:eastAsia="he-IL"/>
        </w:rPr>
        <w:t xml:space="preserve"> עם חוט משיכה מושחל</w:t>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 xml:space="preserve"> הנקודות במעגלים משותפים או נפרדים בהתאם לתכנית.</w:t>
      </w:r>
    </w:p>
    <w:p w:rsidR="00A370AA" w:rsidRPr="00A370AA" w:rsidRDefault="00CD4748" w:rsidP="00A370AA">
      <w:pPr>
        <w:spacing w:line="360" w:lineRule="auto"/>
        <w:ind w:left="2266" w:hanging="85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9.6.5</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 xml:space="preserve">נקודת </w:t>
      </w:r>
      <w:r w:rsidRPr="00A370AA">
        <w:rPr>
          <w:rFonts w:ascii="Times New Roman" w:eastAsia="Times New Roman" w:hAnsi="Times New Roman" w:hint="cs"/>
          <w:caps/>
          <w:noProof/>
          <w:u w:val="single"/>
          <w:rtl/>
          <w:lang w:eastAsia="he-IL"/>
        </w:rPr>
        <w:t>טלוויזי</w:t>
      </w:r>
      <w:r w:rsidRPr="00A370AA">
        <w:rPr>
          <w:rFonts w:ascii="Times New Roman" w:eastAsia="Times New Roman" w:hAnsi="Times New Roman" w:hint="eastAsia"/>
          <w:caps/>
          <w:noProof/>
          <w:u w:val="single"/>
          <w:rtl/>
          <w:lang w:eastAsia="he-IL"/>
        </w:rPr>
        <w:t>ה</w:t>
      </w:r>
      <w:r w:rsidRPr="00A370AA">
        <w:rPr>
          <w:rFonts w:ascii="Times New Roman" w:eastAsia="Times New Roman" w:hAnsi="Times New Roman" w:hint="cs"/>
          <w:caps/>
          <w:noProof/>
          <w:u w:val="single"/>
          <w:rtl/>
          <w:lang w:eastAsia="he-IL"/>
        </w:rPr>
        <w:br/>
      </w:r>
      <w:r w:rsidRPr="00A370AA">
        <w:rPr>
          <w:rFonts w:ascii="Times New Roman" w:eastAsia="Times New Roman" w:hAnsi="Times New Roman"/>
          <w:caps/>
          <w:noProof/>
          <w:rtl/>
          <w:lang w:eastAsia="he-IL"/>
        </w:rPr>
        <w:t xml:space="preserve">כנ"ל, אך נקודה עם </w:t>
      </w:r>
      <w:r w:rsidRPr="00A370AA">
        <w:rPr>
          <w:rFonts w:ascii="Times New Roman" w:eastAsia="Times New Roman" w:hAnsi="Times New Roman" w:hint="cs"/>
          <w:caps/>
          <w:noProof/>
          <w:rtl/>
          <w:lang w:eastAsia="he-IL"/>
        </w:rPr>
        <w:t>צינו</w:t>
      </w:r>
      <w:r w:rsidRPr="00A370AA">
        <w:rPr>
          <w:rFonts w:ascii="Times New Roman" w:eastAsia="Times New Roman" w:hAnsi="Times New Roman" w:hint="eastAsia"/>
          <w:caps/>
          <w:noProof/>
          <w:rtl/>
          <w:lang w:eastAsia="he-IL"/>
        </w:rPr>
        <w:t>ר</w:t>
      </w:r>
      <w:r w:rsidRPr="00A370AA">
        <w:rPr>
          <w:rFonts w:ascii="Times New Roman" w:eastAsia="Times New Roman" w:hAnsi="Times New Roman"/>
          <w:caps/>
          <w:noProof/>
          <w:rtl/>
          <w:lang w:eastAsia="he-IL"/>
        </w:rPr>
        <w:t xml:space="preserve"> </w:t>
      </w:r>
      <w:smartTag w:uri="urn:schemas-microsoft-com:office:smarttags" w:element="metricconverter">
        <w:smartTagPr>
          <w:attr w:name="ProductID" w:val="16 מ&quot;מ"/>
        </w:smartTagPr>
        <w:r w:rsidRPr="00A370AA">
          <w:rPr>
            <w:rFonts w:ascii="Times New Roman" w:eastAsia="Times New Roman" w:hAnsi="Times New Roman"/>
            <w:caps/>
            <w:noProof/>
            <w:rtl/>
            <w:lang w:eastAsia="he-IL"/>
          </w:rPr>
          <w:t>16 מ"מ</w:t>
        </w:r>
      </w:smartTag>
      <w:r w:rsidRPr="00A370AA">
        <w:rPr>
          <w:rFonts w:ascii="Times New Roman" w:eastAsia="Times New Roman" w:hAnsi="Times New Roman"/>
          <w:caps/>
          <w:noProof/>
          <w:rtl/>
          <w:lang w:eastAsia="he-IL"/>
        </w:rPr>
        <w:t xml:space="preserve">, כבל קואקסיאלי 75 אוהם ואביזר לאנטנת </w:t>
      </w:r>
      <w:r w:rsidRPr="00A370AA">
        <w:rPr>
          <w:rFonts w:ascii="Times New Roman" w:eastAsia="Times New Roman" w:hAnsi="Times New Roman" w:hint="cs"/>
          <w:caps/>
          <w:noProof/>
          <w:rtl/>
          <w:lang w:eastAsia="he-IL"/>
        </w:rPr>
        <w:t>טלוויזי</w:t>
      </w:r>
      <w:r w:rsidRPr="00A370AA">
        <w:rPr>
          <w:rFonts w:ascii="Times New Roman" w:eastAsia="Times New Roman" w:hAnsi="Times New Roman" w:hint="eastAsia"/>
          <w:caps/>
          <w:noProof/>
          <w:rtl/>
          <w:lang w:eastAsia="he-IL"/>
        </w:rPr>
        <w:t>ה</w:t>
      </w:r>
      <w:r w:rsidRPr="00A370AA">
        <w:rPr>
          <w:rFonts w:ascii="Times New Roman" w:eastAsia="Times New Roman" w:hAnsi="Times New Roman"/>
          <w:caps/>
          <w:noProof/>
          <w:rtl/>
          <w:lang w:eastAsia="he-IL"/>
        </w:rPr>
        <w:t xml:space="preserve"> מתוצרת</w:t>
      </w:r>
      <w:r w:rsidRPr="00A370AA">
        <w:rPr>
          <w:rFonts w:ascii="Times New Roman" w:eastAsia="Times New Roman" w:hAnsi="Times New Roman" w:hint="cs"/>
          <w:caps/>
          <w:noProof/>
          <w:rtl/>
          <w:lang w:eastAsia="he-IL"/>
        </w:rPr>
        <w:t xml:space="preserve"> המוגדרת במפרט הטכני.</w:t>
      </w:r>
    </w:p>
    <w:p w:rsidR="00A370AA" w:rsidRPr="00A370AA" w:rsidRDefault="00CD4748" w:rsidP="00A370AA">
      <w:pPr>
        <w:spacing w:line="360" w:lineRule="auto"/>
        <w:ind w:left="1416" w:hanging="426"/>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lastRenderedPageBreak/>
        <w:t>9.7</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מדידה לפי מטר אורך ויחידות</w:t>
      </w:r>
      <w:r w:rsidRPr="00A370AA">
        <w:rPr>
          <w:rFonts w:ascii="Times New Roman" w:eastAsia="Times New Roman" w:hAnsi="Times New Roman" w:hint="cs"/>
          <w:caps/>
          <w:noProof/>
          <w:u w:val="single"/>
          <w:rtl/>
          <w:lang w:eastAsia="he-IL"/>
        </w:rPr>
        <w:br/>
      </w:r>
      <w:r w:rsidRPr="00A370AA">
        <w:rPr>
          <w:rFonts w:ascii="Times New Roman" w:eastAsia="Times New Roman" w:hAnsi="Times New Roman"/>
          <w:caps/>
          <w:noProof/>
          <w:rtl/>
          <w:lang w:eastAsia="he-IL"/>
        </w:rPr>
        <w:t xml:space="preserve">כל המתקנים שלא ימדדו לפי הנקודות ימדדו לפי יחידות או קומפלטים או לפי מטר אורך, כולל כל החומרים והעבודות הדרושים. המחירים כוללים צביעת כל חלקי המתכת, שילוט כל האביזרים, הן בלוח והן בכל מקום אחר בבנין. מחירי </w:t>
      </w:r>
      <w:r w:rsidRPr="00A370AA">
        <w:rPr>
          <w:rFonts w:ascii="Times New Roman" w:eastAsia="Times New Roman" w:hAnsi="Times New Roman" w:hint="cs"/>
          <w:caps/>
          <w:noProof/>
          <w:rtl/>
          <w:lang w:eastAsia="he-IL"/>
        </w:rPr>
        <w:t>הצינורו</w:t>
      </w:r>
      <w:r w:rsidRPr="00A370AA">
        <w:rPr>
          <w:rFonts w:ascii="Times New Roman" w:eastAsia="Times New Roman" w:hAnsi="Times New Roman" w:hint="eastAsia"/>
          <w:caps/>
          <w:noProof/>
          <w:rtl/>
          <w:lang w:eastAsia="he-IL"/>
        </w:rPr>
        <w:t>ת</w:t>
      </w:r>
      <w:r w:rsidRPr="00A370AA">
        <w:rPr>
          <w:rFonts w:ascii="Times New Roman" w:eastAsia="Times New Roman" w:hAnsi="Times New Roman"/>
          <w:caps/>
          <w:noProof/>
          <w:rtl/>
          <w:lang w:eastAsia="he-IL"/>
        </w:rPr>
        <w:t xml:space="preserve"> ואביזרי מתכת כוללים את העבודה וחומרי הארקתם. </w:t>
      </w:r>
      <w:r w:rsidRPr="00A370AA">
        <w:rPr>
          <w:rFonts w:ascii="Times New Roman" w:eastAsia="Times New Roman" w:hAnsi="Times New Roman" w:hint="cs"/>
          <w:caps/>
          <w:noProof/>
          <w:rtl/>
          <w:lang w:eastAsia="he-IL"/>
        </w:rPr>
        <w:br/>
      </w:r>
      <w:r w:rsidRPr="00A370AA">
        <w:rPr>
          <w:rFonts w:ascii="Times New Roman" w:eastAsia="Times New Roman" w:hAnsi="Times New Roman"/>
          <w:caps/>
          <w:noProof/>
          <w:rtl/>
          <w:lang w:eastAsia="he-IL"/>
        </w:rPr>
        <w:tab/>
        <w:t>במדידת החוטים או הכבלים לא יילקחו בחשבון הקטעים החודרים לתוך קופסאות המעבר, האביזרים או לוחות חשמל.</w:t>
      </w:r>
      <w:r w:rsidRPr="00A370AA">
        <w:rPr>
          <w:rFonts w:ascii="Times New Roman" w:eastAsia="Times New Roman" w:hAnsi="Times New Roman" w:hint="cs"/>
          <w:caps/>
          <w:noProof/>
          <w:rtl/>
          <w:lang w:eastAsia="he-IL"/>
        </w:rPr>
        <w:br/>
      </w:r>
      <w:r w:rsidRPr="00A370AA">
        <w:rPr>
          <w:rFonts w:ascii="Times New Roman" w:eastAsia="Times New Roman" w:hAnsi="Times New Roman"/>
          <w:caps/>
          <w:noProof/>
          <w:rtl/>
          <w:lang w:eastAsia="he-IL"/>
        </w:rPr>
        <w:tab/>
        <w:t>סעיפי כתב הכמויות כוללים בתוכם את כל עבודות החיבור, אביזרי העזר, אביזרי קשירה, אביזרי החיבור וכל חומר נלווה אחר, כולל את חומרי הפחת וכולל את כל העבודות המשלימות שלא הוזכרו או פורטו בכתב הכמויות, בתוכניות ובמפרט הטכני.</w:t>
      </w:r>
    </w:p>
    <w:p w:rsidR="00A370AA" w:rsidRPr="00A370AA" w:rsidRDefault="00CD4748" w:rsidP="00A370AA">
      <w:pPr>
        <w:spacing w:line="360" w:lineRule="auto"/>
        <w:ind w:left="1416" w:hanging="426"/>
        <w:rPr>
          <w:rFonts w:ascii="Times New Roman" w:eastAsia="Times New Roman" w:hAnsi="Times New Roman"/>
          <w:caps/>
          <w:noProof/>
          <w:u w:val="single"/>
          <w:lang w:eastAsia="he-IL"/>
        </w:rPr>
      </w:pPr>
      <w:r w:rsidRPr="00A370AA">
        <w:rPr>
          <w:rFonts w:ascii="Times New Roman" w:eastAsia="Times New Roman" w:hAnsi="Times New Roman" w:hint="cs"/>
          <w:caps/>
          <w:noProof/>
          <w:rtl/>
          <w:lang w:eastAsia="he-IL"/>
        </w:rPr>
        <w:t>9.8</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u w:val="single"/>
          <w:rtl/>
          <w:lang w:eastAsia="he-IL"/>
        </w:rPr>
        <w:t>ל</w:t>
      </w:r>
      <w:r w:rsidRPr="00A370AA">
        <w:rPr>
          <w:rFonts w:ascii="Times New Roman" w:eastAsia="Times New Roman" w:hAnsi="Times New Roman"/>
          <w:caps/>
          <w:noProof/>
          <w:u w:val="single"/>
          <w:rtl/>
          <w:lang w:eastAsia="he-IL"/>
        </w:rPr>
        <w:t>וחות חשמל</w:t>
      </w:r>
    </w:p>
    <w:p w:rsidR="00A370AA" w:rsidRPr="00A370AA" w:rsidRDefault="00CD4748" w:rsidP="00A370AA">
      <w:pPr>
        <w:spacing w:line="360" w:lineRule="auto"/>
        <w:ind w:left="2266" w:hanging="850"/>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9.8.1</w:t>
      </w:r>
      <w:r w:rsidRPr="00A370AA">
        <w:rPr>
          <w:rFonts w:ascii="Times New Roman" w:eastAsia="Times New Roman" w:hAnsi="Times New Roman" w:hint="cs"/>
          <w:caps/>
          <w:noProof/>
          <w:rtl/>
          <w:lang w:eastAsia="he-IL"/>
        </w:rPr>
        <w:tab/>
        <w:t>לוחות חשמל ימדדו לפי מ"ר פני הלוח.</w:t>
      </w:r>
      <w:r w:rsidRPr="00A370AA">
        <w:rPr>
          <w:rFonts w:ascii="Times New Roman" w:eastAsia="Times New Roman" w:hAnsi="Times New Roman"/>
          <w:caps/>
          <w:noProof/>
          <w:rtl/>
          <w:lang w:eastAsia="he-IL"/>
        </w:rPr>
        <w:br/>
      </w:r>
      <w:r w:rsidRPr="00A370AA">
        <w:rPr>
          <w:rFonts w:ascii="Times New Roman" w:eastAsia="Times New Roman" w:hAnsi="Times New Roman" w:hint="cs"/>
          <w:caps/>
          <w:noProof/>
          <w:rtl/>
          <w:lang w:eastAsia="he-IL"/>
        </w:rPr>
        <w:t>מחיר הארון יכלול את הציוד הפנימי הדרוש כגון פסי נחושת, מבודדים, פסי חיבור, ברגים, שלווי</w:t>
      </w:r>
      <w:r w:rsidRPr="00A370AA">
        <w:rPr>
          <w:rFonts w:ascii="Times New Roman" w:eastAsia="Times New Roman" w:hAnsi="Times New Roman" w:hint="eastAsia"/>
          <w:caps/>
          <w:noProof/>
          <w:rtl/>
          <w:lang w:eastAsia="he-IL"/>
        </w:rPr>
        <w:t>ם</w:t>
      </w:r>
      <w:r w:rsidRPr="00A370AA">
        <w:rPr>
          <w:rFonts w:ascii="Times New Roman" w:eastAsia="Times New Roman" w:hAnsi="Times New Roman" w:hint="cs"/>
          <w:caps/>
          <w:noProof/>
          <w:rtl/>
          <w:lang w:eastAsia="he-IL"/>
        </w:rPr>
        <w:t xml:space="preserve"> וכו'.</w:t>
      </w:r>
    </w:p>
    <w:p w:rsidR="00A370AA" w:rsidRPr="00A370AA" w:rsidRDefault="00CD4748" w:rsidP="00A370AA">
      <w:pPr>
        <w:spacing w:line="360" w:lineRule="auto"/>
        <w:ind w:left="2266" w:hanging="85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9.8.2</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הציוד הפנימי כגון מפסקים, ממסרים, הגנות וכו', יימדד לפי יחידות כמפורט בהמשך. מחירי היחידות לאביזרים המורכבים בלוח יכללו את מחיר האביזר עצמו, הרכבתו בלוח, חיבור החוטים, חיווט פנימי, מהדקים, סימניות, שילוט פנימי וכו'.</w:t>
      </w:r>
    </w:p>
    <w:p w:rsidR="00A370AA" w:rsidRPr="00A370AA" w:rsidRDefault="00CD4748" w:rsidP="00A370AA">
      <w:pPr>
        <w:spacing w:line="360" w:lineRule="auto"/>
        <w:ind w:left="836"/>
        <w:rPr>
          <w:rFonts w:ascii="Times New Roman" w:eastAsia="Times New Roman" w:hAnsi="Times New Roman"/>
          <w:caps/>
          <w:noProof/>
          <w:u w:val="single"/>
          <w:lang w:eastAsia="he-IL"/>
        </w:rPr>
      </w:pPr>
      <w:r w:rsidRPr="00A370AA">
        <w:rPr>
          <w:rFonts w:ascii="Times New Roman" w:eastAsia="Times New Roman" w:hAnsi="Times New Roman" w:hint="cs"/>
          <w:caps/>
          <w:noProof/>
          <w:rtl/>
          <w:lang w:eastAsia="he-IL"/>
        </w:rPr>
        <w:t>9.9</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גופי תאורה</w:t>
      </w:r>
    </w:p>
    <w:p w:rsidR="00A370AA" w:rsidRPr="00A370AA" w:rsidRDefault="00CD4748" w:rsidP="00A370AA">
      <w:pPr>
        <w:spacing w:line="360" w:lineRule="auto"/>
        <w:ind w:left="1416"/>
        <w:rPr>
          <w:rFonts w:ascii="Times New Roman" w:eastAsia="Times New Roman" w:hAnsi="Times New Roman"/>
          <w:caps/>
          <w:noProof/>
          <w:lang w:eastAsia="he-IL"/>
        </w:rPr>
      </w:pPr>
      <w:r w:rsidRPr="00A370AA">
        <w:rPr>
          <w:rFonts w:ascii="Times New Roman" w:eastAsia="Times New Roman" w:hAnsi="Times New Roman"/>
          <w:caps/>
          <w:noProof/>
          <w:rtl/>
          <w:lang w:eastAsia="he-IL"/>
        </w:rPr>
        <w:t>במחיר גופי התאורה נכללים: אספקה, הרכבה</w:t>
      </w:r>
      <w:r w:rsidRPr="00A370AA">
        <w:rPr>
          <w:rFonts w:ascii="Times New Roman" w:eastAsia="Times New Roman" w:hAnsi="Times New Roman" w:hint="cs"/>
          <w:caps/>
          <w:noProof/>
          <w:rtl/>
          <w:lang w:eastAsia="he-IL"/>
        </w:rPr>
        <w:t>, חיבור ו</w:t>
      </w:r>
      <w:r w:rsidRPr="00A370AA">
        <w:rPr>
          <w:rFonts w:ascii="Times New Roman" w:eastAsia="Times New Roman" w:hAnsi="Times New Roman"/>
          <w:caps/>
          <w:noProof/>
          <w:rtl/>
          <w:lang w:eastAsia="he-IL"/>
        </w:rPr>
        <w:t xml:space="preserve">כל חומרי </w:t>
      </w:r>
      <w:r w:rsidRPr="00A370AA">
        <w:rPr>
          <w:rFonts w:ascii="Times New Roman" w:eastAsia="Times New Roman" w:hAnsi="Times New Roman" w:hint="cs"/>
          <w:caps/>
          <w:noProof/>
          <w:rtl/>
          <w:lang w:eastAsia="he-IL"/>
        </w:rPr>
        <w:t>הדרושים</w:t>
      </w:r>
      <w:r w:rsidRPr="00A370AA">
        <w:rPr>
          <w:rFonts w:ascii="Times New Roman" w:eastAsia="Times New Roman" w:hAnsi="Times New Roman"/>
          <w:caps/>
          <w:noProof/>
          <w:rtl/>
          <w:lang w:eastAsia="he-IL"/>
        </w:rPr>
        <w:t xml:space="preserve">, כולל נורות בהספק </w:t>
      </w:r>
      <w:r w:rsidRPr="00A370AA">
        <w:rPr>
          <w:rFonts w:ascii="Times New Roman" w:eastAsia="Times New Roman" w:hAnsi="Times New Roman" w:hint="cs"/>
          <w:caps/>
          <w:noProof/>
          <w:rtl/>
          <w:lang w:eastAsia="he-IL"/>
        </w:rPr>
        <w:t>המצוין</w:t>
      </w:r>
      <w:r w:rsidRPr="00A370AA">
        <w:rPr>
          <w:rFonts w:ascii="Times New Roman" w:eastAsia="Times New Roman" w:hAnsi="Times New Roman"/>
          <w:caps/>
          <w:noProof/>
          <w:rtl/>
          <w:lang w:eastAsia="he-IL"/>
        </w:rPr>
        <w:t>, משנקים, קבלים, מצתים, וכל ציוד העזר ל</w:t>
      </w:r>
      <w:r w:rsidRPr="00A370AA">
        <w:rPr>
          <w:rFonts w:ascii="Times New Roman" w:eastAsia="Times New Roman" w:hAnsi="Times New Roman" w:hint="cs"/>
          <w:caps/>
          <w:noProof/>
          <w:rtl/>
          <w:lang w:eastAsia="he-IL"/>
        </w:rPr>
        <w:t>גוף ה</w:t>
      </w:r>
      <w:r w:rsidRPr="00A370AA">
        <w:rPr>
          <w:rFonts w:ascii="Times New Roman" w:eastAsia="Times New Roman" w:hAnsi="Times New Roman"/>
          <w:caps/>
          <w:noProof/>
          <w:rtl/>
          <w:lang w:eastAsia="he-IL"/>
        </w:rPr>
        <w:t>תאורה.</w:t>
      </w:r>
      <w:r w:rsidRPr="00A370AA">
        <w:rPr>
          <w:rFonts w:ascii="Times New Roman" w:eastAsia="Times New Roman" w:hAnsi="Times New Roman"/>
          <w:caps/>
          <w:noProof/>
          <w:rtl/>
          <w:lang w:eastAsia="he-IL"/>
        </w:rPr>
        <w:br/>
      </w:r>
      <w:r w:rsidRPr="00A370AA">
        <w:rPr>
          <w:rFonts w:ascii="Times New Roman" w:eastAsia="Times New Roman" w:hAnsi="Times New Roman" w:hint="cs"/>
          <w:caps/>
          <w:noProof/>
          <w:rtl/>
          <w:lang w:eastAsia="he-IL"/>
        </w:rPr>
        <w:t>חיבור גופי התאורה המותקנים בתקרות אקוסטיות יבוצע ע"י חיזוקים עשויים  מפרופיל מקצועי מחורץ, מגולוון כמפורט במפרט הטכני.</w:t>
      </w:r>
    </w:p>
    <w:p w:rsidR="00A370AA" w:rsidRPr="00A370AA" w:rsidRDefault="00CD4748" w:rsidP="00A370AA">
      <w:pPr>
        <w:spacing w:line="360" w:lineRule="auto"/>
        <w:ind w:left="836"/>
        <w:rPr>
          <w:rFonts w:ascii="Times New Roman" w:eastAsia="Times New Roman" w:hAnsi="Times New Roman"/>
          <w:caps/>
          <w:noProof/>
          <w:u w:val="single"/>
          <w:lang w:eastAsia="he-IL"/>
        </w:rPr>
      </w:pPr>
      <w:r w:rsidRPr="00A370AA">
        <w:rPr>
          <w:rFonts w:ascii="Times New Roman" w:eastAsia="Times New Roman" w:hAnsi="Times New Roman" w:hint="cs"/>
          <w:caps/>
          <w:noProof/>
          <w:rtl/>
          <w:lang w:eastAsia="he-IL"/>
        </w:rPr>
        <w:t>9.10</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אינסטלצית חשמל</w:t>
      </w:r>
    </w:p>
    <w:p w:rsidR="00A370AA" w:rsidRPr="00A370AA" w:rsidRDefault="00CD4748" w:rsidP="00A370AA">
      <w:pPr>
        <w:spacing w:line="360" w:lineRule="auto"/>
        <w:ind w:left="2266" w:hanging="850"/>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9.10.1</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מחיר המובילים כולל את כל אביזרי החיבור:</w:t>
      </w:r>
      <w:r w:rsidRPr="00A370AA">
        <w:rPr>
          <w:rFonts w:ascii="Times New Roman" w:eastAsia="Times New Roman" w:hAnsi="Times New Roman" w:hint="cs"/>
          <w:caps/>
          <w:noProof/>
          <w:rtl/>
          <w:lang w:eastAsia="he-IL"/>
        </w:rPr>
        <w:br/>
      </w:r>
      <w:r w:rsidRPr="00A370AA">
        <w:rPr>
          <w:rFonts w:ascii="Times New Roman" w:eastAsia="Times New Roman" w:hAnsi="Times New Roman"/>
          <w:caps/>
          <w:noProof/>
          <w:rtl/>
          <w:lang w:eastAsia="he-IL"/>
        </w:rPr>
        <w:t>התיבות הסטנדרטיות, הזוויות, הקשתות, החבקים המגולוונים, הכיפופים, ביטונים וכו'</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נוסף לאמור לעיל, כולל המחיר גם סגירת פתחים וחריצים אחרי ביצוע חציבות בתקרות ובקירות</w:t>
      </w:r>
    </w:p>
    <w:p w:rsidR="00A370AA" w:rsidRPr="00A370AA" w:rsidRDefault="00CD4748" w:rsidP="00A370AA">
      <w:pPr>
        <w:spacing w:line="360" w:lineRule="auto"/>
        <w:ind w:left="2266" w:hanging="850"/>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9.10.2</w:t>
      </w:r>
      <w:r w:rsidRPr="00A370AA">
        <w:rPr>
          <w:rFonts w:ascii="Times New Roman" w:eastAsia="Times New Roman" w:hAnsi="Times New Roman" w:hint="cs"/>
          <w:caps/>
          <w:noProof/>
          <w:rtl/>
          <w:lang w:eastAsia="he-IL"/>
        </w:rPr>
        <w:tab/>
        <w:t>מ</w:t>
      </w:r>
      <w:r w:rsidRPr="00A370AA">
        <w:rPr>
          <w:rFonts w:ascii="Times New Roman" w:eastAsia="Times New Roman" w:hAnsi="Times New Roman"/>
          <w:caps/>
          <w:noProof/>
          <w:rtl/>
          <w:lang w:eastAsia="he-IL"/>
        </w:rPr>
        <w:t xml:space="preserve">חיר המוליכים והכבלים כולל את השחלתם, את החיבורים בשני הקצוות, המהדקים, </w:t>
      </w:r>
      <w:r w:rsidRPr="00A370AA">
        <w:rPr>
          <w:rFonts w:ascii="Times New Roman" w:eastAsia="Times New Roman" w:hAnsi="Times New Roman" w:hint="cs"/>
          <w:caps/>
          <w:noProof/>
          <w:rtl/>
          <w:lang w:eastAsia="he-IL"/>
        </w:rPr>
        <w:t xml:space="preserve"> ש</w:t>
      </w:r>
      <w:r w:rsidRPr="00A370AA">
        <w:rPr>
          <w:rFonts w:ascii="Times New Roman" w:eastAsia="Times New Roman" w:hAnsi="Times New Roman"/>
          <w:caps/>
          <w:noProof/>
          <w:rtl/>
          <w:lang w:eastAsia="he-IL"/>
        </w:rPr>
        <w:t>רוולים פלסטיים</w:t>
      </w:r>
      <w:r w:rsidRPr="00A370AA">
        <w:rPr>
          <w:rFonts w:ascii="Times New Roman" w:eastAsia="Times New Roman" w:hAnsi="Times New Roman" w:hint="cs"/>
          <w:caps/>
          <w:noProof/>
          <w:rtl/>
          <w:lang w:eastAsia="he-IL"/>
        </w:rPr>
        <w:t xml:space="preserve"> מתכווצים, שרוולים מתפצלים ("כפפות")</w:t>
      </w:r>
      <w:r w:rsidRPr="00A370AA">
        <w:rPr>
          <w:rFonts w:ascii="Times New Roman" w:eastAsia="Times New Roman" w:hAnsi="Times New Roman"/>
          <w:caps/>
          <w:noProof/>
          <w:rtl/>
          <w:lang w:eastAsia="he-IL"/>
        </w:rPr>
        <w:t>, נעלי כבל, סימון וכו'.</w:t>
      </w:r>
    </w:p>
    <w:p w:rsidR="00A370AA" w:rsidRPr="00A370AA" w:rsidRDefault="00CD4748" w:rsidP="00A370AA">
      <w:pPr>
        <w:spacing w:line="360" w:lineRule="auto"/>
        <w:ind w:left="2266" w:hanging="850"/>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9.10.3</w:t>
      </w:r>
      <w:r w:rsidRPr="00A370AA">
        <w:rPr>
          <w:rFonts w:ascii="Times New Roman" w:eastAsia="Times New Roman" w:hAnsi="Times New Roman" w:hint="cs"/>
          <w:caps/>
          <w:noProof/>
          <w:rtl/>
          <w:lang w:eastAsia="he-IL"/>
        </w:rPr>
        <w:tab/>
        <w:t>מחיר תעלות כולל את כל אביזרי העזר הדרושים כגון זוויות מכל הסוגים, סופיות  אוריגינליות, מחיצות הפרדה, מכסה, פתיחת פתחים לפי הצורך, שילוט, הכל מושלם.</w:t>
      </w:r>
    </w:p>
    <w:p w:rsidR="00A370AA" w:rsidRPr="00A370AA" w:rsidRDefault="00CD4748" w:rsidP="00A370AA">
      <w:pPr>
        <w:spacing w:line="360" w:lineRule="auto"/>
        <w:ind w:left="2266" w:hanging="850"/>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9.10.4</w:t>
      </w:r>
      <w:r w:rsidRPr="00A370AA">
        <w:rPr>
          <w:rFonts w:ascii="Times New Roman" w:eastAsia="Times New Roman" w:hAnsi="Times New Roman" w:hint="cs"/>
          <w:caps/>
          <w:noProof/>
          <w:rtl/>
          <w:lang w:eastAsia="he-IL"/>
        </w:rPr>
        <w:tab/>
        <w:t>מדידת התעלות, הכבלים והמובילים (הכבלים והמובילים שאינם כלולים במחירי  הנקודות בלבד) תהיה לפי מ"א של תעלה/כבל/מוביל מותקנים.</w:t>
      </w:r>
    </w:p>
    <w:p w:rsidR="00A370AA" w:rsidRPr="00A370AA" w:rsidRDefault="00CD4748" w:rsidP="00A370AA">
      <w:pPr>
        <w:spacing w:line="360" w:lineRule="auto"/>
        <w:rPr>
          <w:rFonts w:ascii="Times New Roman" w:eastAsia="Times New Roman" w:hAnsi="Times New Roman"/>
          <w:b/>
          <w:bCs/>
          <w:caps/>
          <w:noProof/>
          <w:rtl/>
          <w:lang w:eastAsia="he-IL"/>
        </w:rPr>
      </w:pP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hint="cs"/>
          <w:b/>
          <w:bCs/>
          <w:caps/>
          <w:noProof/>
          <w:u w:val="single"/>
          <w:rtl/>
          <w:lang w:eastAsia="he-IL"/>
        </w:rPr>
        <w:t xml:space="preserve">מפרט 4 </w:t>
      </w:r>
      <w:r w:rsidRPr="00A370AA">
        <w:rPr>
          <w:rFonts w:ascii="Times New Roman" w:eastAsia="Times New Roman" w:hAnsi="Times New Roman"/>
          <w:b/>
          <w:bCs/>
          <w:caps/>
          <w:noProof/>
          <w:u w:val="single"/>
          <w:rtl/>
          <w:lang w:eastAsia="he-IL"/>
        </w:rPr>
        <w:t>–</w:t>
      </w:r>
      <w:r w:rsidRPr="00A370AA">
        <w:rPr>
          <w:rFonts w:ascii="Times New Roman" w:eastAsia="Times New Roman" w:hAnsi="Times New Roman" w:hint="cs"/>
          <w:b/>
          <w:bCs/>
          <w:caps/>
          <w:noProof/>
          <w:u w:val="single"/>
          <w:rtl/>
          <w:lang w:eastAsia="he-IL"/>
        </w:rPr>
        <w:t xml:space="preserve"> </w:t>
      </w:r>
      <w:bookmarkStart w:id="396" w:name="_Hlk223966498"/>
      <w:r w:rsidRPr="00A370AA">
        <w:rPr>
          <w:rFonts w:ascii="Times New Roman" w:eastAsia="Times New Roman" w:hAnsi="Times New Roman" w:hint="cs"/>
          <w:b/>
          <w:bCs/>
          <w:caps/>
          <w:noProof/>
          <w:u w:val="single"/>
          <w:rtl/>
          <w:lang w:eastAsia="he-IL"/>
        </w:rPr>
        <w:t>מתקני קירור והקפאה</w:t>
      </w:r>
    </w:p>
    <w:bookmarkEnd w:id="396"/>
    <w:p w:rsidR="00A370AA" w:rsidRPr="00A370AA" w:rsidRDefault="00A370AA" w:rsidP="00A370AA">
      <w:pPr>
        <w:spacing w:line="360" w:lineRule="auto"/>
        <w:rPr>
          <w:rFonts w:ascii="Times New Roman" w:eastAsia="Times New Roman" w:hAnsi="Times New Roman"/>
          <w:caps/>
          <w:noProof/>
          <w:lang w:eastAsia="he-IL"/>
        </w:rPr>
      </w:pPr>
    </w:p>
    <w:p w:rsidR="00A370AA" w:rsidRPr="00A370AA" w:rsidRDefault="00CD4748" w:rsidP="00A370AA">
      <w:pPr>
        <w:spacing w:line="360" w:lineRule="auto"/>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 xml:space="preserve">פרק 39  - עבודות קירור : </w:t>
      </w:r>
    </w:p>
    <w:p w:rsidR="00A370AA" w:rsidRPr="00A370AA" w:rsidRDefault="00CD4748" w:rsidP="009173F4">
      <w:pPr>
        <w:numPr>
          <w:ilvl w:val="1"/>
          <w:numId w:val="102"/>
        </w:num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u w:val="single"/>
          <w:rtl/>
          <w:lang w:eastAsia="he-IL"/>
        </w:rPr>
        <w:t>כללי</w:t>
      </w:r>
      <w:r w:rsidRPr="00A370AA">
        <w:rPr>
          <w:rFonts w:ascii="Times New Roman" w:eastAsia="Times New Roman" w:hAnsi="Times New Roman" w:hint="cs"/>
          <w:caps/>
          <w:noProof/>
          <w:rtl/>
          <w:lang w:eastAsia="he-IL"/>
        </w:rPr>
        <w:t xml:space="preserve">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הקבלן יבצע מתקני קירור לחדרי קירור והקפאה במסגרת שיפוץ במטבח .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יבוצעו שינויים בחדרי קירור והקפאה קיימים והוספת חדרי קירור והקפאה חדשים .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עבודות אינסטלציה חשמל ופיקוד, לרבות לוחות חשמל להזנות ופיקוד ראשי וקבלת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אינדיקציות, מדי טמפ' דיגיטליים ותאורה בחדרים , לוח הפעלה מרחוק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כמו כן הקבלן יספק ויתקין יחידת מיזוג אוויר עבור מחסן המזון וכן תעלות מיזוג בהתאם לתכניות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העבודות יבוצעו בהתאם למפרטים הכלליים והמיוחדים כתבי הכמויות והתוכניות וכן בהתאם לתקנים ישראליים הרלוונטיים ובמיוחד : ת"י 105 , ת"י 559, ת"י 981, ת"י 900.</w:t>
      </w: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הערה: המזמין שומר לעצמו את הזכות לבצע כל חלק שהוא מהעבודות המתוארות, ולא תהיה לקבלן כל עילה לתוספת כספית עקב הקטנת היקף העבודה.</w:t>
      </w: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CD4748" w:rsidP="00E72574">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מפלס הרעש של </w:t>
      </w:r>
      <w:r w:rsidRPr="00A370AA">
        <w:rPr>
          <w:rFonts w:ascii="Times New Roman" w:eastAsia="Times New Roman" w:hAnsi="Times New Roman" w:hint="cs"/>
          <w:caps/>
          <w:noProof/>
          <w:rtl/>
          <w:lang w:eastAsia="he-IL"/>
        </w:rPr>
        <w:t>יחידת עיבוי</w:t>
      </w:r>
      <w:r w:rsidRPr="00A370AA">
        <w:rPr>
          <w:rFonts w:ascii="Times New Roman" w:eastAsia="Times New Roman" w:hAnsi="Times New Roman"/>
          <w:caps/>
          <w:noProof/>
          <w:rtl/>
          <w:lang w:eastAsia="he-IL"/>
        </w:rPr>
        <w:t xml:space="preserve"> לא יעלו על 65 דציבל סקאלה </w:t>
      </w:r>
      <w:r w:rsidRPr="00A370AA">
        <w:rPr>
          <w:rFonts w:ascii="Times New Roman" w:eastAsia="Times New Roman" w:hAnsi="Times New Roman"/>
          <w:caps/>
          <w:noProof/>
          <w:lang w:eastAsia="he-IL"/>
        </w:rPr>
        <w:t>A</w:t>
      </w:r>
      <w:r w:rsidRPr="00A370AA">
        <w:rPr>
          <w:rFonts w:ascii="Times New Roman" w:eastAsia="Times New Roman" w:hAnsi="Times New Roman"/>
          <w:caps/>
          <w:noProof/>
          <w:rtl/>
          <w:lang w:eastAsia="he-IL"/>
        </w:rPr>
        <w:t xml:space="preserve"> מדוד</w:t>
      </w:r>
      <w:r w:rsidR="00E72574">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במרחק </w:t>
      </w:r>
      <w:r w:rsidRPr="00A370AA">
        <w:rPr>
          <w:rFonts w:ascii="Times New Roman" w:eastAsia="Times New Roman" w:hAnsi="Times New Roman" w:hint="cs"/>
          <w:caps/>
          <w:noProof/>
          <w:rtl/>
          <w:lang w:eastAsia="he-IL"/>
        </w:rPr>
        <w:t>1</w:t>
      </w:r>
      <w:r w:rsidRPr="00A370AA">
        <w:rPr>
          <w:rFonts w:ascii="Times New Roman" w:eastAsia="Times New Roman" w:hAnsi="Times New Roman"/>
          <w:caps/>
          <w:noProof/>
          <w:rtl/>
          <w:lang w:eastAsia="he-IL"/>
        </w:rPr>
        <w:t xml:space="preserve"> מטר.</w:t>
      </w:r>
    </w:p>
    <w:p w:rsidR="00A370AA" w:rsidRPr="00A370AA" w:rsidRDefault="00CD4748" w:rsidP="00E72574">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במידה ולא יתקבלו מפלסי הרעש הנדרשים, יוסיף הקבלן על חשבונו אלמנטי בידוד אקוסטיים ובולמי רעידות כפי שיידרש, עד להשגת מפלסי הרעש הנדרשים.</w:t>
      </w:r>
    </w:p>
    <w:p w:rsidR="00A370AA" w:rsidRPr="00A370AA" w:rsidRDefault="00CD4748" w:rsidP="009173F4">
      <w:pPr>
        <w:numPr>
          <w:ilvl w:val="1"/>
          <w:numId w:val="102"/>
        </w:numPr>
        <w:tabs>
          <w:tab w:val="num" w:pos="-58"/>
        </w:tabs>
        <w:spacing w:line="360" w:lineRule="auto"/>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u w:val="single"/>
          <w:rtl/>
          <w:lang w:eastAsia="he-IL"/>
        </w:rPr>
        <w:t>מערכות קירור לחדרי קירור  :</w:t>
      </w:r>
    </w:p>
    <w:p w:rsidR="00A370AA" w:rsidRPr="00A370AA" w:rsidRDefault="00A370AA" w:rsidP="00A370AA">
      <w:pPr>
        <w:spacing w:line="360" w:lineRule="auto"/>
        <w:rPr>
          <w:rFonts w:ascii="Times New Roman" w:eastAsia="Times New Roman" w:hAnsi="Times New Roman"/>
          <w:caps/>
          <w:noProof/>
          <w:u w:val="single"/>
          <w:rtl/>
          <w:lang w:eastAsia="he-IL"/>
        </w:rPr>
      </w:pP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יחידת הקירור תתאים לתפוקה כנדרש בכתב הכמויות לפחות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כל יחידת עיבוי תכלול מפוחים ציריים  . כל יחידה תכלול מדחס קירור הרמטי בוכנתי או סקרול תוצרת ביצר או קופלנד או שווה ערך מאושר, אשר יפעל עם גז קירור </w:t>
      </w:r>
      <w:r w:rsidRPr="00A370AA">
        <w:rPr>
          <w:rFonts w:ascii="Times New Roman" w:eastAsia="Times New Roman" w:hAnsi="Times New Roman"/>
          <w:caps/>
          <w:noProof/>
          <w:lang w:eastAsia="he-IL"/>
        </w:rPr>
        <w:t xml:space="preserve"> A </w:t>
      </w:r>
      <w:r w:rsidRPr="00A370AA">
        <w:rPr>
          <w:rFonts w:ascii="Times New Roman" w:eastAsia="Times New Roman" w:hAnsi="Times New Roman" w:hint="cs"/>
          <w:caps/>
          <w:noProof/>
          <w:rtl/>
          <w:lang w:eastAsia="he-IL"/>
        </w:rPr>
        <w:t xml:space="preserve">404 </w:t>
      </w:r>
      <w:r w:rsidRPr="00A370AA">
        <w:rPr>
          <w:rFonts w:ascii="Times New Roman" w:eastAsia="Times New Roman" w:hAnsi="Times New Roman"/>
          <w:caps/>
          <w:noProof/>
          <w:lang w:eastAsia="he-IL"/>
        </w:rPr>
        <w:t>R</w:t>
      </w:r>
      <w:r w:rsidRPr="00A370AA">
        <w:rPr>
          <w:rFonts w:ascii="Times New Roman" w:eastAsia="Times New Roman" w:hAnsi="Times New Roman" w:hint="cs"/>
          <w:caps/>
          <w:noProof/>
          <w:rtl/>
          <w:lang w:eastAsia="he-IL"/>
        </w:rPr>
        <w:t xml:space="preserve"> .  טמפ' האיוד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lang w:eastAsia="he-IL"/>
        </w:rPr>
        <w:t>C</w:t>
      </w:r>
      <w:r w:rsidRPr="00A370AA">
        <w:rPr>
          <w:rFonts w:ascii="Times New Roman" w:eastAsia="Times New Roman" w:hAnsi="Times New Roman" w:hint="cs"/>
          <w:caps/>
          <w:noProof/>
          <w:rtl/>
          <w:lang w:eastAsia="he-IL"/>
        </w:rPr>
        <w:t xml:space="preserve"> '5-  בחדרי 4+ ,  טמפ' העיבוי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lang w:eastAsia="he-IL"/>
        </w:rPr>
        <w:t>C</w:t>
      </w:r>
      <w:r w:rsidRPr="00A370AA">
        <w:rPr>
          <w:rFonts w:ascii="Times New Roman" w:eastAsia="Times New Roman" w:hAnsi="Times New Roman" w:hint="cs"/>
          <w:caps/>
          <w:noProof/>
          <w:rtl/>
          <w:lang w:eastAsia="he-IL"/>
        </w:rPr>
        <w:t xml:space="preserve"> '48</w:t>
      </w: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 המדחסים יוגשו לאישור.</w:t>
      </w:r>
      <w:r w:rsidRPr="00A370AA">
        <w:rPr>
          <w:rFonts w:ascii="Times New Roman" w:eastAsia="Times New Roman" w:hAnsi="Times New Roman"/>
          <w:caps/>
          <w:noProof/>
          <w:lang w:eastAsia="he-IL"/>
        </w:rPr>
        <w:t xml:space="preserve">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יחידת העיבוי תהיה תוצרת ביצר או ש"ע מאושר בתפוקה הנדרשת לפי הטבלה לעי"ל  .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סוללת המעבה תהיה לעומס חום מסולק של  לפחות 1.3 פעמים תפוקת הקירור , עם 4 שורות עומק ו 8 צלעות לאינטש. היחידה תכלול שמירת לחץ ראש, הגנות לחץ גבוה/נמוך.</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הסוללה תהיה מצינורות בקוטר "5/8 עם צלעות אלומיניום .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יחידת העיבוי תכלול קונסטרוקצית פלדה מגולוונת  ותורכב בחוץ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צנרת הגז תהיה עשויה מנחושת דרג "</w:t>
      </w:r>
      <w:r w:rsidRPr="00A370AA">
        <w:rPr>
          <w:rFonts w:ascii="Times New Roman" w:eastAsia="Times New Roman" w:hAnsi="Times New Roman"/>
          <w:caps/>
          <w:noProof/>
          <w:lang w:eastAsia="he-IL"/>
        </w:rPr>
        <w:t>L</w:t>
      </w:r>
      <w:r w:rsidRPr="00A370AA">
        <w:rPr>
          <w:rFonts w:ascii="Times New Roman" w:eastAsia="Times New Roman" w:hAnsi="Times New Roman" w:hint="cs"/>
          <w:caps/>
          <w:noProof/>
          <w:rtl/>
          <w:lang w:eastAsia="he-IL"/>
        </w:rPr>
        <w:t>" מחוברת בהלחמות כסף קשה, ומבודדת  בארמפלקס עם ליפוף סרט סילפסט בחפיפה של 50%.</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מלכודות שמן ייעשו לחזרת שמן למדחס.</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יחידת מפזר הקור תכלול מפוחים ציריים ,  סוללת קירור , שסתום התפשטות, ויתאים לתפוקה הנדרשת  .  הסוללה תהיה </w:t>
      </w:r>
      <w:r w:rsidRPr="00A370AA">
        <w:rPr>
          <w:rFonts w:ascii="Times New Roman" w:eastAsia="Times New Roman" w:hAnsi="Times New Roman" w:hint="cs"/>
          <w:caps/>
          <w:noProof/>
          <w:lang w:eastAsia="he-IL"/>
        </w:rPr>
        <w:t xml:space="preserve"> </w:t>
      </w:r>
      <w:r w:rsidRPr="00A370AA">
        <w:rPr>
          <w:rFonts w:ascii="Times New Roman" w:eastAsia="Times New Roman" w:hAnsi="Times New Roman" w:hint="cs"/>
          <w:caps/>
          <w:noProof/>
          <w:rtl/>
          <w:lang w:eastAsia="he-IL"/>
        </w:rPr>
        <w:t xml:space="preserve">עם צינורות "5/8 עם שטח מעבר חום כנדרש, עם 4 שורות עומק ועם 6 צלעות לאינטש.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המפוחים יהיו עם</w:t>
      </w:r>
      <w:r w:rsidRPr="00A370AA">
        <w:rPr>
          <w:rFonts w:ascii="Times New Roman" w:eastAsia="Times New Roman" w:hAnsi="Times New Roman" w:hint="cs"/>
          <w:caps/>
          <w:noProof/>
          <w:lang w:eastAsia="he-IL"/>
        </w:rPr>
        <w:t xml:space="preserve"> </w:t>
      </w:r>
      <w:r w:rsidRPr="00A370AA">
        <w:rPr>
          <w:rFonts w:ascii="Times New Roman" w:eastAsia="Times New Roman" w:hAnsi="Times New Roman" w:hint="cs"/>
          <w:caps/>
          <w:noProof/>
          <w:rtl/>
          <w:lang w:eastAsia="he-IL"/>
        </w:rPr>
        <w:t xml:space="preserve">מנועים מוגנים </w:t>
      </w:r>
      <w:r w:rsidRPr="00A370AA">
        <w:rPr>
          <w:rFonts w:ascii="Times New Roman" w:eastAsia="Times New Roman" w:hAnsi="Times New Roman" w:hint="cs"/>
          <w:caps/>
          <w:noProof/>
          <w:lang w:eastAsia="he-IL"/>
        </w:rPr>
        <w:t xml:space="preserve">IP-55 </w:t>
      </w:r>
      <w:r w:rsidRPr="00A370AA">
        <w:rPr>
          <w:rFonts w:ascii="Times New Roman" w:eastAsia="Times New Roman" w:hAnsi="Times New Roman" w:hint="cs"/>
          <w:caps/>
          <w:noProof/>
          <w:rtl/>
          <w:lang w:eastAsia="he-IL"/>
        </w:rPr>
        <w:t xml:space="preserve"> חד פאזיים .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lastRenderedPageBreak/>
        <w:t>מערכת הקירור תוזן ותפוקד ישירות מלוח קירור של אותו חדר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מערכת הקירור תפעל באופן אוטומטי, כמו כן יכלול הלוח אלמנטי הגנה חשמליים, וחיווט לפעמון מצוקה , ולחצן לאדם כלוא בחדר . המערכת תכלול הגנות למדחס- הגנת לחץ גז גבוה, הגנת לחץ גז נמוך, הגנת לחץ שמן . כמו כן המערכת תכלול לוח שעוני לחץ לכל מדחס.</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בין שאר אביזרי הגז יהיה לכל מדחס מפריד שמן , מפריד טיפות , וקולט נוזל עם שסתום ביטחון . סכמות גז ופרטי ביצוע של כל חלקי היחידה יוגשו לאישור.</w:t>
      </w:r>
    </w:p>
    <w:p w:rsidR="00A370AA" w:rsidRPr="00A370AA" w:rsidRDefault="00CD4748" w:rsidP="0003717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w:t>
      </w:r>
      <w:r w:rsidR="0003717A">
        <w:rPr>
          <w:rFonts w:ascii="Times New Roman" w:eastAsia="Times New Roman" w:hAnsi="Times New Roman" w:hint="cs"/>
          <w:caps/>
          <w:noProof/>
          <w:rtl/>
          <w:lang w:eastAsia="he-IL"/>
        </w:rPr>
        <w:t>י</w:t>
      </w:r>
      <w:r w:rsidRPr="00A370AA">
        <w:rPr>
          <w:rFonts w:ascii="Times New Roman" w:eastAsia="Times New Roman" w:hAnsi="Times New Roman" w:hint="cs"/>
          <w:caps/>
          <w:noProof/>
          <w:rtl/>
          <w:lang w:eastAsia="he-IL"/>
        </w:rPr>
        <w:t>חידה תכלול מערכת שמירת לחץ ראש והפשרה ע"י גוף חימום.</w:t>
      </w:r>
    </w:p>
    <w:p w:rsidR="00A370AA" w:rsidRPr="00A370AA" w:rsidRDefault="00CD4748" w:rsidP="00A370AA">
      <w:pPr>
        <w:spacing w:line="360" w:lineRule="auto"/>
        <w:rPr>
          <w:rFonts w:ascii="Times New Roman" w:eastAsia="Times New Roman" w:hAnsi="Times New Roman"/>
          <w:b/>
          <w:bCs/>
          <w:caps/>
          <w:noProof/>
          <w:rtl/>
          <w:lang w:eastAsia="he-IL"/>
        </w:rPr>
      </w:pPr>
      <w:r w:rsidRPr="00A370AA">
        <w:rPr>
          <w:rFonts w:ascii="Times New Roman" w:eastAsia="Times New Roman" w:hAnsi="Times New Roman" w:hint="cs"/>
          <w:b/>
          <w:bCs/>
          <w:caps/>
          <w:noProof/>
          <w:rtl/>
          <w:lang w:eastAsia="he-IL"/>
        </w:rPr>
        <w:t xml:space="preserve">39.03     </w:t>
      </w:r>
      <w:r w:rsidRPr="00A370AA">
        <w:rPr>
          <w:rFonts w:ascii="Times New Roman" w:eastAsia="Times New Roman" w:hAnsi="Times New Roman" w:hint="cs"/>
          <w:b/>
          <w:bCs/>
          <w:caps/>
          <w:noProof/>
          <w:u w:val="single"/>
          <w:rtl/>
          <w:lang w:eastAsia="he-IL"/>
        </w:rPr>
        <w:t>מערכת קירור לחדר הקפאה</w:t>
      </w:r>
      <w:r w:rsidRPr="00A370AA">
        <w:rPr>
          <w:rFonts w:ascii="Times New Roman" w:eastAsia="Times New Roman" w:hAnsi="Times New Roman" w:hint="cs"/>
          <w:b/>
          <w:bCs/>
          <w:caps/>
          <w:noProof/>
          <w:rtl/>
          <w:lang w:eastAsia="he-IL"/>
        </w:rPr>
        <w:t xml:space="preserve">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מערכת קירור לחדר הקפאה תכלול מדחס  הרמטי בוכנתי  או סקרול לתפוקה הנדרשת  תוצרת קופלנד או שווה ערך מאושר אשר יפעלו בגז  404 - </w:t>
      </w:r>
      <w:r w:rsidRPr="00A370AA">
        <w:rPr>
          <w:rFonts w:ascii="Times New Roman" w:eastAsia="Times New Roman" w:hAnsi="Times New Roman"/>
          <w:caps/>
          <w:noProof/>
          <w:lang w:eastAsia="he-IL"/>
        </w:rPr>
        <w:t>R</w:t>
      </w:r>
      <w:r w:rsidRPr="00A370AA">
        <w:rPr>
          <w:rFonts w:ascii="Times New Roman" w:eastAsia="Times New Roman" w:hAnsi="Times New Roman" w:hint="cs"/>
          <w:caps/>
          <w:noProof/>
          <w:rtl/>
          <w:lang w:eastAsia="he-IL"/>
        </w:rPr>
        <w:t xml:space="preserve">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lang w:eastAsia="he-IL"/>
        </w:rPr>
        <w:t xml:space="preserve"> </w:t>
      </w:r>
      <w:r w:rsidRPr="00A370AA">
        <w:rPr>
          <w:rFonts w:ascii="Times New Roman" w:eastAsia="Times New Roman" w:hAnsi="Times New Roman" w:hint="cs"/>
          <w:caps/>
          <w:noProof/>
          <w:rtl/>
          <w:lang w:eastAsia="he-IL"/>
        </w:rPr>
        <w:t xml:space="preserve">יחידת העיבוי תהיה תוצרת ביצר או ש"ע מאושר .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טמ' האיוד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תהיה </w:t>
      </w:r>
      <w:r w:rsidRPr="00A370AA">
        <w:rPr>
          <w:rFonts w:ascii="Times New Roman" w:eastAsia="Times New Roman" w:hAnsi="Times New Roman" w:hint="cs"/>
          <w:caps/>
          <w:noProof/>
          <w:lang w:eastAsia="he-IL"/>
        </w:rPr>
        <w:t>C</w:t>
      </w:r>
      <w:r w:rsidRPr="00A370AA">
        <w:rPr>
          <w:rFonts w:ascii="Times New Roman" w:eastAsia="Times New Roman" w:hAnsi="Times New Roman" w:hint="cs"/>
          <w:caps/>
          <w:noProof/>
          <w:rtl/>
          <w:lang w:eastAsia="he-IL"/>
        </w:rPr>
        <w:t xml:space="preserve"> 25- , וטמ' עיבוי  </w:t>
      </w:r>
      <w:r w:rsidRPr="00A370AA">
        <w:rPr>
          <w:rFonts w:ascii="Times New Roman" w:eastAsia="Times New Roman" w:hAnsi="Times New Roman"/>
          <w:caps/>
          <w:noProof/>
          <w:lang w:eastAsia="he-IL"/>
        </w:rPr>
        <w:t xml:space="preserve"> C</w:t>
      </w:r>
      <w:r w:rsidRPr="00A370AA">
        <w:rPr>
          <w:rFonts w:ascii="Times New Roman" w:eastAsia="Times New Roman" w:hAnsi="Times New Roman" w:hint="cs"/>
          <w:caps/>
          <w:noProof/>
          <w:rtl/>
          <w:lang w:eastAsia="he-IL"/>
        </w:rPr>
        <w:t>' 48. המדחס יוגש לאישור.</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סוללת המעבה תהיה לעומס חום מסולק של 1.3 פעמים תפוקת הקירור  עם 4 שורות עומק ו 8 צלעות לאינטש. היחידה תכלול שמירת לחץ ראש, הגנות לחץ גבוה/נמוך.</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צנרת הגז תהיה כמו בחדר קירור. אביזרי הגז יכללו בין השאר קולט נוזל עם שסתום ביטחון, מפריד שמן, מפריד טיפות ,  שומר לחץ יניקה, מערכת הפשרה בגז חם, ומערכת לשמירת לחץ ראש ע"י פרסוסטט המפסיק את פעולת מאוורר המעבה.</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יחידת מפזר קור תכלול מפוחים ציריים היונקים מן הסוללה. הסוללה תהיה עם 4 צלעות לאינטש.</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מערכת חשמל ופיקוד, שעוני לחץ והגנות מדחסים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כמו במערכת של חדר הקירור.</w:t>
      </w: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CD4748" w:rsidP="00A370AA">
      <w:pPr>
        <w:spacing w:line="360" w:lineRule="auto"/>
        <w:rPr>
          <w:rFonts w:ascii="Times New Roman" w:eastAsia="Times New Roman" w:hAnsi="Times New Roman"/>
          <w:b/>
          <w:bCs/>
          <w:caps/>
          <w:noProof/>
          <w:rtl/>
          <w:lang w:eastAsia="he-IL"/>
        </w:rPr>
      </w:pPr>
      <w:r w:rsidRPr="00A370AA">
        <w:rPr>
          <w:rFonts w:ascii="Times New Roman" w:eastAsia="Times New Roman" w:hAnsi="Times New Roman" w:hint="cs"/>
          <w:b/>
          <w:bCs/>
          <w:caps/>
          <w:noProof/>
          <w:rtl/>
          <w:lang w:eastAsia="he-IL"/>
        </w:rPr>
        <w:t xml:space="preserve">39.04    </w:t>
      </w:r>
      <w:r w:rsidRPr="00A370AA">
        <w:rPr>
          <w:rFonts w:ascii="Times New Roman" w:eastAsia="Times New Roman" w:hAnsi="Times New Roman" w:hint="cs"/>
          <w:b/>
          <w:bCs/>
          <w:caps/>
          <w:noProof/>
          <w:u w:val="single"/>
          <w:rtl/>
          <w:lang w:eastAsia="he-IL"/>
        </w:rPr>
        <w:t>לוח חשמל ופיקוד למתקני קירור</w:t>
      </w:r>
      <w:r w:rsidRPr="00A370AA">
        <w:rPr>
          <w:rFonts w:ascii="Times New Roman" w:eastAsia="Times New Roman" w:hAnsi="Times New Roman" w:hint="cs"/>
          <w:b/>
          <w:bCs/>
          <w:caps/>
          <w:noProof/>
          <w:rtl/>
          <w:lang w:eastAsia="he-IL"/>
        </w:rPr>
        <w:t xml:space="preserve"> :        </w:t>
      </w:r>
    </w:p>
    <w:p w:rsidR="00A370AA" w:rsidRPr="00A370AA" w:rsidRDefault="00CD4748" w:rsidP="009173F4">
      <w:pPr>
        <w:numPr>
          <w:ilvl w:val="0"/>
          <w:numId w:val="103"/>
        </w:numPr>
        <w:spacing w:line="360" w:lineRule="auto"/>
        <w:rPr>
          <w:rFonts w:ascii="Times New Roman" w:eastAsia="Times New Roman" w:hAnsi="Times New Roman"/>
          <w:caps/>
          <w:noProof/>
          <w:u w:val="single"/>
          <w:lang w:eastAsia="he-IL"/>
        </w:rPr>
      </w:pPr>
      <w:r w:rsidRPr="00A370AA">
        <w:rPr>
          <w:rFonts w:ascii="Times New Roman" w:eastAsia="Times New Roman" w:hAnsi="Times New Roman" w:hint="cs"/>
          <w:caps/>
          <w:noProof/>
          <w:u w:val="single"/>
          <w:rtl/>
          <w:lang w:eastAsia="he-IL"/>
        </w:rPr>
        <w:t xml:space="preserve">כללי :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יבוצע לוח נפרד לכל כל קבוצת חדרי קירור או הקפאה כמסומן בתכניות . בנוסף , יבוצע לוח הפעלה מרחוק של כל חדרי הקירור , אשר יותקן במשרד . בתוך לוח הפעלה מרחוק יהיה מקום להרכבת מערכת אוגר רושם , כמפורט בהמשך .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קבלן החשמל יספק כל ההזנות ללוחות וקבלן ה</w:t>
      </w:r>
      <w:r w:rsidRPr="00A370AA">
        <w:rPr>
          <w:rFonts w:ascii="Times New Roman" w:eastAsia="Times New Roman" w:hAnsi="Times New Roman" w:hint="cs"/>
          <w:caps/>
          <w:noProof/>
          <w:rtl/>
          <w:lang w:eastAsia="he-IL"/>
        </w:rPr>
        <w:t>קירור</w:t>
      </w:r>
      <w:r w:rsidRPr="00A370AA">
        <w:rPr>
          <w:rFonts w:ascii="Times New Roman" w:eastAsia="Times New Roman" w:hAnsi="Times New Roman"/>
          <w:caps/>
          <w:noProof/>
          <w:rtl/>
          <w:lang w:eastAsia="he-IL"/>
        </w:rPr>
        <w:t xml:space="preserve"> יבצע ההתחברות להזנות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קבלן ה</w:t>
      </w:r>
      <w:r w:rsidRPr="00A370AA">
        <w:rPr>
          <w:rFonts w:ascii="Times New Roman" w:eastAsia="Times New Roman" w:hAnsi="Times New Roman" w:hint="cs"/>
          <w:caps/>
          <w:noProof/>
          <w:rtl/>
          <w:lang w:eastAsia="he-IL"/>
        </w:rPr>
        <w:t>קירור</w:t>
      </w:r>
      <w:r w:rsidRPr="00A370AA">
        <w:rPr>
          <w:rFonts w:ascii="Times New Roman" w:eastAsia="Times New Roman" w:hAnsi="Times New Roman"/>
          <w:caps/>
          <w:noProof/>
          <w:rtl/>
          <w:lang w:eastAsia="he-IL"/>
        </w:rPr>
        <w:t xml:space="preserve"> יתאם עם קבלן החשמל את המיקום המדויק של כל ההזנות  בשטח.</w:t>
      </w:r>
    </w:p>
    <w:p w:rsidR="00A370AA" w:rsidRPr="00A370AA" w:rsidRDefault="00CD4748" w:rsidP="00A370AA">
      <w:p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  קבלן הקירור יספק הזנות חשמל ופיקוד מלוח חשמל ליחידת עיבוי בגג או קומת קרקע.</w:t>
      </w: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ב.      </w:t>
      </w:r>
      <w:r w:rsidRPr="00A370AA">
        <w:rPr>
          <w:rFonts w:ascii="Times New Roman" w:eastAsia="Times New Roman" w:hAnsi="Times New Roman" w:hint="cs"/>
          <w:caps/>
          <w:noProof/>
          <w:u w:val="single"/>
          <w:rtl/>
          <w:lang w:eastAsia="he-IL"/>
        </w:rPr>
        <w:t>מפרט ללוח חשמל</w:t>
      </w:r>
      <w:r w:rsidRPr="00A370AA">
        <w:rPr>
          <w:rFonts w:ascii="Times New Roman" w:eastAsia="Times New Roman" w:hAnsi="Times New Roman" w:hint="cs"/>
          <w:caps/>
          <w:noProof/>
          <w:rtl/>
          <w:lang w:eastAsia="he-IL"/>
        </w:rPr>
        <w:t xml:space="preserve">  :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    </w:t>
      </w:r>
      <w:r w:rsidRPr="00A370AA">
        <w:rPr>
          <w:rFonts w:ascii="Times New Roman" w:eastAsia="Times New Roman" w:hAnsi="Times New Roman"/>
          <w:caps/>
          <w:noProof/>
          <w:rtl/>
          <w:lang w:eastAsia="he-IL"/>
        </w:rPr>
        <w:t xml:space="preserve">לוח החשמל יתאים לתקן אירופאי 61439  הן מבחינת מתח ותדר, ויכלול </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מאמתי"ם</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ורב מודד </w:t>
      </w:r>
      <w:r w:rsidRPr="00A370AA">
        <w:rPr>
          <w:rFonts w:ascii="Times New Roman" w:eastAsia="Times New Roman" w:hAnsi="Times New Roman"/>
          <w:caps/>
          <w:noProof/>
          <w:lang w:eastAsia="he-IL"/>
        </w:rPr>
        <w:t>SATEC</w:t>
      </w:r>
      <w:r w:rsidRPr="00A370AA">
        <w:rPr>
          <w:rFonts w:ascii="Times New Roman" w:eastAsia="Times New Roman" w:hAnsi="Times New Roman"/>
          <w:caps/>
          <w:noProof/>
          <w:rtl/>
          <w:lang w:eastAsia="he-IL"/>
        </w:rPr>
        <w:t xml:space="preserve"> 135</w:t>
      </w:r>
      <w:r w:rsidRPr="00A370AA">
        <w:rPr>
          <w:rFonts w:ascii="Times New Roman" w:eastAsia="Times New Roman" w:hAnsi="Times New Roman"/>
          <w:caps/>
          <w:noProof/>
          <w:lang w:eastAsia="he-IL"/>
        </w:rPr>
        <w:t>E</w:t>
      </w:r>
      <w:r w:rsidRPr="00A370AA">
        <w:rPr>
          <w:rFonts w:ascii="Times New Roman" w:eastAsia="Times New Roman" w:hAnsi="Times New Roman"/>
          <w:caps/>
          <w:noProof/>
          <w:rtl/>
          <w:lang w:eastAsia="he-IL"/>
        </w:rPr>
        <w:t xml:space="preserve"> (לא נתיכים), וכל שאר דרישות התקן 61439</w:t>
      </w:r>
      <w:r w:rsidRPr="00A370AA">
        <w:rPr>
          <w:rFonts w:ascii="Times New Roman" w:eastAsia="Times New Roman" w:hAnsi="Times New Roman" w:hint="cs"/>
          <w:caps/>
          <w:noProof/>
          <w:rtl/>
          <w:lang w:eastAsia="he-IL"/>
        </w:rPr>
        <w:t xml:space="preserve"> . ייצור </w:t>
      </w:r>
      <w:r w:rsidRPr="00A370AA">
        <w:rPr>
          <w:rFonts w:ascii="Times New Roman" w:eastAsia="Times New Roman" w:hAnsi="Times New Roman"/>
          <w:caps/>
          <w:noProof/>
          <w:rtl/>
          <w:lang w:eastAsia="he-IL"/>
        </w:rPr>
        <w:t>הלוח י</w:t>
      </w:r>
      <w:r w:rsidRPr="00A370AA">
        <w:rPr>
          <w:rFonts w:ascii="Times New Roman" w:eastAsia="Times New Roman" w:hAnsi="Times New Roman" w:hint="cs"/>
          <w:caps/>
          <w:noProof/>
          <w:rtl/>
          <w:lang w:eastAsia="he-IL"/>
        </w:rPr>
        <w:t xml:space="preserve">בוצע </w:t>
      </w:r>
      <w:r w:rsidRPr="00A370AA">
        <w:rPr>
          <w:rFonts w:ascii="Times New Roman" w:eastAsia="Times New Roman" w:hAnsi="Times New Roman"/>
          <w:caps/>
          <w:noProof/>
          <w:rtl/>
          <w:lang w:eastAsia="he-IL"/>
        </w:rPr>
        <w:t xml:space="preserve">ע"י יצרן לוח מאושר לפי תקן 61439 מוגן מים עם גגון </w:t>
      </w:r>
      <w:r w:rsidRPr="00A370AA">
        <w:rPr>
          <w:rFonts w:ascii="Times New Roman" w:eastAsia="Times New Roman" w:hAnsi="Times New Roman"/>
          <w:caps/>
          <w:noProof/>
          <w:lang w:eastAsia="he-IL"/>
        </w:rPr>
        <w:t>IP55</w:t>
      </w:r>
      <w:r w:rsidRPr="00A370AA">
        <w:rPr>
          <w:rFonts w:ascii="Times New Roman" w:eastAsia="Times New Roman" w:hAnsi="Times New Roman" w:hint="cs"/>
          <w:caps/>
          <w:noProof/>
          <w:rtl/>
          <w:lang w:eastAsia="he-IL"/>
        </w:rPr>
        <w:t xml:space="preserve">. הלוח יתאים לדרישות המפרט הכללי פרק 08 . </w:t>
      </w:r>
    </w:p>
    <w:p w:rsidR="00A370AA" w:rsidRPr="00A370AA" w:rsidRDefault="00CD4748" w:rsidP="00A370AA">
      <w:p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lastRenderedPageBreak/>
        <w:t xml:space="preserve">              </w:t>
      </w:r>
      <w:r w:rsidRPr="00A370AA">
        <w:rPr>
          <w:rFonts w:ascii="Times New Roman" w:eastAsia="Times New Roman" w:hAnsi="Times New Roman"/>
          <w:caps/>
          <w:noProof/>
          <w:rtl/>
          <w:lang w:eastAsia="he-IL"/>
        </w:rPr>
        <w:t>קבלן ה</w:t>
      </w:r>
      <w:r w:rsidRPr="00A370AA">
        <w:rPr>
          <w:rFonts w:ascii="Times New Roman" w:eastAsia="Times New Roman" w:hAnsi="Times New Roman" w:hint="cs"/>
          <w:caps/>
          <w:noProof/>
          <w:rtl/>
          <w:lang w:eastAsia="he-IL"/>
        </w:rPr>
        <w:t xml:space="preserve">קירור </w:t>
      </w:r>
      <w:r w:rsidRPr="00A370AA">
        <w:rPr>
          <w:rFonts w:ascii="Times New Roman" w:eastAsia="Times New Roman" w:hAnsi="Times New Roman"/>
          <w:caps/>
          <w:noProof/>
          <w:rtl/>
          <w:lang w:eastAsia="he-IL"/>
        </w:rPr>
        <w:t>יהיה אחראי לתכנן ולבצע את הלוחות, מוביל</w:t>
      </w:r>
      <w:r w:rsidRPr="00A370AA">
        <w:rPr>
          <w:rFonts w:ascii="Times New Roman" w:eastAsia="Times New Roman" w:hAnsi="Times New Roman" w:hint="cs"/>
          <w:caps/>
          <w:noProof/>
          <w:rtl/>
          <w:lang w:eastAsia="he-IL"/>
        </w:rPr>
        <w:t>י</w:t>
      </w:r>
      <w:r w:rsidRPr="00A370AA">
        <w:rPr>
          <w:rFonts w:ascii="Times New Roman" w:eastAsia="Times New Roman" w:hAnsi="Times New Roman"/>
          <w:caps/>
          <w:noProof/>
          <w:rtl/>
          <w:lang w:eastAsia="he-IL"/>
        </w:rPr>
        <w:t xml:space="preserve">ם וכבילה מהלוח לכל ציוד הקצה כולל לרבות תעלות פח </w:t>
      </w:r>
      <w:r w:rsidRPr="00A370AA">
        <w:rPr>
          <w:rFonts w:ascii="Times New Roman" w:eastAsia="Times New Roman" w:hAnsi="Times New Roman" w:hint="cs"/>
          <w:caps/>
          <w:noProof/>
          <w:rtl/>
          <w:lang w:eastAsia="he-IL"/>
        </w:rPr>
        <w:t>מח</w:t>
      </w:r>
      <w:r w:rsidRPr="00A370AA">
        <w:rPr>
          <w:rFonts w:ascii="Times New Roman" w:eastAsia="Times New Roman" w:hAnsi="Times New Roman"/>
          <w:caps/>
          <w:noProof/>
          <w:rtl/>
          <w:lang w:eastAsia="he-IL"/>
        </w:rPr>
        <w:t xml:space="preserve">ורץ , ותעלות פח מחורץ עם מכסה על הגג </w:t>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 xml:space="preserve"> הכ</w:t>
      </w:r>
      <w:r w:rsidRPr="00A370AA">
        <w:rPr>
          <w:rFonts w:ascii="Times New Roman" w:eastAsia="Times New Roman" w:hAnsi="Times New Roman" w:hint="cs"/>
          <w:caps/>
          <w:noProof/>
          <w:rtl/>
          <w:lang w:eastAsia="he-IL"/>
        </w:rPr>
        <w:t>ו</w:t>
      </w:r>
      <w:r w:rsidRPr="00A370AA">
        <w:rPr>
          <w:rFonts w:ascii="Times New Roman" w:eastAsia="Times New Roman" w:hAnsi="Times New Roman"/>
          <w:caps/>
          <w:noProof/>
          <w:rtl/>
          <w:lang w:eastAsia="he-IL"/>
        </w:rPr>
        <w:t xml:space="preserve">ל לפי תקן </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lang w:eastAsia="he-IL"/>
        </w:rPr>
        <w:t>DIN</w:t>
      </w:r>
      <w:r w:rsidRPr="00A370AA">
        <w:rPr>
          <w:rFonts w:ascii="Times New Roman" w:eastAsia="Times New Roman" w:hAnsi="Times New Roman"/>
          <w:caps/>
          <w:noProof/>
          <w:rtl/>
          <w:lang w:eastAsia="he-IL"/>
        </w:rPr>
        <w:t xml:space="preserve"> למערכות כבלים חסני אש עבור מערכות מפוחי שחרור עשן</w:t>
      </w:r>
      <w:r w:rsidRPr="00A370AA">
        <w:rPr>
          <w:rFonts w:ascii="Times New Roman" w:eastAsia="Times New Roman" w:hAnsi="Times New Roman" w:hint="cs"/>
          <w:caps/>
          <w:noProof/>
          <w:rtl/>
          <w:lang w:eastAsia="he-IL"/>
        </w:rPr>
        <w:t xml:space="preserve">.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קבלן מ"א אחראי לתאם מיקום לוחות והספק הלוחות וגודל ק</w:t>
      </w:r>
      <w:r w:rsidRPr="00A370AA">
        <w:rPr>
          <w:rFonts w:ascii="Times New Roman" w:eastAsia="Times New Roman" w:hAnsi="Times New Roman" w:hint="cs"/>
          <w:caps/>
          <w:noProof/>
          <w:rtl/>
          <w:lang w:eastAsia="he-IL"/>
        </w:rPr>
        <w:t>ו</w:t>
      </w:r>
      <w:r w:rsidRPr="00A370AA">
        <w:rPr>
          <w:rFonts w:ascii="Times New Roman" w:eastAsia="Times New Roman" w:hAnsi="Times New Roman"/>
          <w:caps/>
          <w:noProof/>
          <w:rtl/>
          <w:lang w:eastAsia="he-IL"/>
        </w:rPr>
        <w:t>וי הזנה וסוג מול קבלן החשמל שבפרויקט</w:t>
      </w:r>
      <w:r w:rsidRPr="00A370AA">
        <w:rPr>
          <w:rFonts w:ascii="Times New Roman" w:eastAsia="Times New Roman" w:hAnsi="Times New Roman" w:hint="cs"/>
          <w:caps/>
          <w:noProof/>
          <w:rtl/>
          <w:lang w:eastAsia="he-IL"/>
        </w:rPr>
        <w:t xml:space="preserve">. </w:t>
      </w:r>
    </w:p>
    <w:p w:rsidR="00A370AA" w:rsidRPr="00A370AA" w:rsidRDefault="00CD4748" w:rsidP="009173F4">
      <w:pPr>
        <w:numPr>
          <w:ilvl w:val="0"/>
          <w:numId w:val="104"/>
        </w:num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כל ציוד החשמל יתאים לטמ' סביבה עד 45 מעלות . </w:t>
      </w:r>
    </w:p>
    <w:p w:rsidR="00A370AA" w:rsidRPr="00A370AA" w:rsidRDefault="00CD4748" w:rsidP="009173F4">
      <w:pPr>
        <w:numPr>
          <w:ilvl w:val="0"/>
          <w:numId w:val="104"/>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כל הציוד מיועד למתח 400 </w:t>
      </w:r>
      <w:r w:rsidRPr="00A370AA">
        <w:rPr>
          <w:rFonts w:ascii="Times New Roman" w:eastAsia="Times New Roman" w:hAnsi="Times New Roman" w:hint="cs"/>
          <w:caps/>
          <w:noProof/>
          <w:u w:val="single"/>
          <w:rtl/>
          <w:lang w:eastAsia="he-IL"/>
        </w:rPr>
        <w:t>+</w:t>
      </w:r>
      <w:r w:rsidRPr="00A370AA">
        <w:rPr>
          <w:rFonts w:ascii="Times New Roman" w:eastAsia="Times New Roman" w:hAnsi="Times New Roman" w:hint="cs"/>
          <w:caps/>
          <w:noProof/>
          <w:rtl/>
          <w:lang w:eastAsia="he-IL"/>
        </w:rPr>
        <w:t xml:space="preserve"> 10% וולט , 3 פאזות ואפס , 50 הרץ . </w:t>
      </w:r>
    </w:p>
    <w:p w:rsidR="00A370AA" w:rsidRPr="00A370AA" w:rsidRDefault="00CD4748" w:rsidP="009173F4">
      <w:pPr>
        <w:numPr>
          <w:ilvl w:val="0"/>
          <w:numId w:val="104"/>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כל לוח יהיה מושלם ומוכן להפעלה כולל כל הסימון ומורכב ומחובר במקומו . יש לקחת בחשבון כי בתוך מחירי הלוחות השלמה כזו אפילו אם כל הציוד הפנימי לא פורט .</w:t>
      </w:r>
    </w:p>
    <w:p w:rsidR="00A370AA" w:rsidRPr="00A370AA" w:rsidRDefault="00CD4748" w:rsidP="009173F4">
      <w:pPr>
        <w:numPr>
          <w:ilvl w:val="0"/>
          <w:numId w:val="104"/>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תכניות מפורטות של לוחות החשמל עם ציון התוצרת של כל אלמנט המורכב בו , יוכנו ע"י הקבלן ויוגשו לאישור לפני תחילת הביצוע . הלוחות יתאימו לציוד הקיים ולכבלים הקיימים .</w:t>
      </w:r>
    </w:p>
    <w:p w:rsidR="00A370AA" w:rsidRPr="00A370AA" w:rsidRDefault="00CD4748" w:rsidP="009173F4">
      <w:pPr>
        <w:numPr>
          <w:ilvl w:val="0"/>
          <w:numId w:val="104"/>
        </w:num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תכניות ייצור של הלוחות יהיה בקנ"מ 1:20.</w:t>
      </w:r>
    </w:p>
    <w:p w:rsidR="00A370AA" w:rsidRPr="00A370AA" w:rsidRDefault="00CD4748" w:rsidP="009173F4">
      <w:pPr>
        <w:numPr>
          <w:ilvl w:val="0"/>
          <w:numId w:val="104"/>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מבנה הלוחות יהיה מפח צבוע 2 מ"מ קלוי בתנור , מתוצרת ייצרן מוכר ומנוסה לפחות 10 שנים בייצור לוחות חשמל ופיקוד של מתקני מיזוג אויר . שם היצרן יוגש לאישור מוקדם.</w:t>
      </w:r>
    </w:p>
    <w:p w:rsidR="00A370AA" w:rsidRPr="00A370AA" w:rsidRDefault="00CD4748" w:rsidP="009173F4">
      <w:pPr>
        <w:numPr>
          <w:ilvl w:val="0"/>
          <w:numId w:val="104"/>
        </w:num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הלוח יכלול דלת פנימית בנוסף לפנל החזיתי החלק . בדלת הפנימית יורכבו כל המתגים , נורות , אמפרמטר , וולטמטר וכו' .</w:t>
      </w:r>
    </w:p>
    <w:p w:rsidR="00A370AA" w:rsidRPr="00A370AA" w:rsidRDefault="00CD4748" w:rsidP="009173F4">
      <w:pPr>
        <w:numPr>
          <w:ilvl w:val="0"/>
          <w:numId w:val="104"/>
        </w:num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הלוח יכלול חריצי אוורור נמוכים .</w:t>
      </w:r>
    </w:p>
    <w:p w:rsidR="00A370AA" w:rsidRPr="00A370AA" w:rsidRDefault="00CD4748" w:rsidP="009173F4">
      <w:pPr>
        <w:numPr>
          <w:ilvl w:val="0"/>
          <w:numId w:val="104"/>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בכיס מיוחד בדופן הלוח יהיו תכניות חשמל כמבוצע . </w:t>
      </w:r>
    </w:p>
    <w:p w:rsidR="00A370AA" w:rsidRPr="00A370AA" w:rsidRDefault="00CD4748" w:rsidP="009173F4">
      <w:pPr>
        <w:numPr>
          <w:ilvl w:val="0"/>
          <w:numId w:val="104"/>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כל המעגלים יהיו משולטים , עם שלטים מלוחות סנדויץ</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מוברגים . כל הגידים ומהדקים יהיו ממוספרים . </w:t>
      </w:r>
    </w:p>
    <w:p w:rsidR="00A370AA" w:rsidRPr="00A370AA" w:rsidRDefault="00CD4748" w:rsidP="009173F4">
      <w:pPr>
        <w:numPr>
          <w:ilvl w:val="0"/>
          <w:numId w:val="104"/>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על הקבלן לבדוק את מקום הרכבת הלוח ע"מ להבטיח התאמת הלוחות שהוא מייצר לבניין ולמקום ההרכבה מבחינת המידות , השינוע , וכיווני הזנות אל ומהלוח . מפסק ראשי יהיה בצד הנוח לגישה . </w:t>
      </w:r>
    </w:p>
    <w:p w:rsidR="00A370AA" w:rsidRPr="00A370AA" w:rsidRDefault="00CD4748" w:rsidP="009173F4">
      <w:pPr>
        <w:numPr>
          <w:ilvl w:val="0"/>
          <w:numId w:val="104"/>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מפסיק ראשי יהיו מסוג הרכבה מאחורי לוח פח עם ידית בחזית , יכלול סליל הפסקה , ומתאים לזרם הנומינלי .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      המפסקים והמאמ"תים יהיו מתוצרת שניידר אלקטריק , </w:t>
      </w:r>
      <w:r w:rsidRPr="00A370AA">
        <w:rPr>
          <w:rFonts w:ascii="Times New Roman" w:eastAsia="Times New Roman" w:hAnsi="Times New Roman" w:hint="cs"/>
          <w:caps/>
          <w:noProof/>
          <w:lang w:eastAsia="he-IL"/>
        </w:rPr>
        <w:t xml:space="preserve">EATON </w:t>
      </w:r>
      <w:r w:rsidRPr="00A370AA">
        <w:rPr>
          <w:rFonts w:ascii="Times New Roman" w:eastAsia="Times New Roman" w:hAnsi="Times New Roman" w:hint="cs"/>
          <w:caps/>
          <w:noProof/>
          <w:rtl/>
          <w:lang w:eastAsia="he-IL"/>
        </w:rPr>
        <w:t xml:space="preserve"> או </w:t>
      </w:r>
      <w:r w:rsidRPr="00A370AA">
        <w:rPr>
          <w:rFonts w:ascii="Times New Roman" w:eastAsia="Times New Roman" w:hAnsi="Times New Roman" w:hint="cs"/>
          <w:caps/>
          <w:noProof/>
          <w:lang w:eastAsia="he-IL"/>
        </w:rPr>
        <w:t>ABB</w:t>
      </w:r>
      <w:r w:rsidRPr="00A370AA">
        <w:rPr>
          <w:rFonts w:ascii="Times New Roman" w:eastAsia="Times New Roman" w:hAnsi="Times New Roman" w:hint="cs"/>
          <w:caps/>
          <w:noProof/>
          <w:rtl/>
          <w:lang w:eastAsia="he-IL"/>
        </w:rPr>
        <w:t xml:space="preserve"> או ש"ע . </w:t>
      </w:r>
    </w:p>
    <w:p w:rsidR="00A370AA" w:rsidRPr="00A370AA" w:rsidRDefault="00CD4748" w:rsidP="009173F4">
      <w:pPr>
        <w:numPr>
          <w:ilvl w:val="0"/>
          <w:numId w:val="104"/>
        </w:num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לכל יחידה יהיו הגנות תרמו מגנטיות . </w:t>
      </w:r>
    </w:p>
    <w:p w:rsidR="00A370AA" w:rsidRPr="00A370AA" w:rsidRDefault="00CD4748" w:rsidP="009173F4">
      <w:pPr>
        <w:numPr>
          <w:ilvl w:val="0"/>
          <w:numId w:val="104"/>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המבטיחים יהיו עם יכולת ניתוק גבוהה .  </w:t>
      </w:r>
    </w:p>
    <w:p w:rsidR="00A370AA" w:rsidRPr="00A370AA" w:rsidRDefault="00CD4748" w:rsidP="009173F4">
      <w:pPr>
        <w:numPr>
          <w:ilvl w:val="0"/>
          <w:numId w:val="104"/>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נורות סימון יהיו מסוג מולטי לד  בקוטר 22 מ"מ . צבע ירוק לנורות פעולה ונורות וצבע אדום לנורות תקלה .</w:t>
      </w:r>
    </w:p>
    <w:p w:rsidR="00A370AA" w:rsidRPr="00A370AA" w:rsidRDefault="00CD4748" w:rsidP="009173F4">
      <w:pPr>
        <w:numPr>
          <w:ilvl w:val="0"/>
          <w:numId w:val="104"/>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לחצנים בלוח יהיה דוגמת </w:t>
      </w:r>
      <w:r w:rsidRPr="00A370AA">
        <w:rPr>
          <w:rFonts w:ascii="Times New Roman" w:eastAsia="Times New Roman" w:hAnsi="Times New Roman" w:hint="cs"/>
          <w:caps/>
          <w:noProof/>
          <w:lang w:eastAsia="he-IL"/>
        </w:rPr>
        <w:t>EATON</w:t>
      </w:r>
      <w:r w:rsidRPr="00A370AA">
        <w:rPr>
          <w:rFonts w:ascii="Times New Roman" w:eastAsia="Times New Roman" w:hAnsi="Times New Roman" w:hint="cs"/>
          <w:caps/>
          <w:noProof/>
          <w:rtl/>
          <w:lang w:eastAsia="he-IL"/>
        </w:rPr>
        <w:t xml:space="preserve"> או ש"ע .</w:t>
      </w:r>
    </w:p>
    <w:p w:rsidR="00A370AA" w:rsidRPr="00A370AA" w:rsidRDefault="00CD4748" w:rsidP="009173F4">
      <w:pPr>
        <w:numPr>
          <w:ilvl w:val="0"/>
          <w:numId w:val="104"/>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מתגים בוררים יהיו מטיפוס פק"ט בזוית 60 מעלות בין מצב למצב </w:t>
      </w:r>
    </w:p>
    <w:p w:rsidR="00A370AA" w:rsidRPr="00A370AA" w:rsidRDefault="00CD4748" w:rsidP="009173F4">
      <w:pPr>
        <w:numPr>
          <w:ilvl w:val="0"/>
          <w:numId w:val="104"/>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מגענים וממסרים יהיו מתוצרת קלוקנר מילר או ש"ע .</w:t>
      </w:r>
    </w:p>
    <w:p w:rsidR="00A370AA" w:rsidRPr="00A370AA" w:rsidRDefault="00CD4748" w:rsidP="009173F4">
      <w:pPr>
        <w:numPr>
          <w:ilvl w:val="0"/>
          <w:numId w:val="104"/>
        </w:num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lastRenderedPageBreak/>
        <w:t xml:space="preserve">מגענים לקבלים ייבחרו לזרם נומינלי של הקבל מוכפל ב 1.35. </w:t>
      </w:r>
    </w:p>
    <w:p w:rsidR="00A370AA" w:rsidRPr="00A370AA" w:rsidRDefault="00CD4748" w:rsidP="009173F4">
      <w:pPr>
        <w:numPr>
          <w:ilvl w:val="0"/>
          <w:numId w:val="104"/>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קבלים יהיו מתוצרת אלקו או ש"ע ויתאימו לשיפור כופל הספק ל 0.92 .</w:t>
      </w:r>
    </w:p>
    <w:p w:rsidR="00A370AA" w:rsidRPr="00A370AA" w:rsidRDefault="00CD4748" w:rsidP="009173F4">
      <w:pPr>
        <w:numPr>
          <w:ilvl w:val="0"/>
          <w:numId w:val="104"/>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ווסתי מהירות יהיו טיפוס שינוי תדר ויכללו בתוכם כלול במחיר מסנני הרמוניות למניעת רעש מגנטי במהירות נמוכה . </w:t>
      </w:r>
    </w:p>
    <w:p w:rsidR="00A370AA" w:rsidRPr="00A370AA" w:rsidRDefault="00CD4748" w:rsidP="009173F4">
      <w:pPr>
        <w:numPr>
          <w:ilvl w:val="0"/>
          <w:numId w:val="104"/>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תכניות מערכת פיקוד מושלמת על כל אביזריה, והחווט החשמלי עם סימון כל המגעים כנדרש במפרט, תסופק בתוך לוחות החשמל עבור כל לוח לבד מתוכניות שיצורפו לספר מתקן.</w:t>
      </w:r>
    </w:p>
    <w:p w:rsidR="00A370AA" w:rsidRPr="00A370AA" w:rsidRDefault="00CD4748" w:rsidP="009173F4">
      <w:pPr>
        <w:numPr>
          <w:ilvl w:val="0"/>
          <w:numId w:val="104"/>
        </w:num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תכניות של לוחות חשמל ופיקוד תוואי כבלי חשמל ופיקוד יוגשו לאישור מוקדם של היועץ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    כל ציוד המתקן יאורק לפס השוואת פוטנציאלים בבניין.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hint="cs"/>
          <w:caps/>
          <w:noProof/>
          <w:lang w:eastAsia="he-IL"/>
        </w:rPr>
        <w:t xml:space="preserve"> </w:t>
      </w:r>
      <w:r w:rsidRPr="00A370AA">
        <w:rPr>
          <w:rFonts w:ascii="Times New Roman" w:eastAsia="Times New Roman" w:hAnsi="Times New Roman" w:hint="cs"/>
          <w:caps/>
          <w:noProof/>
          <w:rtl/>
          <w:lang w:eastAsia="he-IL"/>
        </w:rPr>
        <w:t xml:space="preserve"> הארקת תעלות מיזוג אויר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יבוצע באמצעות מוליך בחתך  לפחות 10 ממ"ר </w:t>
      </w: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CD4748" w:rsidP="00A370AA">
      <w:pPr>
        <w:spacing w:line="360" w:lineRule="auto"/>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rtl/>
          <w:lang w:eastAsia="he-IL"/>
        </w:rPr>
        <w:t xml:space="preserve">  39.05</w:t>
      </w:r>
      <w:r w:rsidRPr="00A370AA">
        <w:rPr>
          <w:rFonts w:ascii="Times New Roman" w:eastAsia="Times New Roman" w:hAnsi="Times New Roman" w:hint="cs"/>
          <w:b/>
          <w:bCs/>
          <w:caps/>
          <w:noProof/>
          <w:u w:val="single"/>
          <w:rtl/>
          <w:lang w:eastAsia="he-IL"/>
        </w:rPr>
        <w:t xml:space="preserve">   מערכת בקרה ורישום :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הקבלן יספק וירכיב מערכת בקרה ורישום נתונים כדלהלן :</w:t>
      </w:r>
    </w:p>
    <w:p w:rsidR="00A370AA" w:rsidRPr="00A370AA" w:rsidRDefault="00CD4748" w:rsidP="009173F4">
      <w:pPr>
        <w:numPr>
          <w:ilvl w:val="0"/>
          <w:numId w:val="104"/>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מערכת אוגר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רשם דיגיטלי ממוחשב שיבצע פעולות הצגה, הדפסה ואזעקה.</w:t>
      </w:r>
    </w:p>
    <w:p w:rsidR="00A370AA" w:rsidRPr="00A370AA" w:rsidRDefault="00CD4748" w:rsidP="009173F4">
      <w:pPr>
        <w:numPr>
          <w:ilvl w:val="0"/>
          <w:numId w:val="104"/>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בכל חדר יהיו 2 רגשי טמ' . </w:t>
      </w:r>
    </w:p>
    <w:p w:rsidR="00A370AA" w:rsidRPr="00A370AA" w:rsidRDefault="00CD4748" w:rsidP="009173F4">
      <w:pPr>
        <w:numPr>
          <w:ilvl w:val="0"/>
          <w:numId w:val="104"/>
        </w:num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המערכת תאפשר מדידת טמפ' בכל חדר, הצגת טמפ' על צג דיגיטלי, הפקת דו"ח למדפסת חיצונית, כל זמן שיוגדר והעברת נתונים והתרעות למערכת בקרה של המזמין.</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     אבחון טמפ' חריגות והפסקת חשמל, רישומם והפעלת אזעקה למס' טלפון .</w:t>
      </w: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CD4748" w:rsidP="00A370AA">
      <w:pPr>
        <w:spacing w:line="360" w:lineRule="auto"/>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rtl/>
          <w:lang w:eastAsia="he-IL"/>
        </w:rPr>
        <w:t xml:space="preserve">      39.06  </w:t>
      </w:r>
      <w:r w:rsidRPr="00A370AA">
        <w:rPr>
          <w:rFonts w:ascii="Times New Roman" w:eastAsia="Times New Roman" w:hAnsi="Times New Roman" w:hint="cs"/>
          <w:b/>
          <w:bCs/>
          <w:caps/>
          <w:noProof/>
          <w:u w:val="single"/>
          <w:rtl/>
          <w:lang w:eastAsia="he-IL"/>
        </w:rPr>
        <w:t xml:space="preserve"> הפעלה</w:t>
      </w:r>
    </w:p>
    <w:p w:rsidR="00A370AA" w:rsidRPr="00A370AA" w:rsidRDefault="00A370AA" w:rsidP="00A370AA">
      <w:pPr>
        <w:spacing w:line="360" w:lineRule="auto"/>
        <w:rPr>
          <w:rFonts w:ascii="Times New Roman" w:eastAsia="Times New Roman" w:hAnsi="Times New Roman"/>
          <w:b/>
          <w:bCs/>
          <w:i/>
          <w:iCs/>
          <w:caps/>
          <w:noProof/>
          <w:u w:val="single"/>
          <w:rtl/>
          <w:lang w:eastAsia="he-IL"/>
        </w:rPr>
      </w:pP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הקבלן יפעיל את המתקן בשלמותו לתקופה של שבועים רצופים. בזמן זה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ייעשה כל הבדיקות והויסותים הדרושים. רק בתנאי שלא נתגלו משך פרק זמן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הנ"ל תקלות, תיראה ההרצה של המתקן כמוצלחת וניתן יהיה  למסור את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המתקן. הקבלן מתחייב לבצע בדיקות הפעלה עם היועץ הן בגמר המיתקן והן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בשתי פעמים נוספות כפי שיקבע בתקופת הקיץ ובתקופת החורף בתוך שנת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הבדק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הקבלן מתחייה להשתתף בתהליכי אישור \ולידציה של החדרים ע"י הבטחת איכות של חב' כמיפל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בהיקף של עד 5 שעות נוכחות לצורכי הדרכה והפעלות , מפוצל לשני מועדים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במידה ויידרש מהקבלן מעבר ל 5 ש"ע הנ"ל ( אשר כלולות במחיריו )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שעות העבודה הנוספות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יימדדו בנפרד  בכתב הכמויות . </w:t>
      </w: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CD4748" w:rsidP="00A370AA">
      <w:pPr>
        <w:spacing w:line="360" w:lineRule="auto"/>
        <w:rPr>
          <w:rFonts w:ascii="Times New Roman" w:eastAsia="Times New Roman" w:hAnsi="Times New Roman"/>
          <w:b/>
          <w:bCs/>
          <w:caps/>
          <w:noProof/>
          <w:rtl/>
          <w:lang w:eastAsia="he-IL"/>
        </w:rPr>
      </w:pPr>
      <w:r w:rsidRPr="00A370AA">
        <w:rPr>
          <w:rFonts w:ascii="Times New Roman" w:eastAsia="Times New Roman" w:hAnsi="Times New Roman" w:hint="cs"/>
          <w:b/>
          <w:bCs/>
          <w:caps/>
          <w:noProof/>
          <w:rtl/>
          <w:lang w:eastAsia="he-IL"/>
        </w:rPr>
        <w:lastRenderedPageBreak/>
        <w:t xml:space="preserve">      39.07  </w:t>
      </w:r>
      <w:r w:rsidRPr="00A370AA">
        <w:rPr>
          <w:rFonts w:ascii="Times New Roman" w:eastAsia="Times New Roman" w:hAnsi="Times New Roman" w:hint="cs"/>
          <w:b/>
          <w:bCs/>
          <w:caps/>
          <w:noProof/>
          <w:u w:val="single"/>
          <w:rtl/>
          <w:lang w:eastAsia="he-IL"/>
        </w:rPr>
        <w:t xml:space="preserve">חדרי קירור והקפאה </w:t>
      </w:r>
      <w:r w:rsidRPr="00A370AA">
        <w:rPr>
          <w:rFonts w:ascii="Times New Roman" w:eastAsia="Times New Roman" w:hAnsi="Times New Roman"/>
          <w:b/>
          <w:bCs/>
          <w:caps/>
          <w:noProof/>
          <w:u w:val="single"/>
          <w:rtl/>
          <w:lang w:eastAsia="he-IL"/>
        </w:rPr>
        <w:t>–</w:t>
      </w:r>
      <w:r w:rsidRPr="00A370AA">
        <w:rPr>
          <w:rFonts w:ascii="Times New Roman" w:eastAsia="Times New Roman" w:hAnsi="Times New Roman" w:hint="cs"/>
          <w:b/>
          <w:bCs/>
          <w:caps/>
          <w:noProof/>
          <w:u w:val="single"/>
          <w:rtl/>
          <w:lang w:eastAsia="he-IL"/>
        </w:rPr>
        <w:t>בידוד.</w:t>
      </w:r>
    </w:p>
    <w:p w:rsidR="00A370AA" w:rsidRPr="00A370AA" w:rsidRDefault="00A370AA" w:rsidP="00A370AA">
      <w:pPr>
        <w:spacing w:line="360" w:lineRule="auto"/>
        <w:rPr>
          <w:rFonts w:ascii="Times New Roman" w:eastAsia="Times New Roman" w:hAnsi="Times New Roman"/>
          <w:b/>
          <w:bCs/>
          <w:caps/>
          <w:noProof/>
          <w:rtl/>
          <w:lang w:eastAsia="he-IL"/>
        </w:rPr>
      </w:pPr>
    </w:p>
    <w:p w:rsidR="00A370AA" w:rsidRPr="00A370AA" w:rsidRDefault="00CD4748" w:rsidP="00A370AA">
      <w:pPr>
        <w:spacing w:line="360" w:lineRule="auto"/>
        <w:rPr>
          <w:rFonts w:ascii="Times New Roman" w:eastAsia="Times New Roman" w:hAnsi="Times New Roman"/>
          <w:b/>
          <w:bCs/>
          <w:caps/>
          <w:noProof/>
          <w:u w:val="single"/>
          <w:rtl/>
          <w:lang w:eastAsia="he-IL"/>
        </w:rPr>
      </w:pPr>
      <w:r w:rsidRPr="00A370AA">
        <w:rPr>
          <w:rFonts w:ascii="Times New Roman" w:eastAsia="Times New Roman" w:hAnsi="Times New Roman"/>
          <w:b/>
          <w:bCs/>
          <w:caps/>
          <w:noProof/>
          <w:u w:val="single"/>
          <w:rtl/>
          <w:lang w:eastAsia="he-IL"/>
        </w:rPr>
        <w:t>חדרי-קירור והקפאה -  מפרט טכני כללי</w:t>
      </w:r>
      <w:r w:rsidRPr="00A370AA">
        <w:rPr>
          <w:rFonts w:ascii="Times New Roman" w:eastAsia="Times New Roman" w:hAnsi="Times New Roman" w:hint="cs"/>
          <w:b/>
          <w:bCs/>
          <w:caps/>
          <w:noProof/>
          <w:u w:val="single"/>
          <w:rtl/>
          <w:lang w:eastAsia="he-IL"/>
        </w:rPr>
        <w:t>.</w:t>
      </w:r>
      <w:r w:rsidRPr="00A370AA">
        <w:rPr>
          <w:rFonts w:ascii="Times New Roman" w:eastAsia="Times New Roman" w:hAnsi="Times New Roman"/>
          <w:b/>
          <w:bCs/>
          <w:caps/>
          <w:noProof/>
          <w:u w:val="single"/>
          <w:rtl/>
          <w:lang w:eastAsia="he-IL"/>
        </w:rPr>
        <w:t xml:space="preserve"> </w:t>
      </w: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CD4748" w:rsidP="00A370AA">
      <w:pPr>
        <w:spacing w:line="360" w:lineRule="auto"/>
        <w:rPr>
          <w:rFonts w:ascii="Times New Roman" w:eastAsia="Times New Roman" w:hAnsi="Times New Roman"/>
          <w:b/>
          <w:bCs/>
          <w:caps/>
          <w:noProof/>
          <w:lang w:eastAsia="he-IL"/>
        </w:rPr>
      </w:pPr>
      <w:r w:rsidRPr="00A370AA">
        <w:rPr>
          <w:rFonts w:ascii="Times New Roman" w:eastAsia="Times New Roman" w:hAnsi="Times New Roman"/>
          <w:b/>
          <w:bCs/>
          <w:caps/>
          <w:noProof/>
          <w:rtl/>
          <w:lang w:eastAsia="he-IL"/>
        </w:rPr>
        <w:t xml:space="preserve">חדר קירור </w:t>
      </w:r>
      <w:r w:rsidRPr="00A370AA">
        <w:rPr>
          <w:rFonts w:ascii="Times New Roman" w:eastAsia="Times New Roman" w:hAnsi="Times New Roman"/>
          <w:b/>
          <w:bCs/>
          <w:caps/>
          <w:noProof/>
          <w:lang w:eastAsia="he-IL"/>
        </w:rPr>
        <w:t>+4ºC</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מיועד לאחסון מקורר של מזון ומשקאות- בטמפרטורות שבין </w:t>
      </w:r>
      <w:r w:rsidRPr="00A370AA">
        <w:rPr>
          <w:rFonts w:ascii="Times New Roman" w:eastAsia="Times New Roman" w:hAnsi="Times New Roman"/>
          <w:caps/>
          <w:noProof/>
          <w:lang w:eastAsia="he-IL"/>
        </w:rPr>
        <w:t xml:space="preserve"> +4ºC</w:t>
      </w:r>
      <w:r w:rsidRPr="00A370AA">
        <w:rPr>
          <w:rFonts w:ascii="Times New Roman" w:eastAsia="Times New Roman" w:hAnsi="Times New Roman"/>
          <w:caps/>
          <w:noProof/>
          <w:rtl/>
          <w:lang w:eastAsia="he-IL"/>
        </w:rPr>
        <w:t xml:space="preserve"> לבין </w:t>
      </w:r>
      <w:r w:rsidRPr="00A370AA">
        <w:rPr>
          <w:rFonts w:ascii="Times New Roman" w:eastAsia="Times New Roman" w:hAnsi="Times New Roman"/>
          <w:caps/>
          <w:noProof/>
          <w:lang w:eastAsia="he-IL"/>
        </w:rPr>
        <w:t>+2ºC</w:t>
      </w:r>
      <w:r w:rsidRPr="00A370AA">
        <w:rPr>
          <w:rFonts w:ascii="Times New Roman" w:eastAsia="Times New Roman" w:hAnsi="Times New Roman"/>
          <w:caps/>
          <w:noProof/>
          <w:rtl/>
          <w:lang w:eastAsia="he-IL"/>
        </w:rPr>
        <w:t xml:space="preserve">; </w:t>
      </w: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CD4748" w:rsidP="00A370AA">
      <w:pPr>
        <w:spacing w:line="360" w:lineRule="auto"/>
        <w:rPr>
          <w:rFonts w:ascii="Times New Roman" w:eastAsia="Times New Roman" w:hAnsi="Times New Roman"/>
          <w:b/>
          <w:bCs/>
          <w:caps/>
          <w:noProof/>
          <w:rtl/>
          <w:lang w:eastAsia="he-IL"/>
        </w:rPr>
      </w:pPr>
      <w:r w:rsidRPr="00A370AA">
        <w:rPr>
          <w:rFonts w:ascii="Times New Roman" w:eastAsia="Times New Roman" w:hAnsi="Times New Roman"/>
          <w:b/>
          <w:bCs/>
          <w:caps/>
          <w:noProof/>
          <w:rtl/>
          <w:lang w:eastAsia="he-IL"/>
        </w:rPr>
        <w:t xml:space="preserve">חדר הקפאה </w:t>
      </w:r>
      <w:r w:rsidRPr="00A370AA">
        <w:rPr>
          <w:rFonts w:ascii="Times New Roman" w:eastAsia="Times New Roman" w:hAnsi="Times New Roman"/>
          <w:b/>
          <w:bCs/>
          <w:caps/>
          <w:noProof/>
          <w:lang w:eastAsia="he-IL"/>
        </w:rPr>
        <w:t>18ºC</w:t>
      </w:r>
      <w:r w:rsidRPr="00A370AA">
        <w:rPr>
          <w:rFonts w:ascii="Times New Roman" w:eastAsia="Times New Roman" w:hAnsi="Times New Roman"/>
          <w:b/>
          <w:bCs/>
          <w:caps/>
          <w:noProof/>
          <w:rtl/>
          <w:lang w:eastAsia="he-IL"/>
        </w:rPr>
        <w:t>-</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מיועד לאחסון בהקפאה של מזון - בטמפרטורות שבין </w:t>
      </w:r>
      <w:r w:rsidRPr="00A370AA">
        <w:rPr>
          <w:rFonts w:ascii="Times New Roman" w:eastAsia="Times New Roman" w:hAnsi="Times New Roman"/>
          <w:b/>
          <w:bCs/>
          <w:caps/>
          <w:noProof/>
          <w:lang w:eastAsia="he-IL"/>
        </w:rPr>
        <w:t xml:space="preserve"> -</w:t>
      </w:r>
      <w:r w:rsidRPr="00A370AA">
        <w:rPr>
          <w:rFonts w:ascii="Times New Roman" w:eastAsia="Times New Roman" w:hAnsi="Times New Roman"/>
          <w:caps/>
          <w:noProof/>
          <w:lang w:eastAsia="he-IL"/>
        </w:rPr>
        <w:t>18ºC</w:t>
      </w:r>
      <w:r w:rsidRPr="00A370AA">
        <w:rPr>
          <w:rFonts w:ascii="Times New Roman" w:eastAsia="Times New Roman" w:hAnsi="Times New Roman"/>
          <w:caps/>
          <w:noProof/>
          <w:rtl/>
          <w:lang w:eastAsia="he-IL"/>
        </w:rPr>
        <w:t xml:space="preserve"> לבין </w:t>
      </w:r>
      <w:r w:rsidRPr="00A370AA">
        <w:rPr>
          <w:rFonts w:ascii="Times New Roman" w:eastAsia="Times New Roman" w:hAnsi="Times New Roman"/>
          <w:caps/>
          <w:noProof/>
          <w:lang w:eastAsia="he-IL"/>
        </w:rPr>
        <w:t>-20ºC</w:t>
      </w:r>
      <w:r w:rsidRPr="00A370AA">
        <w:rPr>
          <w:rFonts w:ascii="Times New Roman" w:eastAsia="Times New Roman" w:hAnsi="Times New Roman"/>
          <w:caps/>
          <w:noProof/>
          <w:rtl/>
          <w:lang w:eastAsia="he-IL"/>
        </w:rPr>
        <w:t xml:space="preserve">; </w:t>
      </w: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קירות ותקרה ייבנו מפאנלים טרומיים;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עובי הפאנלים בחדרי קירור בתוך המבנה – </w:t>
      </w:r>
      <w:r w:rsidRPr="00A370AA">
        <w:rPr>
          <w:rFonts w:ascii="Times New Roman" w:eastAsia="Times New Roman" w:hAnsi="Times New Roman" w:hint="cs"/>
          <w:caps/>
          <w:noProof/>
          <w:rtl/>
          <w:lang w:eastAsia="he-IL"/>
        </w:rPr>
        <w:t>10</w:t>
      </w:r>
      <w:r w:rsidRPr="00A370AA">
        <w:rPr>
          <w:rFonts w:ascii="Times New Roman" w:eastAsia="Times New Roman" w:hAnsi="Times New Roman"/>
          <w:caps/>
          <w:noProof/>
          <w:rtl/>
          <w:lang w:eastAsia="he-IL"/>
        </w:rPr>
        <w:t xml:space="preserve"> ס"מ לפחות, בחדרי הקפאה – 1</w:t>
      </w:r>
      <w:r w:rsidRPr="00A370AA">
        <w:rPr>
          <w:rFonts w:ascii="Times New Roman" w:eastAsia="Times New Roman" w:hAnsi="Times New Roman" w:hint="cs"/>
          <w:caps/>
          <w:noProof/>
          <w:rtl/>
          <w:lang w:eastAsia="he-IL"/>
        </w:rPr>
        <w:t>2</w:t>
      </w:r>
      <w:r w:rsidRPr="00A370AA">
        <w:rPr>
          <w:rFonts w:ascii="Times New Roman" w:eastAsia="Times New Roman" w:hAnsi="Times New Roman"/>
          <w:caps/>
          <w:noProof/>
          <w:rtl/>
          <w:lang w:eastAsia="he-IL"/>
        </w:rPr>
        <w:t xml:space="preserve"> ס"מ;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הפאנלים עשויים מפוליאוריטן יצוק-בלחץ הנתון בין שני ציפויים קשיחים;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עם מקדם הפצת אש של פחות מ-</w:t>
      </w:r>
      <w:r w:rsidRPr="00A370AA">
        <w:rPr>
          <w:rFonts w:ascii="Times New Roman" w:eastAsia="Times New Roman" w:hAnsi="Times New Roman"/>
          <w:caps/>
          <w:noProof/>
          <w:lang w:eastAsia="he-IL"/>
        </w:rPr>
        <w:t>25</w:t>
      </w:r>
      <w:r w:rsidRPr="00A370AA">
        <w:rPr>
          <w:rFonts w:ascii="Times New Roman" w:eastAsia="Times New Roman" w:hAnsi="Times New Roman"/>
          <w:caps/>
          <w:noProof/>
          <w:rtl/>
          <w:lang w:eastAsia="he-IL"/>
        </w:rPr>
        <w:t>, ועם מקדם מעבר-חום לא גדול מ-</w:t>
      </w:r>
      <w:r w:rsidRPr="00A370AA">
        <w:rPr>
          <w:rFonts w:ascii="Times New Roman" w:eastAsia="Times New Roman" w:hAnsi="Times New Roman"/>
          <w:caps/>
          <w:noProof/>
          <w:lang w:eastAsia="he-IL"/>
        </w:rPr>
        <w:t>1.5</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lang w:eastAsia="he-IL"/>
        </w:rPr>
        <w:t>BTU</w:t>
      </w:r>
      <w:r w:rsidRPr="00A370AA">
        <w:rPr>
          <w:rFonts w:ascii="Times New Roman" w:eastAsia="Times New Roman" w:hAnsi="Times New Roman"/>
          <w:caps/>
          <w:noProof/>
          <w:rtl/>
          <w:lang w:eastAsia="he-IL"/>
        </w:rPr>
        <w:t xml:space="preserve">/שעה/מ"ר, בצפיפות נומינאלית של </w:t>
      </w:r>
      <w:r w:rsidRPr="00A370AA">
        <w:rPr>
          <w:rFonts w:ascii="Times New Roman" w:eastAsia="Times New Roman" w:hAnsi="Times New Roman"/>
          <w:caps/>
          <w:noProof/>
          <w:lang w:eastAsia="he-IL"/>
        </w:rPr>
        <w:t>40</w:t>
      </w:r>
      <w:r w:rsidRPr="00A370AA">
        <w:rPr>
          <w:rFonts w:ascii="Times New Roman" w:eastAsia="Times New Roman" w:hAnsi="Times New Roman"/>
          <w:caps/>
          <w:noProof/>
          <w:rtl/>
          <w:lang w:eastAsia="he-IL"/>
        </w:rPr>
        <w:t xml:space="preserve"> ק"ג/מ"ק;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ציפוי הפאנלים (אלא אם כן מצוין במפורש אחרת בגוף המכרז):</w:t>
      </w:r>
    </w:p>
    <w:p w:rsidR="00A370AA" w:rsidRPr="00A370AA" w:rsidRDefault="00CD4748" w:rsidP="009173F4">
      <w:pPr>
        <w:numPr>
          <w:ilvl w:val="0"/>
          <w:numId w:val="105"/>
        </w:num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פנים החדר ובקירות חיצוניים חשופים -  פח פלב"מ </w:t>
      </w:r>
      <w:r w:rsidRPr="00A370AA">
        <w:rPr>
          <w:rFonts w:ascii="Times New Roman" w:eastAsia="Times New Roman" w:hAnsi="Times New Roman"/>
          <w:caps/>
          <w:noProof/>
          <w:lang w:eastAsia="he-IL"/>
        </w:rPr>
        <w:t>304</w:t>
      </w:r>
      <w:r w:rsidRPr="00A370AA">
        <w:rPr>
          <w:rFonts w:ascii="Times New Roman" w:eastAsia="Times New Roman" w:hAnsi="Times New Roman"/>
          <w:caps/>
          <w:noProof/>
          <w:rtl/>
          <w:lang w:eastAsia="he-IL"/>
        </w:rPr>
        <w:t xml:space="preserve"> בעובי מינימאלי של </w:t>
      </w:r>
      <w:r w:rsidRPr="00A370AA">
        <w:rPr>
          <w:rFonts w:ascii="Times New Roman" w:eastAsia="Times New Roman" w:hAnsi="Times New Roman"/>
          <w:caps/>
          <w:noProof/>
          <w:lang w:eastAsia="he-IL"/>
        </w:rPr>
        <w:t>0.5</w:t>
      </w:r>
      <w:r w:rsidRPr="00A370AA">
        <w:rPr>
          <w:rFonts w:ascii="Times New Roman" w:eastAsia="Times New Roman" w:hAnsi="Times New Roman"/>
          <w:caps/>
          <w:noProof/>
          <w:rtl/>
          <w:lang w:eastAsia="he-IL"/>
        </w:rPr>
        <w:t xml:space="preserve"> מ"מ;</w:t>
      </w:r>
    </w:p>
    <w:p w:rsidR="00A370AA" w:rsidRPr="00A370AA" w:rsidRDefault="00CD4748" w:rsidP="009173F4">
      <w:pPr>
        <w:numPr>
          <w:ilvl w:val="0"/>
          <w:numId w:val="105"/>
        </w:num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קירות חיצוניים המוגנים באתר ע"י קירות בנויים – פח מגולוון צבוע בתנור בצבע אפוקסי לבן</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ציפוי פלב"מ - בגימור של "ליטוש מבריק";</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עם ניתוק מושלם של מעטפת פנימית מחיצונית באמצעות חמר מבודד, למניעת גשרי-קור;</w:t>
      </w: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הפאנלים יחוברו בצורת "זכר/נקבה", המבטיחה מגע מלא בין החומר המבודד;</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החיבור ייעשה באמצעות התקנים ייעודיים, המובנים בפאנלים, או בכל שיטה אחרת שתבטיח חיבור רציף ויציב (בכפוף לאישור מתכנן המטבחים);</w:t>
      </w: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רצפת החדר </w:t>
      </w:r>
      <w:r w:rsidRPr="00A370AA">
        <w:rPr>
          <w:rFonts w:ascii="Times New Roman" w:eastAsia="Times New Roman" w:hAnsi="Times New Roman" w:hint="cs"/>
          <w:caps/>
          <w:noProof/>
          <w:rtl/>
          <w:lang w:eastAsia="he-IL"/>
        </w:rPr>
        <w:t xml:space="preserve">בחדרי הקפאה </w:t>
      </w:r>
      <w:r w:rsidRPr="00A370AA">
        <w:rPr>
          <w:rFonts w:ascii="Times New Roman" w:eastAsia="Times New Roman" w:hAnsi="Times New Roman"/>
          <w:caps/>
          <w:noProof/>
          <w:rtl/>
          <w:lang w:eastAsia="he-IL"/>
        </w:rPr>
        <w:t xml:space="preserve">תעשה בתוך שקע במילוי הרצפה, כך שבגמר כל הפעולות המתוארות להלן תהיה הרצפה הסופית המשך רציף של רצפת המטבח הסמוכה- ללא כל מדרגות או רמפות כלשהן;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רצפת החדר תעשה מפלטות פוליאוריטן בעובי </w:t>
      </w:r>
      <w:r w:rsidRPr="00A370AA">
        <w:rPr>
          <w:rFonts w:ascii="Times New Roman" w:eastAsia="Times New Roman" w:hAnsi="Times New Roman" w:hint="cs"/>
          <w:caps/>
          <w:noProof/>
          <w:rtl/>
          <w:lang w:eastAsia="he-IL"/>
        </w:rPr>
        <w:t>7.5</w:t>
      </w:r>
      <w:r w:rsidRPr="00A370AA">
        <w:rPr>
          <w:rFonts w:ascii="Times New Roman" w:eastAsia="Times New Roman" w:hAnsi="Times New Roman"/>
          <w:caps/>
          <w:noProof/>
          <w:rtl/>
          <w:lang w:eastAsia="he-IL"/>
        </w:rPr>
        <w:t xml:space="preserve"> ס"מ, המצופות משני צדדיהן בנייר אלומיניום, עליהן תונח שכבה של נייר טול;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גימור רצפת חדרי קירור והקפאה – ריצוף כדוגמת הריצוף במטבח;</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ניתן להשתמש בגימור של ציפוי אפוקסי או אלומיניום ממורג – </w:t>
      </w:r>
      <w:r w:rsidRPr="00A370AA">
        <w:rPr>
          <w:rFonts w:ascii="Times New Roman" w:eastAsia="Times New Roman" w:hAnsi="Times New Roman"/>
          <w:b/>
          <w:bCs/>
          <w:caps/>
          <w:noProof/>
          <w:rtl/>
          <w:lang w:eastAsia="he-IL"/>
        </w:rPr>
        <w:t>כפוף לאישור מתכנן המטבח;</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בפתח החדר- בכניסה- סף רצפה מפח פלב"מ </w:t>
      </w:r>
      <w:r w:rsidRPr="00A370AA">
        <w:rPr>
          <w:rFonts w:ascii="Times New Roman" w:eastAsia="Times New Roman" w:hAnsi="Times New Roman"/>
          <w:caps/>
          <w:noProof/>
          <w:lang w:eastAsia="he-IL"/>
        </w:rPr>
        <w:t>304</w:t>
      </w:r>
      <w:r w:rsidRPr="00A370AA">
        <w:rPr>
          <w:rFonts w:ascii="Times New Roman" w:eastAsia="Times New Roman" w:hAnsi="Times New Roman"/>
          <w:caps/>
          <w:noProof/>
          <w:rtl/>
          <w:lang w:eastAsia="he-IL"/>
        </w:rPr>
        <w:t xml:space="preserve"> בעובי </w:t>
      </w:r>
      <w:r w:rsidRPr="00A370AA">
        <w:rPr>
          <w:rFonts w:ascii="Times New Roman" w:eastAsia="Times New Roman" w:hAnsi="Times New Roman"/>
          <w:caps/>
          <w:noProof/>
          <w:lang w:eastAsia="he-IL"/>
        </w:rPr>
        <w:t>1.5</w:t>
      </w:r>
      <w:r w:rsidRPr="00A370AA">
        <w:rPr>
          <w:rFonts w:ascii="Times New Roman" w:eastAsia="Times New Roman" w:hAnsi="Times New Roman"/>
          <w:caps/>
          <w:noProof/>
          <w:rtl/>
          <w:lang w:eastAsia="he-IL"/>
        </w:rPr>
        <w:t xml:space="preserve"> מ"מ, המושקע ברצפה במפלס הרצפה הסופית</w:t>
      </w:r>
      <w:r w:rsidRPr="00A370AA">
        <w:rPr>
          <w:rFonts w:ascii="Times New Roman" w:eastAsia="Times New Roman" w:hAnsi="Times New Roman" w:hint="cs"/>
          <w:caps/>
          <w:noProof/>
          <w:rtl/>
          <w:lang w:eastAsia="he-IL"/>
        </w:rPr>
        <w:t>.</w:t>
      </w:r>
    </w:p>
    <w:p w:rsidR="00A370AA" w:rsidRPr="00A370AA" w:rsidRDefault="00CD4748" w:rsidP="00A370AA">
      <w:pPr>
        <w:spacing w:line="360" w:lineRule="auto"/>
        <w:rPr>
          <w:rFonts w:ascii="Times New Roman" w:eastAsia="Times New Roman" w:hAnsi="Times New Roman"/>
          <w:caps/>
          <w:noProof/>
          <w:lang w:eastAsia="he-IL"/>
        </w:rPr>
      </w:pPr>
      <w:r w:rsidRPr="00A370AA">
        <w:rPr>
          <w:rFonts w:ascii="Times New Roman" w:eastAsia="Times New Roman" w:hAnsi="Times New Roman"/>
          <w:caps/>
          <w:noProof/>
          <w:rtl/>
          <w:lang w:eastAsia="he-IL"/>
        </w:rPr>
        <w:t>גובה פנימי של החדר – מרחק בין רצפה לתקרה – יהיה 275 ס"מ לכל הפחות;</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lastRenderedPageBreak/>
        <w:t xml:space="preserve">במקומות בהם אין קיר בנוי - בחזית החדר, ברווח בין תקרת החדר לבין תקרת המבנה, תהיה סגירה עשויה מפאנל קירור, בגימור זהה לגימור החזית של החדר;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כל מרווח בין חדר הקירור לבין קירות, מחיצות או כל משטח אחר ייסגר וייאטם באמצעות "סרגלים" העשויים מפח פלב"מ </w:t>
      </w:r>
      <w:r w:rsidRPr="00A370AA">
        <w:rPr>
          <w:rFonts w:ascii="Times New Roman" w:eastAsia="Times New Roman" w:hAnsi="Times New Roman"/>
          <w:caps/>
          <w:noProof/>
          <w:lang w:eastAsia="he-IL"/>
        </w:rPr>
        <w:t>304</w:t>
      </w:r>
      <w:r w:rsidRPr="00A370AA">
        <w:rPr>
          <w:rFonts w:ascii="Times New Roman" w:eastAsia="Times New Roman" w:hAnsi="Times New Roman"/>
          <w:caps/>
          <w:noProof/>
          <w:rtl/>
          <w:lang w:eastAsia="he-IL"/>
        </w:rPr>
        <w:t xml:space="preserve"> וע"י חומר אטימה שיאושר לביצוע ע"י המתכנן;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בחזית החדר תושקע קופסא מפח פלב"מ </w:t>
      </w:r>
      <w:r w:rsidRPr="00A370AA">
        <w:rPr>
          <w:rFonts w:ascii="Times New Roman" w:eastAsia="Times New Roman" w:hAnsi="Times New Roman"/>
          <w:caps/>
          <w:noProof/>
          <w:lang w:eastAsia="he-IL"/>
        </w:rPr>
        <w:t>304</w:t>
      </w:r>
      <w:r w:rsidRPr="00A370AA">
        <w:rPr>
          <w:rFonts w:ascii="Times New Roman" w:eastAsia="Times New Roman" w:hAnsi="Times New Roman"/>
          <w:caps/>
          <w:noProof/>
          <w:rtl/>
          <w:lang w:eastAsia="he-IL"/>
        </w:rPr>
        <w:t xml:space="preserve">, ובה יותקנו אביזרי פיקוד ובקרה. </w:t>
      </w: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CD4748" w:rsidP="00A370AA">
      <w:pPr>
        <w:spacing w:line="360" w:lineRule="auto"/>
        <w:rPr>
          <w:rFonts w:ascii="Times New Roman" w:eastAsia="Times New Roman" w:hAnsi="Times New Roman"/>
          <w:b/>
          <w:bCs/>
          <w:caps/>
          <w:noProof/>
          <w:u w:val="single"/>
          <w:rtl/>
          <w:lang w:eastAsia="he-IL"/>
        </w:rPr>
      </w:pPr>
      <w:r w:rsidRPr="00A370AA">
        <w:rPr>
          <w:rFonts w:ascii="Times New Roman" w:eastAsia="Times New Roman" w:hAnsi="Times New Roman"/>
          <w:b/>
          <w:bCs/>
          <w:caps/>
          <w:noProof/>
          <w:u w:val="single"/>
          <w:rtl/>
          <w:lang w:eastAsia="he-IL"/>
        </w:rPr>
        <w:t xml:space="preserve">דלתות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בפתח חדר הקירור יותקן משקוף בגימור פלב"מ;</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הדלת תותאם לפתח אור ברוחב לפי התכנית, גובה 200 ס"מ לפחות;</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הדלת עשויה ממסגרת אלומיניום עם גימור מפח  פלב"מ בדופן כפולה ומבודדת ממולאת פוליאוריטן יצוק;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עובי הדלת- </w:t>
      </w:r>
      <w:r w:rsidRPr="00A370AA">
        <w:rPr>
          <w:rFonts w:ascii="Times New Roman" w:eastAsia="Times New Roman" w:hAnsi="Times New Roman"/>
          <w:caps/>
          <w:noProof/>
          <w:lang w:eastAsia="he-IL"/>
        </w:rPr>
        <w:t>10</w:t>
      </w:r>
      <w:r w:rsidRPr="00A370AA">
        <w:rPr>
          <w:rFonts w:ascii="Times New Roman" w:eastAsia="Times New Roman" w:hAnsi="Times New Roman"/>
          <w:caps/>
          <w:noProof/>
          <w:rtl/>
          <w:lang w:eastAsia="he-IL"/>
        </w:rPr>
        <w:t xml:space="preserve"> ס"מ (לא כולל משקוף);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עם אטם היקפי מגומי המבטיח אטימה מוחלטת, והעמיד בטמפרטורות נמוכות;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עם ידית עשויה פלסטיק קשיח, עם מנעול מובנה אשר ניתן לפתיחה מבפנים גם כשהוא נעול מבחוץ</w:t>
      </w:r>
      <w:r w:rsidRPr="00A370AA">
        <w:rPr>
          <w:rFonts w:ascii="Times New Roman" w:eastAsia="Times New Roman" w:hAnsi="Times New Roman" w:hint="cs"/>
          <w:caps/>
          <w:noProof/>
          <w:rtl/>
          <w:lang w:eastAsia="he-IL"/>
        </w:rPr>
        <w:t>.</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הדלת תהיה דלת הזזה או דלת כנף רגילה</w:t>
      </w:r>
      <w:r w:rsidRPr="00A370AA">
        <w:rPr>
          <w:rFonts w:ascii="Times New Roman" w:eastAsia="Times New Roman" w:hAnsi="Times New Roman" w:hint="cs"/>
          <w:caps/>
          <w:noProof/>
          <w:rtl/>
          <w:lang w:eastAsia="he-IL"/>
        </w:rPr>
        <w:t>.</w:t>
      </w: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b/>
          <w:bCs/>
          <w:caps/>
          <w:noProof/>
          <w:rtl/>
          <w:lang w:eastAsia="he-IL"/>
        </w:rPr>
        <w:t>דלתות כנף</w:t>
      </w:r>
      <w:r w:rsidRPr="00A370AA">
        <w:rPr>
          <w:rFonts w:ascii="Times New Roman" w:eastAsia="Times New Roman" w:hAnsi="Times New Roman"/>
          <w:caps/>
          <w:noProof/>
          <w:rtl/>
          <w:lang w:eastAsia="he-IL"/>
        </w:rPr>
        <w:t xml:space="preserve">: עם צירי-צד מתרוממים/יורדים (כדוגמת תוצרת </w:t>
      </w:r>
      <w:r w:rsidRPr="00A370AA">
        <w:rPr>
          <w:rFonts w:ascii="Times New Roman" w:eastAsia="Times New Roman" w:hAnsi="Times New Roman"/>
          <w:caps/>
          <w:noProof/>
          <w:lang w:eastAsia="he-IL"/>
        </w:rPr>
        <w:t>Fermod</w:t>
      </w:r>
      <w:r w:rsidRPr="00A370AA">
        <w:rPr>
          <w:rFonts w:ascii="Times New Roman" w:eastAsia="Times New Roman" w:hAnsi="Times New Roman"/>
          <w:caps/>
          <w:noProof/>
          <w:rtl/>
          <w:lang w:eastAsia="he-IL"/>
        </w:rPr>
        <w:t xml:space="preserve"> או </w:t>
      </w:r>
      <w:r w:rsidRPr="00A370AA">
        <w:rPr>
          <w:rFonts w:ascii="Times New Roman" w:eastAsia="Times New Roman" w:hAnsi="Times New Roman"/>
          <w:caps/>
          <w:noProof/>
          <w:lang w:eastAsia="he-IL"/>
        </w:rPr>
        <w:t>M.T.H</w:t>
      </w:r>
      <w:r w:rsidRPr="00A370AA">
        <w:rPr>
          <w:rFonts w:ascii="Times New Roman" w:eastAsia="Times New Roman" w:hAnsi="Times New Roman"/>
          <w:caps/>
          <w:noProof/>
          <w:rtl/>
          <w:lang w:eastAsia="he-IL"/>
        </w:rPr>
        <w:t>);</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b/>
          <w:bCs/>
          <w:caps/>
          <w:noProof/>
          <w:rtl/>
          <w:lang w:eastAsia="he-IL"/>
        </w:rPr>
        <w:t>דלתות הזזה</w:t>
      </w:r>
      <w:r w:rsidRPr="00A370AA">
        <w:rPr>
          <w:rFonts w:ascii="Times New Roman" w:eastAsia="Times New Roman" w:hAnsi="Times New Roman"/>
          <w:caps/>
          <w:noProof/>
          <w:rtl/>
          <w:lang w:eastAsia="he-IL"/>
        </w:rPr>
        <w:t xml:space="preserve">: עם מסבים כדוריים עשויים פלב"מ </w:t>
      </w:r>
      <w:r w:rsidRPr="00A370AA">
        <w:rPr>
          <w:rFonts w:ascii="Times New Roman" w:eastAsia="Times New Roman" w:hAnsi="Times New Roman"/>
          <w:caps/>
          <w:noProof/>
          <w:lang w:eastAsia="he-IL"/>
        </w:rPr>
        <w:t>304</w:t>
      </w:r>
      <w:r w:rsidRPr="00A370AA">
        <w:rPr>
          <w:rFonts w:ascii="Times New Roman" w:eastAsia="Times New Roman" w:hAnsi="Times New Roman"/>
          <w:caps/>
          <w:noProof/>
          <w:rtl/>
          <w:lang w:eastAsia="he-IL"/>
        </w:rPr>
        <w:t xml:space="preserve"> תלויים מלמעלה, ועם מסלול תחתון מחורץ  הנע על סיכת ניילון מרכזית התפוסה במשטח התחתון, עם מעצורי דלת עשויים פלב"מ </w:t>
      </w:r>
      <w:r w:rsidRPr="00A370AA">
        <w:rPr>
          <w:rFonts w:ascii="Times New Roman" w:eastAsia="Times New Roman" w:hAnsi="Times New Roman"/>
          <w:caps/>
          <w:noProof/>
          <w:lang w:eastAsia="he-IL"/>
        </w:rPr>
        <w:t>304</w:t>
      </w:r>
      <w:r w:rsidRPr="00A370AA">
        <w:rPr>
          <w:rFonts w:ascii="Times New Roman" w:eastAsia="Times New Roman" w:hAnsi="Times New Roman"/>
          <w:caps/>
          <w:noProof/>
          <w:rtl/>
          <w:lang w:eastAsia="he-IL"/>
        </w:rPr>
        <w:t xml:space="preserve"> ועם פגוש גומי.</w:t>
      </w: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בחדרי הקפאה יותקן במשקוף הדלת גוף חימום היקפי (כולל מתחת לרצפת</w:t>
      </w:r>
      <w:r w:rsidRPr="00A370AA">
        <w:rPr>
          <w:rFonts w:ascii="Times New Roman" w:eastAsia="Times New Roman" w:hAnsi="Times New Roman"/>
          <w:b/>
          <w:bCs/>
          <w:caps/>
          <w:noProof/>
          <w:rtl/>
          <w:lang w:eastAsia="he-IL"/>
        </w:rPr>
        <w:t xml:space="preserve"> </w:t>
      </w:r>
      <w:r w:rsidRPr="00A370AA">
        <w:rPr>
          <w:rFonts w:ascii="Times New Roman" w:eastAsia="Times New Roman" w:hAnsi="Times New Roman"/>
          <w:caps/>
          <w:noProof/>
          <w:rtl/>
          <w:lang w:eastAsia="he-IL"/>
        </w:rPr>
        <w:t>הפתח – עם פס אלומיניום גלוי בקו אחיד עם רצפת המטבח) המיועד למנוע את קפיאת הדלת.</w:t>
      </w:r>
    </w:p>
    <w:p w:rsidR="00A370AA" w:rsidRPr="00A370AA" w:rsidRDefault="00CD4748" w:rsidP="00A370AA">
      <w:pPr>
        <w:spacing w:line="360" w:lineRule="auto"/>
        <w:rPr>
          <w:rFonts w:ascii="Times New Roman" w:eastAsia="Times New Roman" w:hAnsi="Times New Roman"/>
          <w:b/>
          <w:bCs/>
          <w:caps/>
          <w:noProof/>
          <w:u w:val="single"/>
          <w:rtl/>
          <w:lang w:eastAsia="he-IL"/>
        </w:rPr>
      </w:pPr>
      <w:r w:rsidRPr="00A370AA">
        <w:rPr>
          <w:rFonts w:ascii="Times New Roman" w:eastAsia="Times New Roman" w:hAnsi="Times New Roman"/>
          <w:b/>
          <w:bCs/>
          <w:caps/>
          <w:noProof/>
          <w:u w:val="single"/>
          <w:rtl/>
          <w:lang w:eastAsia="he-IL"/>
        </w:rPr>
        <w:t>הגנה על קירות ודלתות</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על דלתות – בצידן החיצוני – ועל קירות חיצוניים חשופים, יותקנו לוחות הגנה (</w:t>
      </w:r>
      <w:r w:rsidRPr="00A370AA">
        <w:rPr>
          <w:rFonts w:ascii="Times New Roman" w:eastAsia="Times New Roman" w:hAnsi="Times New Roman"/>
          <w:caps/>
          <w:noProof/>
          <w:lang w:eastAsia="he-IL"/>
        </w:rPr>
        <w:t>Kick Plate</w:t>
      </w:r>
      <w:r w:rsidRPr="00A370AA">
        <w:rPr>
          <w:rFonts w:ascii="Times New Roman" w:eastAsia="Times New Roman" w:hAnsi="Times New Roman"/>
          <w:caps/>
          <w:noProof/>
          <w:rtl/>
          <w:lang w:eastAsia="he-IL"/>
        </w:rPr>
        <w:t xml:space="preserve">), עשויים פח אלומיניום ממורג בעובי מזערי של 1.5 מ"מ, בגובה </w:t>
      </w:r>
      <w:r w:rsidRPr="00A370AA">
        <w:rPr>
          <w:rFonts w:ascii="Times New Roman" w:eastAsia="Times New Roman" w:hAnsi="Times New Roman"/>
          <w:caps/>
          <w:noProof/>
          <w:lang w:eastAsia="he-IL"/>
        </w:rPr>
        <w:t>100</w:t>
      </w:r>
      <w:r w:rsidRPr="00A370AA">
        <w:rPr>
          <w:rFonts w:ascii="Times New Roman" w:eastAsia="Times New Roman" w:hAnsi="Times New Roman"/>
          <w:caps/>
          <w:noProof/>
          <w:rtl/>
          <w:lang w:eastAsia="he-IL"/>
        </w:rPr>
        <w:t xml:space="preserve"> ס"מ;</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i/>
          <w:iCs/>
          <w:caps/>
          <w:noProof/>
          <w:rtl/>
          <w:lang w:eastAsia="he-IL"/>
        </w:rPr>
        <w:t>לחילופין:</w:t>
      </w:r>
      <w:r w:rsidRPr="00A370AA">
        <w:rPr>
          <w:rFonts w:ascii="Times New Roman" w:eastAsia="Times New Roman" w:hAnsi="Times New Roman"/>
          <w:caps/>
          <w:noProof/>
          <w:rtl/>
          <w:lang w:eastAsia="he-IL"/>
        </w:rPr>
        <w:t xml:space="preserve"> עם באמפר הגנה דו-מיפלסי אשר יורכב על הדלת/הקירות (מסוג אשר יאושר ע"י מתכנן המטבח).</w:t>
      </w: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CD4748" w:rsidP="00A370AA">
      <w:pPr>
        <w:spacing w:line="360" w:lineRule="auto"/>
        <w:rPr>
          <w:rFonts w:ascii="Times New Roman" w:eastAsia="Times New Roman" w:hAnsi="Times New Roman"/>
          <w:b/>
          <w:bCs/>
          <w:caps/>
          <w:noProof/>
          <w:u w:val="single"/>
          <w:rtl/>
          <w:lang w:eastAsia="he-IL"/>
        </w:rPr>
      </w:pPr>
      <w:r w:rsidRPr="00A370AA">
        <w:rPr>
          <w:rFonts w:ascii="Times New Roman" w:eastAsia="Times New Roman" w:hAnsi="Times New Roman"/>
          <w:b/>
          <w:bCs/>
          <w:caps/>
          <w:noProof/>
          <w:u w:val="single"/>
          <w:rtl/>
          <w:lang w:eastAsia="he-IL"/>
        </w:rPr>
        <w:t xml:space="preserve">פרטי ביצוע עקרוניים </w:t>
      </w: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ab/>
        <w:t xml:space="preserve">החדרים חייבים להיות מבוצעים בצורה נכונה, ברמה גבוהה ובהתאם למפרט; </w:t>
      </w:r>
    </w:p>
    <w:p w:rsidR="00A370AA" w:rsidRPr="00A370AA" w:rsidRDefault="00CD4748" w:rsidP="00A370AA">
      <w:pPr>
        <w:spacing w:line="360" w:lineRule="auto"/>
        <w:rPr>
          <w:rFonts w:ascii="Times New Roman" w:eastAsia="Times New Roman" w:hAnsi="Times New Roman"/>
          <w:b/>
          <w:bCs/>
          <w:i/>
          <w:iCs/>
          <w:caps/>
          <w:noProof/>
          <w:rtl/>
          <w:lang w:eastAsia="he-IL"/>
        </w:rPr>
      </w:pP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ab/>
        <w:t xml:space="preserve">צריך להקפיד על איטום של </w:t>
      </w:r>
      <w:r w:rsidRPr="00A370AA">
        <w:rPr>
          <w:rFonts w:ascii="Times New Roman" w:eastAsia="Times New Roman" w:hAnsi="Times New Roman"/>
          <w:caps/>
          <w:noProof/>
          <w:lang w:eastAsia="he-IL"/>
        </w:rPr>
        <w:t>100%</w:t>
      </w:r>
      <w:r w:rsidRPr="00A370AA">
        <w:rPr>
          <w:rFonts w:ascii="Times New Roman" w:eastAsia="Times New Roman" w:hAnsi="Times New Roman"/>
          <w:caps/>
          <w:noProof/>
          <w:rtl/>
          <w:lang w:eastAsia="he-IL"/>
        </w:rPr>
        <w:t xml:space="preserve"> בכל אזור הרצפה - מבחוץ ומבפנים; במקומות הגובלים בקיר מבנה האיטום יעלה עד גובה של כ-20 ס"מ (ללא רולקה) – במקומות בהם אין קיר גובל האיטום יתפרס כ-30 ס"מ מעבר לתחום חדר/י הקירור. האיטום יהיה לפי פרט יועץ איטום</w:t>
      </w:r>
      <w:r w:rsidRPr="00A370AA">
        <w:rPr>
          <w:rFonts w:ascii="Times New Roman" w:eastAsia="Times New Roman" w:hAnsi="Times New Roman"/>
          <w:b/>
          <w:bCs/>
          <w:i/>
          <w:iCs/>
          <w:caps/>
          <w:noProof/>
          <w:rtl/>
          <w:lang w:eastAsia="he-IL"/>
        </w:rPr>
        <w:t xml:space="preserve">; </w:t>
      </w:r>
      <w:r w:rsidRPr="00A370AA">
        <w:rPr>
          <w:rFonts w:ascii="Times New Roman" w:eastAsia="Times New Roman" w:hAnsi="Times New Roman"/>
          <w:caps/>
          <w:noProof/>
          <w:rtl/>
          <w:lang w:eastAsia="he-IL"/>
        </w:rPr>
        <w:t>יאופיין ויוצא למכרז על-ידו</w:t>
      </w:r>
      <w:r w:rsidRPr="00A370AA">
        <w:rPr>
          <w:rFonts w:ascii="Times New Roman" w:eastAsia="Times New Roman" w:hAnsi="Times New Roman"/>
          <w:b/>
          <w:bCs/>
          <w:i/>
          <w:iCs/>
          <w:caps/>
          <w:noProof/>
          <w:rtl/>
          <w:lang w:eastAsia="he-IL"/>
        </w:rPr>
        <w:t xml:space="preserve"> </w:t>
      </w:r>
      <w:r w:rsidRPr="00A370AA">
        <w:rPr>
          <w:rFonts w:ascii="Times New Roman" w:eastAsia="Times New Roman" w:hAnsi="Times New Roman"/>
          <w:caps/>
          <w:noProof/>
          <w:rtl/>
          <w:lang w:eastAsia="he-IL"/>
        </w:rPr>
        <w:t>(</w:t>
      </w:r>
      <w:r w:rsidRPr="00A370AA">
        <w:rPr>
          <w:rFonts w:ascii="Times New Roman" w:eastAsia="Times New Roman" w:hAnsi="Times New Roman"/>
          <w:b/>
          <w:bCs/>
          <w:i/>
          <w:iCs/>
          <w:caps/>
          <w:noProof/>
          <w:rtl/>
          <w:lang w:eastAsia="he-IL"/>
        </w:rPr>
        <w:t>לא נכלל</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b/>
          <w:bCs/>
          <w:i/>
          <w:iCs/>
          <w:caps/>
          <w:noProof/>
          <w:rtl/>
          <w:lang w:eastAsia="he-IL"/>
        </w:rPr>
        <w:t>במכרז ציוד המטבח</w:t>
      </w:r>
      <w:r w:rsidRPr="00A370AA">
        <w:rPr>
          <w:rFonts w:ascii="Times New Roman" w:eastAsia="Times New Roman" w:hAnsi="Times New Roman"/>
          <w:caps/>
          <w:noProof/>
          <w:rtl/>
          <w:lang w:eastAsia="he-IL"/>
        </w:rPr>
        <w:t>)</w:t>
      </w:r>
      <w:r w:rsidRPr="00A370AA">
        <w:rPr>
          <w:rFonts w:ascii="Times New Roman" w:eastAsia="Times New Roman" w:hAnsi="Times New Roman"/>
          <w:b/>
          <w:bCs/>
          <w:i/>
          <w:iCs/>
          <w:caps/>
          <w:noProof/>
          <w:rtl/>
          <w:lang w:eastAsia="he-IL"/>
        </w:rPr>
        <w:t>.</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lastRenderedPageBreak/>
        <w:t>-</w:t>
      </w:r>
      <w:r w:rsidRPr="00A370AA">
        <w:rPr>
          <w:rFonts w:ascii="Times New Roman" w:eastAsia="Times New Roman" w:hAnsi="Times New Roman"/>
          <w:caps/>
          <w:noProof/>
          <w:rtl/>
          <w:lang w:eastAsia="he-IL"/>
        </w:rPr>
        <w:tab/>
        <w:t xml:space="preserve">את יחידות הקירור רצוי למקם מחוץ לתחום המבנה (לפי התנאים בפרויקט) - ולא מעל חדרי הקירור;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ab/>
        <w:t>מפזר קור (אחד או יותר – לפי יועץ מ"א/קירור) ימוקמו בתוך החדר לפי הנחיות היועץ, בצורה שסף תחתון שלו (כולל אמבט ניקוז מי הפשרה) לא יירד אל מתחת לגובה סף הדלת;</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ab/>
        <w:t xml:space="preserve">החיבור בין החדרים לבין המבנה, בדלתות, יהיה באמצעות משקוף עשוי מפלב"מ </w:t>
      </w:r>
      <w:r w:rsidRPr="00A370AA">
        <w:rPr>
          <w:rFonts w:ascii="Times New Roman" w:eastAsia="Times New Roman" w:hAnsi="Times New Roman"/>
          <w:caps/>
          <w:noProof/>
          <w:lang w:eastAsia="he-IL"/>
        </w:rPr>
        <w:t>304</w:t>
      </w:r>
      <w:r w:rsidRPr="00A370AA">
        <w:rPr>
          <w:rFonts w:ascii="Times New Roman" w:eastAsia="Times New Roman" w:hAnsi="Times New Roman"/>
          <w:caps/>
          <w:noProof/>
          <w:rtl/>
          <w:lang w:eastAsia="he-IL"/>
        </w:rPr>
        <w:t>, אשר גם יאפשר את פתיחתן המרבית של כל הדלתות וגם יאטום בשלמות כל חדירה מבחוץ לתוך המבנה – ולהפך</w:t>
      </w:r>
      <w:r w:rsidRPr="00A370AA">
        <w:rPr>
          <w:rFonts w:ascii="Times New Roman" w:eastAsia="Times New Roman" w:hAnsi="Times New Roman" w:hint="cs"/>
          <w:caps/>
          <w:noProof/>
          <w:rtl/>
          <w:lang w:eastAsia="he-IL"/>
        </w:rPr>
        <w:t>.</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b/>
          <w:bCs/>
          <w:caps/>
          <w:noProof/>
          <w:rtl/>
          <w:lang w:eastAsia="he-IL"/>
        </w:rPr>
        <w:t xml:space="preserve"> </w:t>
      </w:r>
      <w:r w:rsidRPr="00A370AA">
        <w:rPr>
          <w:rFonts w:ascii="Times New Roman" w:eastAsia="Times New Roman" w:hAnsi="Times New Roman"/>
          <w:b/>
          <w:bCs/>
          <w:caps/>
          <w:noProof/>
          <w:rtl/>
          <w:lang w:eastAsia="he-IL"/>
        </w:rPr>
        <w:t xml:space="preserve">- </w:t>
      </w:r>
      <w:r w:rsidRPr="00A370AA">
        <w:rPr>
          <w:rFonts w:ascii="Times New Roman" w:eastAsia="Times New Roman" w:hAnsi="Times New Roman" w:hint="cs"/>
          <w:b/>
          <w:bCs/>
          <w:caps/>
          <w:noProof/>
          <w:rtl/>
          <w:lang w:eastAsia="he-IL"/>
        </w:rPr>
        <w:t xml:space="preserve">        </w:t>
      </w:r>
      <w:r w:rsidRPr="00A370AA">
        <w:rPr>
          <w:rFonts w:ascii="Times New Roman" w:eastAsia="Times New Roman" w:hAnsi="Times New Roman"/>
          <w:b/>
          <w:bCs/>
          <w:caps/>
          <w:noProof/>
          <w:rtl/>
          <w:lang w:eastAsia="he-IL"/>
        </w:rPr>
        <w:t>מתחת לחדרי הקפאה יש להתקין משטחי חימום</w:t>
      </w:r>
      <w:r w:rsidRPr="00A370AA">
        <w:rPr>
          <w:rFonts w:ascii="Times New Roman" w:eastAsia="Times New Roman" w:hAnsi="Times New Roman"/>
          <w:caps/>
          <w:noProof/>
          <w:rtl/>
          <w:lang w:eastAsia="he-IL"/>
        </w:rPr>
        <w:t xml:space="preserve"> (גופי חימום חשמליים או צנורות גליקול), </w:t>
      </w:r>
      <w:r w:rsidRPr="00A370AA">
        <w:rPr>
          <w:rFonts w:ascii="Times New Roman" w:eastAsia="Times New Roman" w:hAnsi="Times New Roman" w:hint="cs"/>
          <w:caps/>
          <w:noProof/>
          <w:rtl/>
          <w:lang w:eastAsia="he-IL"/>
        </w:rPr>
        <w:t xml:space="preserve">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המיועדים למנוע היווצרות קרח ופגיעה בתשתית המבנה. המשטח יותקן מתחת לבידוד ומעל </w:t>
      </w:r>
    </w:p>
    <w:p w:rsidR="00A370AA" w:rsidRPr="00A370AA" w:rsidRDefault="00CD4748" w:rsidP="00A370AA">
      <w:p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לשכבת האיטום.</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ab/>
        <w:t>חדרי הקפאה יצוידו בווסת לשחרור לחץ/תת-לחץ</w:t>
      </w:r>
      <w:r w:rsidRPr="00A370AA">
        <w:rPr>
          <w:rFonts w:ascii="Times New Roman" w:eastAsia="Times New Roman" w:hAnsi="Times New Roman" w:hint="cs"/>
          <w:caps/>
          <w:noProof/>
          <w:rtl/>
          <w:lang w:eastAsia="he-IL"/>
        </w:rPr>
        <w:t>.</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ab/>
        <w:t>תאורת החדר תאופיין ע"י יועץ החשמל של הפרויקט ולפי הנחיותיו</w:t>
      </w:r>
      <w:r w:rsidRPr="00A370AA">
        <w:rPr>
          <w:rFonts w:ascii="Times New Roman" w:eastAsia="Times New Roman" w:hAnsi="Times New Roman" w:hint="cs"/>
          <w:caps/>
          <w:noProof/>
          <w:rtl/>
          <w:lang w:eastAsia="he-IL"/>
        </w:rPr>
        <w:t>.</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ab/>
        <w:t>מיקום לוחות הפיקוד של החדרים ייעשה בתיאום עם מתכנן המטבחים של הפרויקט</w:t>
      </w:r>
      <w:r w:rsidRPr="00A370AA">
        <w:rPr>
          <w:rFonts w:ascii="Times New Roman" w:eastAsia="Times New Roman" w:hAnsi="Times New Roman" w:hint="cs"/>
          <w:caps/>
          <w:noProof/>
          <w:rtl/>
          <w:lang w:eastAsia="he-IL"/>
        </w:rPr>
        <w:t xml:space="preserve"> והמזמין</w:t>
      </w:r>
      <w:r w:rsidRPr="00A370AA">
        <w:rPr>
          <w:rFonts w:ascii="Times New Roman" w:eastAsia="Times New Roman" w:hAnsi="Times New Roman"/>
          <w:caps/>
          <w:noProof/>
          <w:rtl/>
          <w:lang w:eastAsia="he-IL"/>
        </w:rPr>
        <w:t>.</w:t>
      </w: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CD4748" w:rsidP="00A370AA">
      <w:pPr>
        <w:spacing w:line="360" w:lineRule="auto"/>
        <w:rPr>
          <w:rFonts w:ascii="Times New Roman" w:eastAsia="Times New Roman" w:hAnsi="Times New Roman"/>
          <w:b/>
          <w:bCs/>
          <w:caps/>
          <w:noProof/>
          <w:u w:val="single"/>
          <w:rtl/>
          <w:lang w:eastAsia="he-IL"/>
        </w:rPr>
      </w:pPr>
      <w:r w:rsidRPr="00A370AA">
        <w:rPr>
          <w:rFonts w:ascii="Times New Roman" w:eastAsia="Times New Roman" w:hAnsi="Times New Roman"/>
          <w:b/>
          <w:bCs/>
          <w:caps/>
          <w:noProof/>
          <w:u w:val="single"/>
          <w:rtl/>
          <w:lang w:eastAsia="he-IL"/>
        </w:rPr>
        <w:t xml:space="preserve">מפרט </w:t>
      </w:r>
      <w:r w:rsidRPr="00A370AA">
        <w:rPr>
          <w:rFonts w:ascii="Times New Roman" w:eastAsia="Times New Roman" w:hAnsi="Times New Roman" w:hint="cs"/>
          <w:b/>
          <w:bCs/>
          <w:caps/>
          <w:noProof/>
          <w:u w:val="single"/>
          <w:rtl/>
          <w:lang w:eastAsia="he-IL"/>
        </w:rPr>
        <w:t xml:space="preserve">בניה חדרי קירור והקפאה </w:t>
      </w:r>
      <w:r w:rsidRPr="00A370AA">
        <w:rPr>
          <w:rFonts w:ascii="Times New Roman" w:eastAsia="Times New Roman" w:hAnsi="Times New Roman"/>
          <w:b/>
          <w:bCs/>
          <w:caps/>
          <w:noProof/>
          <w:u w:val="single"/>
          <w:rtl/>
          <w:lang w:eastAsia="he-IL"/>
        </w:rPr>
        <w:t>מתייחס אך ורק למבנה חדרי הקירור וההקפאה; הוא אינו כולל את איטום המבנה (יאופיין ע"י יועץ איטום, באחריות קבלן המבנה), או התאורה (תאופיין ע"י יועץ החשמל, באחריות קבלן החשמל)</w:t>
      </w: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b/>
          <w:bCs/>
          <w:caps/>
          <w:noProof/>
          <w:u w:val="single"/>
          <w:rtl/>
          <w:lang w:eastAsia="he-IL"/>
        </w:rPr>
        <w:t>39.08 תיקי מתקן</w:t>
      </w:r>
      <w:r w:rsidRPr="00A370AA">
        <w:rPr>
          <w:rFonts w:ascii="Times New Roman" w:eastAsia="Times New Roman" w:hAnsi="Times New Roman" w:hint="cs"/>
          <w:b/>
          <w:bCs/>
          <w:caps/>
          <w:noProof/>
          <w:rtl/>
          <w:lang w:eastAsia="he-IL"/>
        </w:rPr>
        <w:t xml:space="preserve"> </w:t>
      </w: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תנאי לקיום מסירה ראשונה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הגשת תיק מתקן לבדיקה של היועץ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ושל המזמין  ( שני עותקים ) .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התיק יכלול דוחות הפעלה של כל הציודים וכן מדידות הפעלה ( כמויות אויר ,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זרמים , טמ' לחות וכו' ) , וכן ספרי ייצרן של הציוד.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הקבלן יספק תיקי מתקן לכל המערכת בארבעה עותקים. בכל תיק ימצא:</w:t>
      </w:r>
    </w:p>
    <w:p w:rsidR="00A370AA" w:rsidRPr="00A370AA" w:rsidRDefault="00CD4748" w:rsidP="009173F4">
      <w:pPr>
        <w:numPr>
          <w:ilvl w:val="0"/>
          <w:numId w:val="106"/>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דוחות הפעלה לכל יח' קצה בנפרד : לחצי עבודה , נק' עבודה כיוון הגנות , זרם במצב קרור או חימום , ספיקות אויר , טמ' מים ואויר בכניסה ויציאה . </w:t>
      </w:r>
    </w:p>
    <w:p w:rsidR="00A370AA" w:rsidRPr="00A370AA" w:rsidRDefault="00CD4748" w:rsidP="009173F4">
      <w:pPr>
        <w:numPr>
          <w:ilvl w:val="0"/>
          <w:numId w:val="106"/>
        </w:num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שרטוטי ביצוע של ציוד מיוצר כולל מדיה מגנטית .</w:t>
      </w:r>
    </w:p>
    <w:p w:rsidR="00A370AA" w:rsidRPr="00A370AA" w:rsidRDefault="00CD4748" w:rsidP="009173F4">
      <w:pPr>
        <w:numPr>
          <w:ilvl w:val="0"/>
          <w:numId w:val="106"/>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שרטוטי המתכנן מעודכנים ע"י הקבלן כמבוצע כולל מדיה מגנטית  - מאושרים ע"י היועץ .</w:t>
      </w:r>
    </w:p>
    <w:p w:rsidR="00A370AA" w:rsidRPr="00A370AA" w:rsidRDefault="00CD4748" w:rsidP="009173F4">
      <w:pPr>
        <w:numPr>
          <w:ilvl w:val="0"/>
          <w:numId w:val="106"/>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קטלוגים מפורטים של הציוד המסופק.</w:t>
      </w:r>
    </w:p>
    <w:p w:rsidR="00A370AA" w:rsidRPr="00A370AA" w:rsidRDefault="00CD4748" w:rsidP="009173F4">
      <w:pPr>
        <w:numPr>
          <w:ilvl w:val="0"/>
          <w:numId w:val="106"/>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הוראות הפעלה לרמת מפעיל לא מקצועי.</w:t>
      </w:r>
    </w:p>
    <w:p w:rsidR="00A370AA" w:rsidRPr="00A370AA" w:rsidRDefault="00CD4748" w:rsidP="009173F4">
      <w:pPr>
        <w:numPr>
          <w:ilvl w:val="0"/>
          <w:numId w:val="106"/>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הוראות אחזקה מפורטות: טיפולים תקופתיים מונעים, טיפולי שוטפים.</w:t>
      </w:r>
    </w:p>
    <w:p w:rsidR="00A370AA" w:rsidRPr="00A370AA" w:rsidRDefault="00CD4748" w:rsidP="009173F4">
      <w:pPr>
        <w:numPr>
          <w:ilvl w:val="0"/>
          <w:numId w:val="106"/>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lastRenderedPageBreak/>
        <w:t>אישור בודק חשמל מוסמך .</w:t>
      </w:r>
    </w:p>
    <w:p w:rsidR="00A370AA" w:rsidRPr="00A370AA" w:rsidRDefault="00CD4748" w:rsidP="009173F4">
      <w:pPr>
        <w:numPr>
          <w:ilvl w:val="0"/>
          <w:numId w:val="106"/>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שרטוטי לוחות חשמל ופיקוד כולל מדיה מגנטית . (קבצי </w:t>
      </w:r>
      <w:r w:rsidRPr="00A370AA">
        <w:rPr>
          <w:rFonts w:ascii="Times New Roman" w:eastAsia="Times New Roman" w:hAnsi="Times New Roman" w:hint="cs"/>
          <w:caps/>
          <w:noProof/>
          <w:lang w:eastAsia="he-IL"/>
        </w:rPr>
        <w:t>DWG</w:t>
      </w:r>
      <w:r w:rsidRPr="00A370AA">
        <w:rPr>
          <w:rFonts w:ascii="Times New Roman" w:eastAsia="Times New Roman" w:hAnsi="Times New Roman" w:hint="cs"/>
          <w:caps/>
          <w:noProof/>
          <w:rtl/>
          <w:lang w:eastAsia="he-IL"/>
        </w:rPr>
        <w:t xml:space="preserve"> )</w:t>
      </w:r>
    </w:p>
    <w:p w:rsidR="00A370AA" w:rsidRPr="00A370AA" w:rsidRDefault="00CD4748" w:rsidP="009173F4">
      <w:pPr>
        <w:numPr>
          <w:ilvl w:val="0"/>
          <w:numId w:val="106"/>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מועד תחילת האחריות , משך תקופת האחריות ותעודות המעידות על כך . </w:t>
      </w: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CD4748" w:rsidP="00A370AA">
      <w:p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מחיר אספקת החוברת לא ימדד בנפרד אלא יהיה כלול במחיר  הקבלן.</w:t>
      </w: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CD4748" w:rsidP="00A370AA">
      <w:pPr>
        <w:spacing w:line="360" w:lineRule="auto"/>
        <w:rPr>
          <w:rFonts w:ascii="Times New Roman" w:eastAsia="Times New Roman" w:hAnsi="Times New Roman"/>
          <w:b/>
          <w:bCs/>
          <w:caps/>
          <w:noProof/>
          <w:u w:val="single"/>
          <w:rtl/>
          <w:lang w:eastAsia="he-IL"/>
        </w:rPr>
      </w:pPr>
      <w:r w:rsidRPr="00A370AA">
        <w:rPr>
          <w:rFonts w:ascii="Times New Roman" w:eastAsia="Times New Roman" w:hAnsi="Times New Roman" w:hint="cs"/>
          <w:b/>
          <w:bCs/>
          <w:caps/>
          <w:noProof/>
          <w:rtl/>
          <w:lang w:eastAsia="he-IL"/>
        </w:rPr>
        <w:t>39.09</w:t>
      </w:r>
      <w:r w:rsidRPr="00A370AA">
        <w:rPr>
          <w:rFonts w:ascii="Times New Roman" w:eastAsia="Times New Roman" w:hAnsi="Times New Roman" w:hint="cs"/>
          <w:b/>
          <w:bCs/>
          <w:caps/>
          <w:noProof/>
          <w:u w:val="single"/>
          <w:rtl/>
          <w:lang w:eastAsia="he-IL"/>
        </w:rPr>
        <w:t xml:space="preserve">    שרות ואחריות לשנתיים:</w:t>
      </w:r>
    </w:p>
    <w:p w:rsidR="00A370AA" w:rsidRPr="00A370AA" w:rsidRDefault="00CD4748" w:rsidP="009173F4">
      <w:pPr>
        <w:numPr>
          <w:ilvl w:val="0"/>
          <w:numId w:val="107"/>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הקבלן יבצע במשך שתי שנות הבדק אשר תחלנה מיום קבלת המתקן את כל פעולות האחזקה והשירות הדרושים לרבות:  שימון וגירוז מיסבים, בדיקת הגנות החשמליות הקיימות, תיקוני אטמים פירוק וניקוי וכו'.</w:t>
      </w:r>
    </w:p>
    <w:p w:rsidR="00A370AA" w:rsidRPr="00A370AA" w:rsidRDefault="00CD4748" w:rsidP="009173F4">
      <w:pPr>
        <w:numPr>
          <w:ilvl w:val="0"/>
          <w:numId w:val="107"/>
        </w:num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אחריות לשנתיים.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אחריות הקבלן על המתקן תהיה לשנתיים. התאריך הקובע יהיה החל מקבלת המתקן ע"י המפקח. תוך שתי שנות הבדק, חייב הקבלן בתיקון כל פגם או תקלה שיתגלו בפעולת המתקן וזה ייעשה על סמך קריאת המפקח תוך 24 שעות ממועד הקריאה במקרה של תקלה לא משביתה , או תוך 6 שעות במקרה של תקלה משביתה . הקבלן יחליף במקום כל חלק שנתגלה לקוי בתוך שנת הבדק ויתקין חדש במקומו במקרה ויידרש ע"י המפקח.</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אם לא יבוא הקבלן לבצע את התיקון במועד הנ"ל, יבצע המפקח את העבודה באמצעות עובדים אחרים ויחייב את הקבלן בהוצאות.</w:t>
      </w:r>
    </w:p>
    <w:p w:rsidR="00A370AA" w:rsidRPr="00A370AA" w:rsidRDefault="00CD4748" w:rsidP="00A370AA">
      <w:pPr>
        <w:spacing w:line="360" w:lineRule="auto"/>
        <w:rPr>
          <w:rFonts w:ascii="Times New Roman" w:eastAsia="Times New Roman" w:hAnsi="Times New Roman"/>
          <w:b/>
          <w:bCs/>
          <w:caps/>
          <w:noProof/>
          <w:u w:val="single"/>
          <w:lang w:eastAsia="he-IL"/>
        </w:rPr>
      </w:pPr>
      <w:r w:rsidRPr="00A370AA">
        <w:rPr>
          <w:rFonts w:ascii="Times New Roman" w:eastAsia="Times New Roman" w:hAnsi="Times New Roman" w:hint="cs"/>
          <w:b/>
          <w:bCs/>
          <w:caps/>
          <w:noProof/>
          <w:rtl/>
          <w:lang w:eastAsia="he-IL"/>
        </w:rPr>
        <w:t xml:space="preserve">39.10   </w:t>
      </w:r>
      <w:r w:rsidRPr="00A370AA">
        <w:rPr>
          <w:rFonts w:ascii="Times New Roman" w:eastAsia="Times New Roman" w:hAnsi="Times New Roman" w:hint="cs"/>
          <w:b/>
          <w:bCs/>
          <w:caps/>
          <w:noProof/>
          <w:u w:val="single"/>
          <w:rtl/>
          <w:lang w:eastAsia="he-IL"/>
        </w:rPr>
        <w:t xml:space="preserve">אופני מדידה מיוחדים : </w:t>
      </w:r>
    </w:p>
    <w:p w:rsidR="00A370AA" w:rsidRPr="00A370AA" w:rsidRDefault="00A370AA" w:rsidP="00A370AA">
      <w:pPr>
        <w:spacing w:line="360" w:lineRule="auto"/>
        <w:rPr>
          <w:rFonts w:ascii="Times New Roman" w:eastAsia="Times New Roman" w:hAnsi="Times New Roman"/>
          <w:caps/>
          <w:noProof/>
          <w:u w:val="single"/>
          <w:rtl/>
          <w:lang w:eastAsia="he-IL"/>
        </w:rPr>
      </w:pPr>
    </w:p>
    <w:p w:rsidR="00A370AA" w:rsidRPr="00A370AA" w:rsidRDefault="00CD4748" w:rsidP="009173F4">
      <w:pPr>
        <w:numPr>
          <w:ilvl w:val="0"/>
          <w:numId w:val="108"/>
        </w:num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כל סעיף בכתב הכמויות מתייחס לכל העבודות הדרושות לאותו סעיף לרבות הובלות , הנפות ,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התקנה מושלמת  , ויסותים הפעלות והרצות.</w:t>
      </w:r>
    </w:p>
    <w:p w:rsidR="00A370AA" w:rsidRPr="00A370AA" w:rsidRDefault="00CD4748" w:rsidP="009173F4">
      <w:pPr>
        <w:numPr>
          <w:ilvl w:val="0"/>
          <w:numId w:val="108"/>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במחיר יחידות העיבוי יש לכלול כיסוי פריק נגד גשם לכל יחידה . </w:t>
      </w:r>
    </w:p>
    <w:p w:rsidR="00A370AA" w:rsidRPr="00A370AA" w:rsidRDefault="00CD4748" w:rsidP="009173F4">
      <w:pPr>
        <w:numPr>
          <w:ilvl w:val="0"/>
          <w:numId w:val="108"/>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מחיר הצנרת כולל תעלות רשת להובלת הצנרת , וסילפסט לצנרת על הגג .</w:t>
      </w:r>
    </w:p>
    <w:p w:rsidR="00A370AA" w:rsidRPr="00A370AA" w:rsidRDefault="00CD4748" w:rsidP="009173F4">
      <w:pPr>
        <w:numPr>
          <w:ilvl w:val="0"/>
          <w:numId w:val="108"/>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עבור שילוט של כל יחידת עיבוי וכל יחידת מפזר קור , שילוטי צנרת ושילוטי לוחות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לא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ישולם בנפרד והקבלן יכלול זאת במחיריו האחרים .</w:t>
      </w:r>
    </w:p>
    <w:p w:rsidR="00A370AA" w:rsidRPr="00A370AA" w:rsidRDefault="00CD4748" w:rsidP="009173F4">
      <w:pPr>
        <w:numPr>
          <w:ilvl w:val="0"/>
          <w:numId w:val="108"/>
        </w:num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עבור ספרי מתקן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לא ישולם בנפרד והקבלן יכלול זאת במחיריו האחרים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ד.    עבור מילוי גז ושמן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לא ישולם בנפרד והקבלן יכלול זאת במחיריו האחרים .</w:t>
      </w:r>
    </w:p>
    <w:p w:rsidR="00A370AA" w:rsidRPr="00A370AA" w:rsidRDefault="00CD4748" w:rsidP="009173F4">
      <w:pPr>
        <w:numPr>
          <w:ilvl w:val="0"/>
          <w:numId w:val="108"/>
        </w:numPr>
        <w:spacing w:line="360" w:lineRule="auto"/>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עבור בולמי רעידות למדחסים או ליחידות עיבוי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לא ישולם בנפרד והקבלן יכלול זאת במחיריו </w:t>
      </w:r>
    </w:p>
    <w:p w:rsidR="00A370AA" w:rsidRPr="00A370AA" w:rsidRDefault="00CD4748" w:rsidP="00A370AA">
      <w:pPr>
        <w:spacing w:line="360" w:lineRule="auto"/>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האחרים  .</w:t>
      </w:r>
    </w:p>
    <w:p w:rsidR="00A370AA" w:rsidRPr="00A370AA" w:rsidRDefault="00CD4748" w:rsidP="009173F4">
      <w:pPr>
        <w:numPr>
          <w:ilvl w:val="0"/>
          <w:numId w:val="108"/>
        </w:numPr>
        <w:spacing w:line="360" w:lineRule="auto"/>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תכנון לוחות חשמל לא יימדד בנפרד אלא הקבלן יכלול את התכנון במחיר הלוח.</w:t>
      </w:r>
    </w:p>
    <w:p w:rsidR="00A370AA" w:rsidRPr="00A370AA" w:rsidRDefault="00CD4748" w:rsidP="00A370AA">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284"/>
        <w:rPr>
          <w:rFonts w:ascii="Times New Roman" w:eastAsia="Times New Roman" w:hAnsi="Times New Roman"/>
          <w:b/>
          <w:bCs/>
          <w:caps/>
          <w:noProof/>
          <w:sz w:val="32"/>
          <w:szCs w:val="32"/>
          <w:rtl/>
          <w:lang w:eastAsia="he-IL"/>
        </w:rPr>
      </w:pPr>
      <w:r w:rsidRPr="00A370AA">
        <w:rPr>
          <w:rFonts w:ascii="Times New Roman" w:eastAsia="Times New Roman" w:hAnsi="Times New Roman" w:hint="cs"/>
          <w:b/>
          <w:bCs/>
          <w:caps/>
          <w:noProof/>
          <w:sz w:val="32"/>
          <w:szCs w:val="32"/>
          <w:rtl/>
          <w:lang w:eastAsia="he-IL"/>
        </w:rPr>
        <w:t>מפרט 7 - תברואה</w:t>
      </w:r>
    </w:p>
    <w:p w:rsidR="00A370AA" w:rsidRPr="00A370AA" w:rsidRDefault="00A370AA" w:rsidP="00A370AA">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284"/>
        <w:rPr>
          <w:rFonts w:ascii="Times New Roman" w:eastAsia="Times New Roman" w:hAnsi="Times New Roman"/>
          <w:caps/>
          <w:noProof/>
          <w:sz w:val="22"/>
          <w:rtl/>
          <w:lang w:eastAsia="he-IL"/>
        </w:rPr>
      </w:pPr>
    </w:p>
    <w:p w:rsidR="00A370AA" w:rsidRPr="00A370AA" w:rsidRDefault="00CD4748" w:rsidP="00A370AA">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284"/>
        <w:rPr>
          <w:rFonts w:ascii="Times New Roman" w:eastAsia="Times New Roman" w:hAnsi="Times New Roman"/>
          <w:b/>
          <w:bCs/>
          <w:caps/>
          <w:noProof/>
          <w:sz w:val="28"/>
          <w:szCs w:val="28"/>
          <w:u w:val="single"/>
          <w:rtl/>
          <w:lang w:eastAsia="he-IL"/>
        </w:rPr>
      </w:pPr>
      <w:r w:rsidRPr="00A370AA">
        <w:rPr>
          <w:rFonts w:ascii="Times New Roman" w:eastAsia="Times New Roman" w:hAnsi="Times New Roman"/>
          <w:b/>
          <w:bCs/>
          <w:caps/>
          <w:noProof/>
          <w:sz w:val="28"/>
          <w:szCs w:val="28"/>
          <w:rtl/>
          <w:lang w:eastAsia="he-IL"/>
        </w:rPr>
        <w:t xml:space="preserve">07.1  </w:t>
      </w:r>
      <w:r w:rsidRPr="00A370AA">
        <w:rPr>
          <w:rFonts w:ascii="Times New Roman" w:eastAsia="Times New Roman" w:hAnsi="Times New Roman"/>
          <w:b/>
          <w:bCs/>
          <w:caps/>
          <w:noProof/>
          <w:sz w:val="28"/>
          <w:szCs w:val="28"/>
          <w:rtl/>
          <w:lang w:eastAsia="he-IL"/>
        </w:rPr>
        <w:tab/>
      </w:r>
      <w:r w:rsidRPr="00A370AA">
        <w:rPr>
          <w:rFonts w:ascii="Times New Roman" w:eastAsia="Times New Roman" w:hAnsi="Times New Roman"/>
          <w:b/>
          <w:bCs/>
          <w:caps/>
          <w:noProof/>
          <w:sz w:val="28"/>
          <w:szCs w:val="28"/>
          <w:rtl/>
          <w:lang w:eastAsia="he-IL"/>
        </w:rPr>
        <w:tab/>
      </w:r>
      <w:r w:rsidRPr="00A370AA">
        <w:rPr>
          <w:rFonts w:ascii="Times New Roman" w:eastAsia="Times New Roman" w:hAnsi="Times New Roman"/>
          <w:b/>
          <w:bCs/>
          <w:caps/>
          <w:noProof/>
          <w:sz w:val="28"/>
          <w:szCs w:val="28"/>
          <w:u w:val="single"/>
          <w:rtl/>
          <w:lang w:eastAsia="he-IL"/>
        </w:rPr>
        <w:t>תאור העבודה</w:t>
      </w:r>
    </w:p>
    <w:p w:rsidR="00A370AA" w:rsidRPr="00A370AA" w:rsidRDefault="00A370AA" w:rsidP="00A370AA">
      <w:pPr>
        <w:tabs>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336"/>
        <w:rPr>
          <w:rFonts w:ascii="Times New Roman" w:eastAsia="Times New Roman" w:hAnsi="Times New Roman"/>
          <w:caps/>
          <w:noProof/>
          <w:sz w:val="22"/>
          <w:rtl/>
          <w:lang w:eastAsia="he-IL"/>
        </w:rPr>
      </w:pPr>
    </w:p>
    <w:p w:rsidR="00A370AA" w:rsidRPr="00A370AA" w:rsidRDefault="00CD4748" w:rsidP="00A370AA">
      <w:pPr>
        <w:tabs>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336"/>
        <w:rPr>
          <w:rFonts w:ascii="Times New Roman" w:eastAsia="Times New Roman" w:hAnsi="Times New Roman"/>
          <w:caps/>
          <w:noProof/>
          <w:sz w:val="22"/>
          <w:rtl/>
          <w:lang w:eastAsia="he-IL"/>
        </w:rPr>
      </w:pPr>
      <w:r w:rsidRPr="00A370AA">
        <w:rPr>
          <w:rFonts w:ascii="Times New Roman" w:eastAsia="Times New Roman" w:hAnsi="Times New Roman" w:hint="cs"/>
          <w:caps/>
          <w:noProof/>
          <w:sz w:val="22"/>
          <w:rtl/>
          <w:lang w:eastAsia="he-IL"/>
        </w:rPr>
        <w:t>במסגרת הפרויקט יוקם מחסן מזון בשטח של המטבח המרכזי.</w:t>
      </w:r>
    </w:p>
    <w:p w:rsidR="00A370AA" w:rsidRPr="00A370AA" w:rsidRDefault="00CD4748" w:rsidP="00A370AA">
      <w:pPr>
        <w:tabs>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336"/>
        <w:rPr>
          <w:rFonts w:ascii="Times New Roman" w:eastAsia="Times New Roman" w:hAnsi="Times New Roman"/>
          <w:caps/>
          <w:noProof/>
          <w:sz w:val="22"/>
          <w:rtl/>
          <w:lang w:eastAsia="he-IL"/>
        </w:rPr>
      </w:pPr>
      <w:r w:rsidRPr="00A370AA">
        <w:rPr>
          <w:rFonts w:ascii="Times New Roman" w:eastAsia="Times New Roman" w:hAnsi="Times New Roman" w:hint="cs"/>
          <w:caps/>
          <w:noProof/>
          <w:sz w:val="22"/>
          <w:rtl/>
          <w:lang w:eastAsia="he-IL"/>
        </w:rPr>
        <w:t>להלן העבודות העיקריות שיש לבצע :</w:t>
      </w:r>
    </w:p>
    <w:p w:rsidR="00A370AA" w:rsidRPr="00A370AA" w:rsidRDefault="00A370AA" w:rsidP="00A370AA">
      <w:pPr>
        <w:tabs>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336"/>
        <w:rPr>
          <w:rFonts w:ascii="Times New Roman" w:eastAsia="Times New Roman" w:hAnsi="Times New Roman"/>
          <w:caps/>
          <w:noProof/>
          <w:sz w:val="22"/>
          <w:rtl/>
          <w:lang w:eastAsia="he-IL"/>
        </w:rPr>
      </w:pPr>
    </w:p>
    <w:p w:rsidR="00A370AA" w:rsidRPr="00A370AA" w:rsidRDefault="00CD4748" w:rsidP="00A370AA">
      <w:pPr>
        <w:tabs>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336"/>
        <w:rPr>
          <w:rFonts w:ascii="Times New Roman" w:eastAsia="Times New Roman" w:hAnsi="Times New Roman"/>
          <w:caps/>
          <w:noProof/>
          <w:sz w:val="22"/>
          <w:u w:val="single"/>
          <w:rtl/>
          <w:lang w:eastAsia="he-IL"/>
        </w:rPr>
      </w:pPr>
      <w:r w:rsidRPr="00A370AA">
        <w:rPr>
          <w:rFonts w:ascii="Times New Roman" w:eastAsia="Times New Roman" w:hAnsi="Times New Roman" w:hint="cs"/>
          <w:caps/>
          <w:noProof/>
          <w:sz w:val="22"/>
          <w:rtl/>
          <w:lang w:eastAsia="he-IL"/>
        </w:rPr>
        <w:t>א.</w:t>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u w:val="single"/>
          <w:rtl/>
          <w:lang w:eastAsia="he-IL"/>
        </w:rPr>
        <w:t>מתקני תברואה</w:t>
      </w:r>
    </w:p>
    <w:p w:rsidR="00A370AA" w:rsidRPr="00A370AA" w:rsidRDefault="00A370AA" w:rsidP="00A370AA">
      <w:pPr>
        <w:tabs>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113"/>
        <w:rPr>
          <w:rFonts w:ascii="Times New Roman" w:eastAsia="Times New Roman" w:hAnsi="Times New Roman"/>
          <w:caps/>
          <w:noProof/>
          <w:sz w:val="22"/>
          <w:rtl/>
          <w:lang w:eastAsia="he-IL"/>
        </w:rPr>
      </w:pPr>
    </w:p>
    <w:p w:rsidR="00A370AA" w:rsidRPr="00A370AA" w:rsidRDefault="00CD4748" w:rsidP="00A370AA">
      <w:pPr>
        <w:tabs>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113"/>
        <w:rPr>
          <w:rFonts w:ascii="Times New Roman" w:eastAsia="Times New Roman" w:hAnsi="Times New Roman"/>
          <w:caps/>
          <w:noProof/>
          <w:sz w:val="22"/>
          <w:rtl/>
          <w:lang w:eastAsia="he-IL"/>
        </w:rPr>
      </w:pP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w:t>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פרוק הקבועות הסניטריות בשטח המחסן וסילוקן לאתר פסולת.</w:t>
      </w:r>
    </w:p>
    <w:p w:rsidR="00A370AA" w:rsidRPr="00A370AA" w:rsidRDefault="00CD4748" w:rsidP="00A370AA">
      <w:pPr>
        <w:tabs>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113"/>
        <w:rPr>
          <w:rFonts w:ascii="Times New Roman" w:eastAsia="Times New Roman" w:hAnsi="Times New Roman"/>
          <w:caps/>
          <w:noProof/>
          <w:sz w:val="22"/>
          <w:rtl/>
          <w:lang w:eastAsia="he-IL"/>
        </w:rPr>
      </w:pP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w:t>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ניתוק ופרוק צנרת מים קרים וחמים המתבטלים.</w:t>
      </w:r>
    </w:p>
    <w:p w:rsidR="00A370AA" w:rsidRPr="00A370AA" w:rsidRDefault="00CD4748" w:rsidP="00A370AA">
      <w:pPr>
        <w:tabs>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113"/>
        <w:rPr>
          <w:rFonts w:ascii="Times New Roman" w:eastAsia="Times New Roman" w:hAnsi="Times New Roman"/>
          <w:caps/>
          <w:noProof/>
          <w:sz w:val="22"/>
          <w:rtl/>
          <w:lang w:eastAsia="he-IL"/>
        </w:rPr>
      </w:pP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w:t>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אספקה והתקנה סוללת נקיון (לפי הנחיית המזמין) וחיבורה לאספקת מים קרים.</w:t>
      </w:r>
      <w:r w:rsidRPr="00A370AA">
        <w:rPr>
          <w:rFonts w:ascii="Times New Roman" w:eastAsia="Times New Roman" w:hAnsi="Times New Roman"/>
          <w:caps/>
          <w:noProof/>
          <w:sz w:val="22"/>
          <w:rtl/>
          <w:lang w:eastAsia="he-IL"/>
        </w:rPr>
        <w:tab/>
      </w:r>
    </w:p>
    <w:p w:rsidR="00A370AA" w:rsidRPr="00A370AA" w:rsidRDefault="00CD4748" w:rsidP="00A370AA">
      <w:pPr>
        <w:tabs>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113"/>
        <w:rPr>
          <w:rFonts w:ascii="Times New Roman" w:eastAsia="Times New Roman" w:hAnsi="Times New Roman"/>
          <w:caps/>
          <w:noProof/>
          <w:sz w:val="22"/>
          <w:rtl/>
          <w:lang w:eastAsia="he-IL"/>
        </w:rPr>
      </w:pP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w:t>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פרוק מחסום רצפה "4</w:t>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/"8 קיים בשטח המחסן.</w:t>
      </w:r>
    </w:p>
    <w:p w:rsidR="00A370AA" w:rsidRPr="00A370AA" w:rsidRDefault="00CD4748" w:rsidP="00A370AA">
      <w:pPr>
        <w:tabs>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113"/>
        <w:rPr>
          <w:rFonts w:ascii="Times New Roman" w:eastAsia="Times New Roman" w:hAnsi="Times New Roman"/>
          <w:caps/>
          <w:noProof/>
          <w:sz w:val="22"/>
          <w:rtl/>
          <w:lang w:eastAsia="he-IL"/>
        </w:rPr>
      </w:pP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w:t>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 xml:space="preserve">התקנת סיפון מאביזרים במוצא תעלת ניקוז רצפה חדשה שתבוצע על ידי קבלן המטבח. הסיפון יחובר </w:t>
      </w:r>
    </w:p>
    <w:p w:rsidR="00A370AA" w:rsidRPr="00A370AA" w:rsidRDefault="00CD4748" w:rsidP="00A370AA">
      <w:pPr>
        <w:tabs>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113"/>
        <w:rPr>
          <w:rFonts w:ascii="Times New Roman" w:eastAsia="Times New Roman" w:hAnsi="Times New Roman"/>
          <w:caps/>
          <w:noProof/>
          <w:sz w:val="22"/>
          <w:rtl/>
          <w:lang w:eastAsia="he-IL"/>
        </w:rPr>
      </w:pPr>
      <w:r w:rsidRPr="00A370AA">
        <w:rPr>
          <w:rFonts w:ascii="Times New Roman" w:eastAsia="Times New Roman" w:hAnsi="Times New Roman"/>
          <w:caps/>
          <w:noProof/>
          <w:sz w:val="22"/>
          <w:rtl/>
          <w:lang w:eastAsia="he-IL"/>
        </w:rPr>
        <w:tab/>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לצינור מאסף שפכים קיים בתקרת המרתף. הכל בהתאם לפרט.</w:t>
      </w:r>
      <w:r w:rsidRPr="00A370AA">
        <w:rPr>
          <w:rFonts w:ascii="Times New Roman" w:eastAsia="Times New Roman" w:hAnsi="Times New Roman"/>
          <w:caps/>
          <w:noProof/>
          <w:sz w:val="22"/>
          <w:rtl/>
          <w:lang w:eastAsia="he-IL"/>
        </w:rPr>
        <w:tab/>
      </w:r>
    </w:p>
    <w:p w:rsidR="00A370AA" w:rsidRPr="00A370AA" w:rsidRDefault="00CD4748" w:rsidP="00A370AA">
      <w:pPr>
        <w:tabs>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113"/>
        <w:rPr>
          <w:rFonts w:ascii="Times New Roman" w:eastAsia="Times New Roman" w:hAnsi="Times New Roman"/>
          <w:caps/>
          <w:noProof/>
          <w:sz w:val="22"/>
          <w:rtl/>
          <w:lang w:eastAsia="he-IL"/>
        </w:rPr>
      </w:pP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w:t>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ניקוז יחידת קרור בהתאם לתכנית.</w:t>
      </w:r>
      <w:r w:rsidRPr="00A370AA">
        <w:rPr>
          <w:rFonts w:ascii="Times New Roman" w:eastAsia="Times New Roman" w:hAnsi="Times New Roman"/>
          <w:caps/>
          <w:noProof/>
          <w:sz w:val="22"/>
          <w:rtl/>
          <w:lang w:eastAsia="he-IL"/>
        </w:rPr>
        <w:tab/>
      </w:r>
    </w:p>
    <w:p w:rsidR="00A370AA" w:rsidRPr="00A370AA" w:rsidRDefault="00A370AA" w:rsidP="00A370AA">
      <w:pPr>
        <w:tabs>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113"/>
        <w:rPr>
          <w:rFonts w:ascii="Times New Roman" w:eastAsia="Times New Roman" w:hAnsi="Times New Roman"/>
          <w:caps/>
          <w:noProof/>
          <w:sz w:val="22"/>
          <w:rtl/>
          <w:lang w:eastAsia="he-IL"/>
        </w:rPr>
      </w:pPr>
    </w:p>
    <w:p w:rsidR="00A370AA" w:rsidRPr="00A370AA" w:rsidRDefault="00CD4748" w:rsidP="00A370AA">
      <w:pPr>
        <w:tabs>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113"/>
        <w:rPr>
          <w:rFonts w:ascii="Times New Roman" w:eastAsia="Times New Roman" w:hAnsi="Times New Roman"/>
          <w:caps/>
          <w:noProof/>
          <w:sz w:val="22"/>
          <w:rtl/>
          <w:lang w:eastAsia="he-IL"/>
        </w:rPr>
      </w:pPr>
      <w:r w:rsidRPr="00A370AA">
        <w:rPr>
          <w:rFonts w:ascii="Times New Roman" w:eastAsia="Times New Roman" w:hAnsi="Times New Roman" w:hint="cs"/>
          <w:caps/>
          <w:noProof/>
          <w:sz w:val="22"/>
          <w:rtl/>
          <w:lang w:eastAsia="he-IL"/>
        </w:rPr>
        <w:t>ב.</w:t>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u w:val="single"/>
          <w:rtl/>
          <w:lang w:eastAsia="he-IL"/>
        </w:rPr>
        <w:t>מערכת כיבוי אש אוטומטי</w:t>
      </w:r>
    </w:p>
    <w:p w:rsidR="00A370AA" w:rsidRPr="00A370AA" w:rsidRDefault="00CD4748" w:rsidP="00A370AA">
      <w:pPr>
        <w:tabs>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113"/>
        <w:rPr>
          <w:rFonts w:ascii="Times New Roman" w:eastAsia="Times New Roman" w:hAnsi="Times New Roman"/>
          <w:caps/>
          <w:noProof/>
          <w:sz w:val="22"/>
          <w:rtl/>
          <w:lang w:eastAsia="he-IL"/>
        </w:rPr>
      </w:pP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w:t>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בשטח המחסן קיימת מערכת כיבוי אש אוטומטי כאשר צנרת ומתזים מותקנים מתחת לתקרת הבטון.</w:t>
      </w:r>
    </w:p>
    <w:p w:rsidR="00A370AA" w:rsidRPr="00A370AA" w:rsidRDefault="00CD4748" w:rsidP="00A370AA">
      <w:pPr>
        <w:tabs>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113"/>
        <w:rPr>
          <w:rFonts w:ascii="Times New Roman" w:eastAsia="Times New Roman" w:hAnsi="Times New Roman"/>
          <w:caps/>
          <w:noProof/>
          <w:sz w:val="22"/>
          <w:rtl/>
          <w:lang w:eastAsia="he-IL"/>
        </w:rPr>
      </w:pPr>
      <w:r w:rsidRPr="00A370AA">
        <w:rPr>
          <w:rFonts w:ascii="Times New Roman" w:eastAsia="Times New Roman" w:hAnsi="Times New Roman"/>
          <w:caps/>
          <w:noProof/>
          <w:sz w:val="22"/>
          <w:rtl/>
          <w:lang w:eastAsia="he-IL"/>
        </w:rPr>
        <w:tab/>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המערכת הקיימת יכולה להשאר בחלל התקרות החדשות במקרה ולא מפריעה להתקנות החדשות.</w:t>
      </w:r>
      <w:r w:rsidRPr="00A370AA">
        <w:rPr>
          <w:rFonts w:ascii="Times New Roman" w:eastAsia="Times New Roman" w:hAnsi="Times New Roman"/>
          <w:caps/>
          <w:noProof/>
          <w:sz w:val="22"/>
          <w:rtl/>
          <w:lang w:eastAsia="he-IL"/>
        </w:rPr>
        <w:tab/>
      </w:r>
    </w:p>
    <w:p w:rsidR="00A370AA" w:rsidRPr="00A370AA" w:rsidRDefault="00CD4748" w:rsidP="00A370AA">
      <w:pPr>
        <w:tabs>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113"/>
        <w:rPr>
          <w:rFonts w:ascii="Times New Roman" w:eastAsia="Times New Roman" w:hAnsi="Times New Roman"/>
          <w:caps/>
          <w:noProof/>
          <w:sz w:val="22"/>
          <w:rtl/>
          <w:lang w:eastAsia="he-IL"/>
        </w:rPr>
      </w:pP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w:t>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ביצוע מתזים חדשים במישור התקרות המונמכות החדשות בהתאם לתכנית.</w:t>
      </w:r>
      <w:r w:rsidRPr="00A370AA">
        <w:rPr>
          <w:rFonts w:ascii="Times New Roman" w:eastAsia="Times New Roman" w:hAnsi="Times New Roman"/>
          <w:caps/>
          <w:noProof/>
          <w:sz w:val="22"/>
          <w:rtl/>
          <w:lang w:eastAsia="he-IL"/>
        </w:rPr>
        <w:tab/>
      </w:r>
    </w:p>
    <w:p w:rsidR="00A370AA" w:rsidRPr="00A370AA" w:rsidRDefault="00CD4748" w:rsidP="00A370AA">
      <w:pPr>
        <w:tabs>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113"/>
        <w:rPr>
          <w:rFonts w:ascii="Times New Roman" w:eastAsia="Times New Roman" w:hAnsi="Times New Roman"/>
          <w:caps/>
          <w:noProof/>
          <w:sz w:val="22"/>
          <w:rtl/>
          <w:lang w:eastAsia="he-IL"/>
        </w:rPr>
      </w:pP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w:t>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חיבור המתזים החדשים לצרת חלוקה חדשה המחוברת לצנרת קיימת.</w:t>
      </w:r>
    </w:p>
    <w:p w:rsidR="00A370AA" w:rsidRPr="00A370AA" w:rsidRDefault="00CD4748" w:rsidP="00A370AA">
      <w:pPr>
        <w:tabs>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113"/>
        <w:rPr>
          <w:rFonts w:ascii="Times New Roman" w:eastAsia="Times New Roman" w:hAnsi="Times New Roman"/>
          <w:caps/>
          <w:noProof/>
          <w:sz w:val="22"/>
          <w:rtl/>
          <w:lang w:eastAsia="he-IL"/>
        </w:rPr>
      </w:pP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w:t>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אספקה והתקנה מתזים יבשים צדדיים בחדר קרור כמפורט בתכניות ובכתב הכמויות.</w:t>
      </w:r>
    </w:p>
    <w:p w:rsidR="00A370AA" w:rsidRPr="00A370AA" w:rsidRDefault="00A370AA" w:rsidP="00A370AA">
      <w:pPr>
        <w:tabs>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336"/>
        <w:rPr>
          <w:rFonts w:ascii="Times New Roman" w:eastAsia="Times New Roman" w:hAnsi="Times New Roman"/>
          <w:caps/>
          <w:noProof/>
          <w:sz w:val="22"/>
          <w:rtl/>
          <w:lang w:eastAsia="he-IL"/>
        </w:rPr>
      </w:pPr>
    </w:p>
    <w:p w:rsidR="00A370AA" w:rsidRPr="00A370AA" w:rsidRDefault="00CD4748" w:rsidP="00A370AA">
      <w:pPr>
        <w:tabs>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336"/>
        <w:rPr>
          <w:rFonts w:ascii="Times New Roman" w:eastAsia="Times New Roman" w:hAnsi="Times New Roman"/>
          <w:b/>
          <w:bCs/>
          <w:caps/>
          <w:noProof/>
          <w:sz w:val="28"/>
          <w:szCs w:val="28"/>
          <w:rtl/>
          <w:lang w:eastAsia="he-IL"/>
        </w:rPr>
      </w:pPr>
      <w:r w:rsidRPr="00A370AA">
        <w:rPr>
          <w:rFonts w:ascii="Times New Roman" w:eastAsia="Times New Roman" w:hAnsi="Times New Roman"/>
          <w:b/>
          <w:bCs/>
          <w:caps/>
          <w:noProof/>
          <w:sz w:val="28"/>
          <w:szCs w:val="28"/>
          <w:rtl/>
          <w:lang w:eastAsia="he-IL"/>
        </w:rPr>
        <w:t xml:space="preserve">07.2  </w:t>
      </w:r>
      <w:r w:rsidRPr="00A370AA">
        <w:rPr>
          <w:rFonts w:ascii="Times New Roman" w:eastAsia="Times New Roman" w:hAnsi="Times New Roman"/>
          <w:b/>
          <w:bCs/>
          <w:caps/>
          <w:noProof/>
          <w:sz w:val="28"/>
          <w:szCs w:val="28"/>
          <w:rtl/>
          <w:lang w:eastAsia="he-IL"/>
        </w:rPr>
        <w:tab/>
      </w:r>
      <w:r w:rsidRPr="00A370AA">
        <w:rPr>
          <w:rFonts w:ascii="Times New Roman" w:eastAsia="Times New Roman" w:hAnsi="Times New Roman"/>
          <w:b/>
          <w:bCs/>
          <w:caps/>
          <w:noProof/>
          <w:sz w:val="28"/>
          <w:szCs w:val="28"/>
          <w:rtl/>
          <w:lang w:eastAsia="he-IL"/>
        </w:rPr>
        <w:tab/>
      </w:r>
      <w:r w:rsidRPr="00A370AA">
        <w:rPr>
          <w:rFonts w:ascii="Times New Roman" w:eastAsia="Times New Roman" w:hAnsi="Times New Roman"/>
          <w:b/>
          <w:bCs/>
          <w:caps/>
          <w:noProof/>
          <w:sz w:val="28"/>
          <w:szCs w:val="28"/>
          <w:u w:val="single"/>
          <w:rtl/>
          <w:lang w:eastAsia="he-IL"/>
        </w:rPr>
        <w:t>תנאים כלליים</w:t>
      </w:r>
    </w:p>
    <w:p w:rsidR="00A370AA" w:rsidRPr="00A370AA" w:rsidRDefault="00A370AA" w:rsidP="00A370AA">
      <w:pPr>
        <w:tabs>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336"/>
        <w:rPr>
          <w:rFonts w:ascii="Times New Roman" w:eastAsia="Times New Roman" w:hAnsi="Times New Roman"/>
          <w:caps/>
          <w:noProof/>
          <w:sz w:val="22"/>
          <w:rtl/>
          <w:lang w:eastAsia="he-IL"/>
        </w:rPr>
      </w:pP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284" w:hanging="1"/>
        <w:rPr>
          <w:rFonts w:ascii="Times New Roman" w:eastAsia="Times New Roman" w:hAnsi="Times New Roman"/>
          <w:caps/>
          <w:noProof/>
          <w:rtl/>
          <w:lang w:eastAsia="he-IL"/>
        </w:rPr>
      </w:pPr>
      <w:r w:rsidRPr="00A370AA">
        <w:rPr>
          <w:rFonts w:ascii="Times New Roman" w:eastAsia="Times New Roman" w:hAnsi="Times New Roman"/>
          <w:b/>
          <w:bCs/>
          <w:caps/>
          <w:noProof/>
          <w:sz w:val="22"/>
          <w:rtl/>
          <w:lang w:eastAsia="he-IL"/>
        </w:rPr>
        <w:t>07.2.1</w:t>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hint="cs"/>
          <w:b/>
          <w:bCs/>
          <w:caps/>
          <w:noProof/>
          <w:u w:val="single"/>
          <w:rtl/>
          <w:lang w:eastAsia="he-IL"/>
        </w:rPr>
        <w:t>רשימת מסמכים</w:t>
      </w:r>
      <w:r w:rsidRPr="00A370AA">
        <w:rPr>
          <w:rFonts w:ascii="Times New Roman" w:eastAsia="Times New Roman" w:hAnsi="Times New Roman" w:hint="cs"/>
          <w:caps/>
          <w:noProof/>
          <w:rtl/>
          <w:lang w:eastAsia="he-IL"/>
        </w:rPr>
        <w:t xml:space="preserve"> </w:t>
      </w:r>
    </w:p>
    <w:p w:rsidR="00A370AA" w:rsidRPr="00A370AA" w:rsidRDefault="00A370AA"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284" w:hanging="1"/>
        <w:rPr>
          <w:rFonts w:ascii="Times New Roman" w:eastAsia="Times New Roman" w:hAnsi="Times New Roman"/>
          <w:caps/>
          <w:noProof/>
          <w:rtl/>
          <w:lang w:eastAsia="he-IL"/>
        </w:rPr>
      </w:pP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284" w:hanging="1"/>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מפרט זה מהווה חלק בלתי נפרד מהמסמכים הבאים:</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left="-1"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t>-</w:t>
      </w:r>
      <w:r w:rsidRPr="00A370AA">
        <w:rPr>
          <w:rFonts w:ascii="Times New Roman" w:eastAsia="Times New Roman" w:hAnsi="Times New Roman" w:hint="cs"/>
          <w:caps/>
          <w:noProof/>
          <w:rtl/>
          <w:lang w:eastAsia="he-IL"/>
        </w:rPr>
        <w:tab/>
        <w:t>המפרט הכללי הבין-משרדי במהדורה המעודכנת.</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left="-1" w:right="-284"/>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ab/>
        <w:t>-</w:t>
      </w:r>
      <w:r w:rsidRPr="00A370AA">
        <w:rPr>
          <w:rFonts w:ascii="Times New Roman" w:eastAsia="Times New Roman" w:hAnsi="Times New Roman" w:hint="cs"/>
          <w:caps/>
          <w:noProof/>
          <w:rtl/>
          <w:lang w:eastAsia="he-IL"/>
        </w:rPr>
        <w:tab/>
        <w:t>תקן ישראלי 1205.</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left="-1" w:right="-284"/>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ab/>
        <w:t>-</w:t>
      </w:r>
      <w:r w:rsidRPr="00A370AA">
        <w:rPr>
          <w:rFonts w:ascii="Times New Roman" w:eastAsia="Times New Roman" w:hAnsi="Times New Roman" w:hint="cs"/>
          <w:caps/>
          <w:noProof/>
          <w:rtl/>
          <w:lang w:eastAsia="he-IL"/>
        </w:rPr>
        <w:tab/>
        <w:t>ת.י. 1596 (</w:t>
      </w:r>
      <w:smartTag w:uri="urn:schemas-microsoft-com:office:smarttags" w:element="PersonName">
        <w:smartTagPr>
          <w:attr w:name="ProductID" w:val="כיבוי אש"/>
        </w:smartTagPr>
        <w:r w:rsidRPr="00A370AA">
          <w:rPr>
            <w:rFonts w:ascii="Times New Roman" w:eastAsia="Times New Roman" w:hAnsi="Times New Roman" w:hint="cs"/>
            <w:caps/>
            <w:noProof/>
            <w:rtl/>
            <w:lang w:eastAsia="he-IL"/>
          </w:rPr>
          <w:t>כיבוי אש</w:t>
        </w:r>
      </w:smartTag>
      <w:r w:rsidRPr="00A370AA">
        <w:rPr>
          <w:rFonts w:ascii="Times New Roman" w:eastAsia="Times New Roman" w:hAnsi="Times New Roman" w:hint="cs"/>
          <w:caps/>
          <w:noProof/>
          <w:rtl/>
          <w:lang w:eastAsia="he-IL"/>
        </w:rPr>
        <w:t xml:space="preserve"> אוטומטי).</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left="-1" w:right="-284"/>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ab/>
        <w:t>-</w:t>
      </w:r>
      <w:r w:rsidRPr="00A370AA">
        <w:rPr>
          <w:rFonts w:ascii="Times New Roman" w:eastAsia="Times New Roman" w:hAnsi="Times New Roman" w:hint="cs"/>
          <w:caps/>
          <w:noProof/>
          <w:rtl/>
          <w:lang w:eastAsia="he-IL"/>
        </w:rPr>
        <w:tab/>
        <w:t>הל"ת (הוראות למתקני תברואה).</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left="-1" w:right="-284"/>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ab/>
        <w:t>-</w:t>
      </w:r>
      <w:r w:rsidRPr="00A370AA">
        <w:rPr>
          <w:rFonts w:ascii="Times New Roman" w:eastAsia="Times New Roman" w:hAnsi="Times New Roman" w:hint="cs"/>
          <w:caps/>
          <w:noProof/>
          <w:rtl/>
          <w:lang w:eastAsia="he-IL"/>
        </w:rPr>
        <w:tab/>
        <w:t>נוהל 01-</w:t>
      </w:r>
      <w:r w:rsidRPr="00A370AA">
        <w:rPr>
          <w:rFonts w:ascii="Times New Roman" w:eastAsia="Times New Roman" w:hAnsi="Times New Roman" w:hint="cs"/>
          <w:caps/>
          <w:noProof/>
          <w:lang w:eastAsia="he-IL"/>
        </w:rPr>
        <w:t>W</w:t>
      </w:r>
      <w:r w:rsidRPr="00A370AA">
        <w:rPr>
          <w:rFonts w:ascii="Times New Roman" w:eastAsia="Times New Roman" w:hAnsi="Times New Roman" w:hint="cs"/>
          <w:caps/>
          <w:noProof/>
          <w:rtl/>
          <w:lang w:eastAsia="he-IL"/>
        </w:rPr>
        <w:t xml:space="preserve"> התקנת מז"חים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הנחיות תכנון ואחזקה (בהוצאת מינהל תכנון מוסדות רפואה).</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left="-1"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t>-</w:t>
      </w:r>
      <w:r w:rsidRPr="00A370AA">
        <w:rPr>
          <w:rFonts w:ascii="Times New Roman" w:eastAsia="Times New Roman" w:hAnsi="Times New Roman" w:hint="cs"/>
          <w:caps/>
          <w:noProof/>
          <w:rtl/>
          <w:lang w:eastAsia="he-IL"/>
        </w:rPr>
        <w:tab/>
        <w:t xml:space="preserve">מפרט </w:t>
      </w:r>
      <w:r w:rsidRPr="00A370AA">
        <w:rPr>
          <w:rFonts w:ascii="Times New Roman" w:eastAsia="Times New Roman" w:hAnsi="Times New Roman" w:hint="cs"/>
          <w:caps/>
          <w:noProof/>
          <w:lang w:eastAsia="he-IL"/>
        </w:rPr>
        <w:t>W-02</w:t>
      </w:r>
      <w:r w:rsidRPr="00A370AA">
        <w:rPr>
          <w:rFonts w:ascii="Times New Roman" w:eastAsia="Times New Roman" w:hAnsi="Times New Roman" w:hint="cs"/>
          <w:caps/>
          <w:noProof/>
          <w:rtl/>
          <w:lang w:eastAsia="he-IL"/>
        </w:rPr>
        <w:t xml:space="preserve"> מערכות תברואה בבתי חולים </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הנחיות תכנון ואחזקה בהוצאת המינהל לתכנון בתי חולים.</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left="-1"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t>-</w:t>
      </w:r>
      <w:r w:rsidRPr="00A370AA">
        <w:rPr>
          <w:rFonts w:ascii="Times New Roman" w:eastAsia="Times New Roman" w:hAnsi="Times New Roman" w:hint="cs"/>
          <w:caps/>
          <w:noProof/>
          <w:rtl/>
          <w:lang w:eastAsia="he-IL"/>
        </w:rPr>
        <w:tab/>
        <w:t>הנחיות משרד הבריאות בנושאי תברואה, לרבות:</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left="-1"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w:t>
      </w:r>
      <w:r w:rsidRPr="00A370AA">
        <w:rPr>
          <w:rFonts w:ascii="Times New Roman" w:eastAsia="Times New Roman" w:hAnsi="Times New Roman" w:hint="cs"/>
          <w:caps/>
          <w:noProof/>
          <w:rtl/>
          <w:lang w:eastAsia="he-IL"/>
        </w:rPr>
        <w:tab/>
        <w:t>דיגום מים.</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left="-1"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w:t>
      </w:r>
      <w:r w:rsidRPr="00A370AA">
        <w:rPr>
          <w:rFonts w:ascii="Times New Roman" w:eastAsia="Times New Roman" w:hAnsi="Times New Roman" w:hint="cs"/>
          <w:caps/>
          <w:noProof/>
          <w:rtl/>
          <w:lang w:eastAsia="he-IL"/>
        </w:rPr>
        <w:tab/>
        <w:t>מניעת זרימה חוזרת.</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left="-1"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w:t>
      </w:r>
      <w:r w:rsidRPr="00A370AA">
        <w:rPr>
          <w:rFonts w:ascii="Times New Roman" w:eastAsia="Times New Roman" w:hAnsi="Times New Roman" w:hint="cs"/>
          <w:caps/>
          <w:noProof/>
          <w:rtl/>
          <w:lang w:eastAsia="he-IL"/>
        </w:rPr>
        <w:tab/>
        <w:t>מניעת התרבות חיידקי לגיונלה.</w:t>
      </w:r>
    </w:p>
    <w:p w:rsidR="00A370AA" w:rsidRPr="00A370AA" w:rsidRDefault="00A370AA"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284" w:hanging="1"/>
        <w:rPr>
          <w:rFonts w:ascii="Times New Roman" w:eastAsia="Times New Roman" w:hAnsi="Times New Roman"/>
          <w:caps/>
          <w:noProof/>
          <w:rtl/>
          <w:lang w:eastAsia="he-IL"/>
        </w:rPr>
      </w:pPr>
    </w:p>
    <w:p w:rsidR="00A370AA" w:rsidRPr="00A370AA" w:rsidRDefault="00CD4748"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b/>
          <w:bCs/>
          <w:caps/>
          <w:noProof/>
          <w:sz w:val="22"/>
          <w:rtl/>
          <w:lang w:eastAsia="he-IL"/>
        </w:rPr>
        <w:t>07.2.</w:t>
      </w:r>
      <w:r w:rsidRPr="00A370AA">
        <w:rPr>
          <w:rFonts w:ascii="Times New Roman" w:eastAsia="Times New Roman" w:hAnsi="Times New Roman" w:hint="cs"/>
          <w:b/>
          <w:bCs/>
          <w:caps/>
          <w:noProof/>
          <w:sz w:val="22"/>
          <w:rtl/>
          <w:lang w:eastAsia="he-IL"/>
        </w:rPr>
        <w:t>2</w:t>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u w:val="single"/>
          <w:rtl/>
          <w:lang w:eastAsia="he-IL"/>
        </w:rPr>
        <w:t>הכרת האתר</w:t>
      </w:r>
      <w:r w:rsidRPr="00A370AA">
        <w:rPr>
          <w:rFonts w:ascii="Times New Roman" w:eastAsia="Times New Roman" w:hAnsi="Times New Roman"/>
          <w:caps/>
          <w:noProof/>
          <w:rtl/>
          <w:lang w:eastAsia="he-IL"/>
        </w:rPr>
        <w:t xml:space="preserve"> </w:t>
      </w:r>
    </w:p>
    <w:p w:rsidR="00A370AA" w:rsidRPr="00A370AA" w:rsidRDefault="00A370AA"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הקבלן מצהיר בזאת כי סייר באתר ובדק היטב את טופוגרפית השטח, דרכי גישה לעבודה</w:t>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 xml:space="preserve"> להכנסה והוצאה של ציוד, מיקומם של מבנים, יסודות, מתקנים, צנרת, כבלים וכו', מקומות אחסון, מידות פתחים, גובה חדרים בהם מותקן ציוד וכו' וכי עמד על תנאי העבודה במקום ע</w:t>
      </w:r>
      <w:r w:rsidRPr="00A370AA">
        <w:rPr>
          <w:rFonts w:ascii="Times New Roman" w:eastAsia="Times New Roman" w:hAnsi="Times New Roman" w:hint="cs"/>
          <w:caps/>
          <w:noProof/>
          <w:rtl/>
          <w:lang w:eastAsia="he-IL"/>
        </w:rPr>
        <w:t>ל</w:t>
      </w:r>
      <w:r w:rsidRPr="00A370AA">
        <w:rPr>
          <w:rFonts w:ascii="Times New Roman" w:eastAsia="Times New Roman" w:hAnsi="Times New Roman"/>
          <w:caps/>
          <w:noProof/>
          <w:rtl/>
          <w:lang w:eastAsia="he-IL"/>
        </w:rPr>
        <w:t xml:space="preserve"> כל המשתמע מכך לגבי ביצוע עבודתו. </w:t>
      </w:r>
    </w:p>
    <w:p w:rsidR="00A370AA" w:rsidRPr="00A370AA" w:rsidRDefault="00CD4748"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הקבלן אחראי לשלמותו של האתר וכל נזק שיגרום יהא על אחריותו ויתוקן על-ידו ועל חשבונו. על הקבלן</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לבדוק את מידת התאמת התכניות למידות ולמציאות בשטח ועליו לדווח בכתב על כל סתירה ו/או אי</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 התאמה ביניהן. </w:t>
      </w:r>
    </w:p>
    <w:p w:rsidR="00A370AA" w:rsidRPr="00A370AA" w:rsidRDefault="00CD4748"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אם לא הודיע, תחול עליו כל האחריות לגבי פרטי הביצוע לרבות שינויים שעשויים להדרש בציוד ובאביזרים על מנת להתאימם לתנאים בשטח.</w:t>
      </w:r>
    </w:p>
    <w:p w:rsidR="00A370AA" w:rsidRPr="00A370AA" w:rsidRDefault="00CD4748"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הקבלן מצהיר כי בהצעתו הביא בחשבון את כל תנאי העבודה ופרטיה. לא תוכרנה כל תביעות מצידו אשר </w:t>
      </w:r>
    </w:p>
    <w:p w:rsidR="00A370AA" w:rsidRPr="00A370AA" w:rsidRDefault="00CD4748"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Albertus Medium" w:eastAsia="Times New Roman" w:hAnsi="Albertus Medium"/>
          <w:caps/>
          <w:noProof/>
          <w:rtl/>
          <w:lang w:eastAsia="he-IL"/>
        </w:rPr>
      </w:pPr>
      <w:r w:rsidRPr="00A370AA">
        <w:rPr>
          <w:rFonts w:ascii="Albertus Medium" w:eastAsia="Times New Roman" w:hAnsi="Albertus Medium"/>
          <w:caps/>
          <w:noProof/>
          <w:rtl/>
          <w:lang w:eastAsia="he-IL"/>
        </w:rPr>
        <w:t>תנומקנה באי-הכרת האתר ותנאי ביצוע העבודה.</w:t>
      </w:r>
    </w:p>
    <w:p w:rsidR="00A370AA" w:rsidRPr="00A370AA" w:rsidRDefault="00A370AA"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60" w:lineRule="atLeast"/>
        <w:ind w:right="-284"/>
        <w:rPr>
          <w:rFonts w:ascii="Times New Roman" w:eastAsia="Times New Roman" w:hAnsi="Times New Roman"/>
          <w:caps/>
          <w:noProof/>
          <w:lang w:eastAsia="he-IL"/>
        </w:rPr>
      </w:pPr>
    </w:p>
    <w:p w:rsidR="00A370AA" w:rsidRPr="00A370AA" w:rsidRDefault="00CD4748"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b/>
          <w:bCs/>
          <w:caps/>
          <w:noProof/>
          <w:sz w:val="22"/>
          <w:rtl/>
          <w:lang w:eastAsia="he-IL"/>
        </w:rPr>
        <w:t>07.2.</w:t>
      </w:r>
      <w:r w:rsidRPr="00A370AA">
        <w:rPr>
          <w:rFonts w:ascii="Times New Roman" w:eastAsia="Times New Roman" w:hAnsi="Times New Roman" w:hint="cs"/>
          <w:b/>
          <w:bCs/>
          <w:caps/>
          <w:noProof/>
          <w:sz w:val="22"/>
          <w:rtl/>
          <w:lang w:eastAsia="he-IL"/>
        </w:rPr>
        <w:t>3</w:t>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u w:val="single"/>
          <w:rtl/>
          <w:lang w:eastAsia="he-IL"/>
        </w:rPr>
        <w:t>ביצוע העבודה</w:t>
      </w:r>
      <w:r w:rsidRPr="00A370AA">
        <w:rPr>
          <w:rFonts w:ascii="Times New Roman" w:eastAsia="Times New Roman" w:hAnsi="Times New Roman"/>
          <w:caps/>
          <w:noProof/>
          <w:rtl/>
          <w:lang w:eastAsia="he-IL"/>
        </w:rPr>
        <w:t xml:space="preserve"> </w:t>
      </w:r>
    </w:p>
    <w:p w:rsidR="00A370AA" w:rsidRPr="00A370AA" w:rsidRDefault="00A370AA"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כל שרטוט שינויים שימסר לקבלן מבטל את כל הקודמים לו בנושא והקבלן יהא אחראי לכל פעולה שנעשתה </w:t>
      </w:r>
    </w:p>
    <w:p w:rsidR="00A370AA" w:rsidRPr="00A370AA" w:rsidRDefault="00CD4748"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שלא בהתאם לשרטוט המעודכן לאחר שימסר לידיו. </w:t>
      </w:r>
    </w:p>
    <w:p w:rsidR="00A370AA" w:rsidRPr="00A370AA" w:rsidRDefault="00A370AA"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לפני תחילת ביצוע עבודות על הקבלן לאתר ולגלות את כל החיבורים לקווים הקיימים, לברר אפשרויות ביצוע ולהגיש לאישור פרטי ביצוע. כל זה יבוצע במועד שיאפשר ביצוע העבודות ללא עיכובים.</w:t>
      </w:r>
    </w:p>
    <w:p w:rsidR="00A370AA" w:rsidRPr="00A370AA" w:rsidRDefault="00A370AA"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לפני תחילת ביצוע עבודות ביוב וניקוז על הקבלן לאתר ולגלות את כל החיבורים (שוחות, קווים וכו'), </w:t>
      </w:r>
      <w:r w:rsidRPr="00A370AA">
        <w:rPr>
          <w:rFonts w:ascii="Times New Roman" w:eastAsia="Times New Roman" w:hAnsi="Times New Roman" w:hint="cs"/>
          <w:caps/>
          <w:noProof/>
          <w:u w:val="single"/>
          <w:rtl/>
          <w:lang w:eastAsia="he-IL"/>
        </w:rPr>
        <w:t>למדוד בפועל</w:t>
      </w:r>
      <w:r w:rsidRPr="00A370AA">
        <w:rPr>
          <w:rFonts w:ascii="Times New Roman" w:eastAsia="Times New Roman" w:hAnsi="Times New Roman" w:hint="cs"/>
          <w:caps/>
          <w:noProof/>
          <w:rtl/>
          <w:lang w:eastAsia="he-IL"/>
        </w:rPr>
        <w:t xml:space="preserve"> על ידי מודד מוסמך את רום ההתחברות. המדידה תתבצע במועד שיאפשר ביצוע עבודות ללא עיכובים.</w:t>
      </w:r>
    </w:p>
    <w:p w:rsidR="00A370AA" w:rsidRPr="00A370AA" w:rsidRDefault="00A370AA"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במידה וקיימת אי התאמה בין המדידה ונתוני התכנון על הקבלן לידע מידית את המפקח לצורך קבלת פתרון מהמתכנן.</w:t>
      </w:r>
    </w:p>
    <w:p w:rsidR="00A370AA" w:rsidRPr="00A370AA" w:rsidRDefault="00CD4748"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במידה וקיימת אי התאמה בין נתוני השטח ונתוני התכנון (גובה מילוי ברצפה, עובי קיר וכו') על הקבלן ליידע </w:t>
      </w:r>
    </w:p>
    <w:p w:rsidR="00A370AA" w:rsidRPr="00A370AA" w:rsidRDefault="00CD4748"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מידית את המפקח לצורך קבלת פתרון מהמתכנן. </w:t>
      </w:r>
    </w:p>
    <w:p w:rsidR="00A370AA" w:rsidRPr="00A370AA" w:rsidRDefault="00CD4748"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המשך ביצוע כאשר קיימת אי התאמה יהא באחריות הקבלן וכל השינויים והתיקונים יהיו על חשבונו.</w:t>
      </w:r>
    </w:p>
    <w:p w:rsidR="00A370AA" w:rsidRPr="00A370AA" w:rsidRDefault="00CD4748"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עבודות במרחב מוגן יעשו על-פי התקנות, המפרטים ואישור </w:t>
      </w:r>
      <w:r w:rsidRPr="00A370AA">
        <w:rPr>
          <w:rFonts w:ascii="Times New Roman" w:eastAsia="Times New Roman" w:hAnsi="Times New Roman" w:hint="cs"/>
          <w:caps/>
          <w:noProof/>
          <w:rtl/>
          <w:lang w:eastAsia="he-IL"/>
        </w:rPr>
        <w:t>פיקוד העורף</w:t>
      </w:r>
      <w:r w:rsidRPr="00A370AA">
        <w:rPr>
          <w:rFonts w:ascii="Times New Roman" w:eastAsia="Times New Roman" w:hAnsi="Times New Roman"/>
          <w:caps/>
          <w:noProof/>
          <w:rtl/>
          <w:lang w:eastAsia="he-IL"/>
        </w:rPr>
        <w:t>.</w:t>
      </w:r>
    </w:p>
    <w:p w:rsidR="00A370AA" w:rsidRPr="00A370AA" w:rsidRDefault="00CD4748"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יש לקבל אישור מוקדם מהמפקח </w:t>
      </w:r>
      <w:r w:rsidRPr="00A370AA">
        <w:rPr>
          <w:rFonts w:ascii="Times New Roman" w:eastAsia="Times New Roman" w:hAnsi="Times New Roman" w:hint="cs"/>
          <w:caps/>
          <w:noProof/>
          <w:u w:val="single"/>
          <w:rtl/>
          <w:lang w:eastAsia="he-IL"/>
        </w:rPr>
        <w:t>לכל</w:t>
      </w:r>
      <w:r w:rsidRPr="00A370AA">
        <w:rPr>
          <w:rFonts w:ascii="Times New Roman" w:eastAsia="Times New Roman" w:hAnsi="Times New Roman" w:hint="cs"/>
          <w:caps/>
          <w:noProof/>
          <w:rtl/>
          <w:lang w:eastAsia="he-IL"/>
        </w:rPr>
        <w:t xml:space="preserve"> הציוד המסופק, גם אם נרשם דגם ויצרן מסוים במפרט, בתכניות או </w:t>
      </w:r>
    </w:p>
    <w:p w:rsidR="00A370AA" w:rsidRPr="00A370AA" w:rsidRDefault="00CD4748"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lastRenderedPageBreak/>
        <w:t>בכתב הכמויות.</w:t>
      </w:r>
    </w:p>
    <w:p w:rsidR="00A370AA" w:rsidRPr="00A370AA" w:rsidRDefault="00CD4748"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אין להתקין ציוד (מיכלים, משאבות, מחליפי חום, לוחות פיקוד וכו') ישירות על הרצפה אלא על בסיס בטון בגובה </w:t>
      </w:r>
      <w:smartTag w:uri="urn:schemas-microsoft-com:office:smarttags" w:element="metricconverter">
        <w:smartTagPr>
          <w:attr w:name="ProductID" w:val="10 ס&quot;מ"/>
        </w:smartTagPr>
        <w:r w:rsidRPr="00A370AA">
          <w:rPr>
            <w:rFonts w:ascii="Times New Roman" w:eastAsia="Times New Roman" w:hAnsi="Times New Roman" w:hint="cs"/>
            <w:caps/>
            <w:noProof/>
            <w:rtl/>
            <w:lang w:eastAsia="he-IL"/>
          </w:rPr>
          <w:t>10 ס"מ</w:t>
        </w:r>
      </w:smartTag>
      <w:r w:rsidRPr="00A370AA">
        <w:rPr>
          <w:rFonts w:ascii="Times New Roman" w:eastAsia="Times New Roman" w:hAnsi="Times New Roman" w:hint="cs"/>
          <w:caps/>
          <w:noProof/>
          <w:rtl/>
          <w:lang w:eastAsia="he-IL"/>
        </w:rPr>
        <w:t xml:space="preserve"> מינימום שמידותיו מעט יותר גדולות מרגלי הציוד. הנחיה זו גורפת אלא אם צוין אחרת במפרט המיוחד של הציוד.</w:t>
      </w:r>
    </w:p>
    <w:p w:rsidR="00A370AA" w:rsidRPr="00A370AA" w:rsidRDefault="00CD4748"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ציוד יותקן באופן שתתאפשר גישה נוחה להכנסה והוצאה, טיפול ואחזקה.</w:t>
      </w:r>
    </w:p>
    <w:p w:rsidR="00A370AA" w:rsidRPr="00A370AA" w:rsidRDefault="00CD4748"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ציוד אשר לגביו קיימות הוראות היצרן, יותקן ויופעל בהתאם להוראות אלה.</w:t>
      </w:r>
    </w:p>
    <w:p w:rsidR="00A370AA" w:rsidRPr="00A370AA" w:rsidRDefault="00CD4748"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העבודה תבוצע בצורה מקצועית נאותה</w:t>
      </w:r>
      <w:r w:rsidRPr="00A370AA">
        <w:rPr>
          <w:rFonts w:ascii="Times New Roman" w:eastAsia="Times New Roman" w:hAnsi="Times New Roman" w:hint="cs"/>
          <w:caps/>
          <w:noProof/>
          <w:rtl/>
          <w:lang w:eastAsia="he-IL"/>
        </w:rPr>
        <w:t>, לקבלת מערכת מושלמת ופועלת,</w:t>
      </w:r>
      <w:r w:rsidRPr="00A370AA">
        <w:rPr>
          <w:rFonts w:ascii="Times New Roman" w:eastAsia="Times New Roman" w:hAnsi="Times New Roman"/>
          <w:caps/>
          <w:noProof/>
          <w:rtl/>
          <w:lang w:eastAsia="he-IL"/>
        </w:rPr>
        <w:t xml:space="preserve"> גם אם לא מצא הדבר את ביטויו בתכניות או במפרטים.</w:t>
      </w:r>
    </w:p>
    <w:p w:rsidR="00A370AA" w:rsidRPr="00A370AA" w:rsidRDefault="00CD4748"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כל האמור לעיל כלול במחירי היחידה השונים.</w:t>
      </w:r>
    </w:p>
    <w:p w:rsidR="00A370AA" w:rsidRPr="00A370AA" w:rsidRDefault="00A370AA"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b/>
          <w:bCs/>
          <w:caps/>
          <w:noProof/>
          <w:sz w:val="22"/>
          <w:rtl/>
          <w:lang w:eastAsia="he-IL"/>
        </w:rPr>
        <w:t>07.2.</w:t>
      </w:r>
      <w:r w:rsidRPr="00A370AA">
        <w:rPr>
          <w:rFonts w:ascii="Times New Roman" w:eastAsia="Times New Roman" w:hAnsi="Times New Roman" w:hint="cs"/>
          <w:b/>
          <w:bCs/>
          <w:caps/>
          <w:noProof/>
          <w:sz w:val="22"/>
          <w:rtl/>
          <w:lang w:eastAsia="he-IL"/>
        </w:rPr>
        <w:t>4</w:t>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u w:val="single"/>
          <w:rtl/>
          <w:lang w:eastAsia="he-IL"/>
        </w:rPr>
        <w:t>ביקורת העבודה</w:t>
      </w:r>
      <w:r w:rsidRPr="00A370AA">
        <w:rPr>
          <w:rFonts w:ascii="Times New Roman" w:eastAsia="Times New Roman" w:hAnsi="Times New Roman"/>
          <w:caps/>
          <w:noProof/>
          <w:rtl/>
          <w:lang w:eastAsia="he-IL"/>
        </w:rPr>
        <w:t xml:space="preserve"> </w:t>
      </w:r>
    </w:p>
    <w:p w:rsidR="00A370AA" w:rsidRPr="00A370AA" w:rsidRDefault="00A370AA" w:rsidP="00A370AA">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המפקח רשאי לדרוש מהקבלן תיקון, שינוי והריסה של עבודה אשר לא בוצעה בהתאם לתכניות או</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להוראותיו והקבלן יהיה חייב לבצע את הוראות המפקח תוך התקופה שתקבע על ידו.</w:t>
      </w:r>
    </w:p>
    <w:p w:rsidR="00A370AA" w:rsidRPr="00A370AA" w:rsidRDefault="00CD4748" w:rsidP="00A370AA">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המפקח יהיה רשאי לפסול כל חומר או כלי עבודה הנראים לו כבלתי מתאימים לעבודה וכמו כן רשאי לדרוש</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בדיקה ובחינה של כל חומר נוסף לבדיקות הקבועות בתקנים הישראליים.</w:t>
      </w:r>
    </w:p>
    <w:p w:rsidR="00A370AA" w:rsidRPr="00A370AA" w:rsidRDefault="00CD4748" w:rsidP="00A370AA">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המפקח יהיה רשאי להפסיק את העבודה בכלל</w:t>
      </w:r>
      <w:r w:rsidRPr="00A370AA">
        <w:rPr>
          <w:rFonts w:ascii="Times New Roman" w:eastAsia="Times New Roman" w:hAnsi="Times New Roman" w:hint="cs"/>
          <w:caps/>
          <w:noProof/>
          <w:rtl/>
          <w:lang w:eastAsia="he-IL"/>
        </w:rPr>
        <w:t>ות</w:t>
      </w:r>
      <w:r w:rsidRPr="00A370AA">
        <w:rPr>
          <w:rFonts w:ascii="Times New Roman" w:eastAsia="Times New Roman" w:hAnsi="Times New Roman"/>
          <w:caps/>
          <w:noProof/>
          <w:rtl/>
          <w:lang w:eastAsia="he-IL"/>
        </w:rPr>
        <w:t>ה, או חלק ממנה, או עבודה במקצוע מסוים, אם לפי דעתו</w:t>
      </w:r>
      <w:r w:rsidRPr="00A370AA">
        <w:rPr>
          <w:rFonts w:ascii="Times New Roman" w:eastAsia="Times New Roman" w:hAnsi="Times New Roman" w:hint="cs"/>
          <w:caps/>
          <w:noProof/>
          <w:rtl/>
          <w:lang w:eastAsia="he-IL"/>
        </w:rPr>
        <w:t xml:space="preserve"> </w:t>
      </w:r>
    </w:p>
    <w:p w:rsidR="00A370AA" w:rsidRPr="00A370AA" w:rsidRDefault="00CD4748" w:rsidP="00A370AA">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אין </w:t>
      </w:r>
      <w:r w:rsidRPr="00A370AA">
        <w:rPr>
          <w:rFonts w:ascii="Times New Roman" w:eastAsia="Times New Roman" w:hAnsi="Times New Roman"/>
          <w:caps/>
          <w:noProof/>
          <w:rtl/>
          <w:lang w:eastAsia="he-IL"/>
        </w:rPr>
        <w:t>העבודה נעשית בהתאם לתכניות, המפרט הטכני או הוראות התכנון.</w:t>
      </w:r>
    </w:p>
    <w:p w:rsidR="00A370AA" w:rsidRPr="00A370AA" w:rsidRDefault="00CD4748" w:rsidP="00A370AA">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המפקח יהיה הקובע היחיד והאחרון בכל שאלה שתתעורר ביחס לטיב החומרים, לטיב העבודה ולאופן ביצועה.</w:t>
      </w:r>
    </w:p>
    <w:p w:rsidR="00A370AA" w:rsidRPr="00A370AA" w:rsidRDefault="00CD4748" w:rsidP="00A370AA">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הקבלן יתן הודעה מוקדמת בכתב למפקח לפני שהוא עומד לכסות איזו עבודה שהיא בכדי לאפשר לו</w:t>
      </w:r>
      <w:r w:rsidRPr="00A370AA">
        <w:rPr>
          <w:rFonts w:ascii="Times New Roman" w:eastAsia="Times New Roman" w:hAnsi="Times New Roman" w:hint="cs"/>
          <w:caps/>
          <w:noProof/>
          <w:rtl/>
          <w:lang w:eastAsia="he-IL"/>
        </w:rPr>
        <w:t xml:space="preserve"> לבדוק את</w:t>
      </w:r>
    </w:p>
    <w:p w:rsidR="00A370AA" w:rsidRPr="00A370AA" w:rsidRDefault="00CD4748" w:rsidP="00A370AA">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אופן הביצוע הנכון של העבודה הנדונה</w:t>
      </w:r>
      <w:r w:rsidRPr="00A370AA">
        <w:rPr>
          <w:rFonts w:ascii="Times New Roman" w:eastAsia="Times New Roman" w:hAnsi="Times New Roman" w:hint="cs"/>
          <w:caps/>
          <w:noProof/>
          <w:rtl/>
          <w:lang w:eastAsia="he-IL"/>
        </w:rPr>
        <w:t xml:space="preserve"> לפני כיסוייה</w:t>
      </w:r>
      <w:r w:rsidRPr="00A370AA">
        <w:rPr>
          <w:rFonts w:ascii="Times New Roman" w:eastAsia="Times New Roman" w:hAnsi="Times New Roman"/>
          <w:caps/>
          <w:noProof/>
          <w:rtl/>
          <w:lang w:eastAsia="he-IL"/>
        </w:rPr>
        <w:t>. במקרה שלא תתקבל הודעה כזאת -</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רשאי המפקח להורות להסיר את הכיסוי מעל העבודה או להרוס כל חלק מהעבודה על חשבון הקבלן.</w:t>
      </w:r>
    </w:p>
    <w:p w:rsidR="00A370AA" w:rsidRPr="00A370AA" w:rsidRDefault="00A370AA" w:rsidP="00A370AA">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כל הפעולות הללו כלולות במחירי היחידה.</w:t>
      </w:r>
    </w:p>
    <w:p w:rsidR="00A370AA" w:rsidRPr="00A370AA" w:rsidRDefault="00A370AA" w:rsidP="00A370AA">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firstLine="454"/>
        <w:rPr>
          <w:rFonts w:ascii="Times New Roman" w:eastAsia="Times New Roman" w:hAnsi="Times New Roman"/>
          <w:caps/>
          <w:noProof/>
          <w:lang w:eastAsia="he-IL"/>
        </w:rPr>
      </w:pP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b/>
          <w:bCs/>
          <w:caps/>
          <w:noProof/>
          <w:sz w:val="22"/>
          <w:rtl/>
          <w:lang w:eastAsia="he-IL"/>
        </w:rPr>
        <w:t>07.2.</w:t>
      </w:r>
      <w:r w:rsidRPr="00A370AA">
        <w:rPr>
          <w:rFonts w:ascii="Times New Roman" w:eastAsia="Times New Roman" w:hAnsi="Times New Roman" w:hint="cs"/>
          <w:b/>
          <w:bCs/>
          <w:caps/>
          <w:noProof/>
          <w:sz w:val="22"/>
          <w:rtl/>
          <w:lang w:eastAsia="he-IL"/>
        </w:rPr>
        <w:t>5</w:t>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u w:val="single"/>
          <w:rtl/>
          <w:lang w:eastAsia="he-IL"/>
        </w:rPr>
        <w:t>מסירת המערכת</w:t>
      </w:r>
      <w:r w:rsidRPr="00A370AA">
        <w:rPr>
          <w:rFonts w:ascii="Times New Roman" w:eastAsia="Times New Roman" w:hAnsi="Times New Roman"/>
          <w:caps/>
          <w:noProof/>
          <w:rtl/>
          <w:lang w:eastAsia="he-IL"/>
        </w:rPr>
        <w:t xml:space="preserve"> </w:t>
      </w:r>
    </w:p>
    <w:p w:rsidR="00A370AA" w:rsidRPr="00A370AA" w:rsidRDefault="00A370AA"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א.</w:t>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t>עם סיום העבודה ולקראת מסירת המערכת יכין הקבלן סכמות מעודכנות של המערכות אשר בהן</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יצויינו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מספר הציוד, פרטי הציוד, כיווני זרימה וכו'. כן יכין הקבלן תכניות עדות </w:t>
      </w:r>
      <w:r w:rsidRPr="00A370AA">
        <w:rPr>
          <w:rFonts w:ascii="Times New Roman" w:eastAsia="Times New Roman" w:hAnsi="Times New Roman"/>
          <w:caps/>
          <w:noProof/>
          <w:szCs w:val="20"/>
          <w:lang w:eastAsia="he-IL"/>
        </w:rPr>
        <w:t>(AS MADE</w:t>
      </w:r>
      <w:smartTag w:uri="urn:schemas-microsoft-com:office:smarttags" w:element="PersonName">
        <w:smartTagPr>
          <w:attr w:name="ProductID" w:val=") לאלה"/>
        </w:smartTagPr>
        <w:r w:rsidRPr="00A370AA">
          <w:rPr>
            <w:rFonts w:ascii="Times New Roman" w:eastAsia="Times New Roman" w:hAnsi="Times New Roman"/>
            <w:caps/>
            <w:noProof/>
            <w:sz w:val="18"/>
            <w:szCs w:val="20"/>
            <w:lang w:eastAsia="he-IL"/>
          </w:rPr>
          <w:t>)</w:t>
        </w:r>
        <w:r w:rsidRPr="00A370AA">
          <w:rPr>
            <w:rFonts w:ascii="Times New Roman" w:eastAsia="Times New Roman" w:hAnsi="Times New Roman"/>
            <w:caps/>
            <w:noProof/>
            <w:rtl/>
            <w:lang w:eastAsia="he-IL"/>
          </w:rPr>
          <w:t xml:space="preserve"> לאלה</w:t>
        </w:r>
      </w:smartTag>
      <w:r w:rsidRPr="00A370AA">
        <w:rPr>
          <w:rFonts w:ascii="Times New Roman" w:eastAsia="Times New Roman" w:hAnsi="Times New Roman"/>
          <w:caps/>
          <w:noProof/>
          <w:rtl/>
          <w:lang w:eastAsia="he-IL"/>
        </w:rPr>
        <w:t xml:space="preserve"> שנמסרו לו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ואלה שהכין בעצמו. תכניות העדות </w:t>
      </w:r>
      <w:r w:rsidRPr="00A370AA">
        <w:rPr>
          <w:rFonts w:ascii="Times New Roman" w:eastAsia="Times New Roman" w:hAnsi="Times New Roman" w:hint="cs"/>
          <w:caps/>
          <w:noProof/>
          <w:rtl/>
          <w:lang w:eastAsia="he-IL"/>
        </w:rPr>
        <w:t>תהיינה ממוחשבות (אוטוקד)</w:t>
      </w:r>
      <w:r w:rsidRPr="00A370AA">
        <w:rPr>
          <w:rFonts w:ascii="Times New Roman" w:eastAsia="Times New Roman" w:hAnsi="Times New Roman"/>
          <w:caps/>
          <w:noProof/>
          <w:rtl/>
          <w:lang w:eastAsia="he-IL"/>
        </w:rPr>
        <w:t xml:space="preserve">. תכניות עדות של </w:t>
      </w:r>
      <w:smartTag w:uri="urn:schemas-microsoft-com:office:smarttags" w:element="PersonName">
        <w:smartTagPr>
          <w:attr w:name="ProductID" w:val="קווי צנרת"/>
        </w:smartTagPr>
        <w:r w:rsidRPr="00A370AA">
          <w:rPr>
            <w:rFonts w:ascii="Times New Roman" w:eastAsia="Times New Roman" w:hAnsi="Times New Roman"/>
            <w:caps/>
            <w:noProof/>
            <w:rtl/>
            <w:lang w:eastAsia="he-IL"/>
          </w:rPr>
          <w:t>קווי צנרת</w:t>
        </w:r>
      </w:smartTag>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תת קרקעית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כגון מים, אספקות, ביוב ותיעול יתבססו על מדידה שיערוך הקבלן</w:t>
      </w:r>
      <w:r w:rsidRPr="00A370AA">
        <w:rPr>
          <w:rFonts w:ascii="Times New Roman" w:eastAsia="Times New Roman" w:hAnsi="Times New Roman" w:hint="cs"/>
          <w:caps/>
          <w:noProof/>
          <w:rtl/>
          <w:lang w:eastAsia="he-IL"/>
        </w:rPr>
        <w:t xml:space="preserve"> על חשבונו באמצעות מודד מוסמך</w:t>
      </w:r>
      <w:r w:rsidRPr="00A370AA">
        <w:rPr>
          <w:rFonts w:ascii="Times New Roman" w:eastAsia="Times New Roman" w:hAnsi="Times New Roman"/>
          <w:caps/>
          <w:noProof/>
          <w:rtl/>
          <w:lang w:eastAsia="he-IL"/>
        </w:rPr>
        <w:t>.</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ב.</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הקבלן יכין שילוט מפורט לכל המשאבות, הציוד, הברזים הצנרת וכו'. השילוט  יהא עשוי סנדוויץ דו-צדדי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lastRenderedPageBreak/>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גרבופל. השלטים יחוברו למקומם באמצעות שרשרת (פליז או מגלוונת) או באמצעות ברגי קדמיום. גודל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מינימלי של השלטים </w:t>
      </w:r>
      <w:r w:rsidRPr="00A370AA">
        <w:rPr>
          <w:rFonts w:ascii="Rod" w:eastAsia="Times New Roman" w:hAnsi="Rod"/>
          <w:caps/>
          <w:noProof/>
          <w:rtl/>
          <w:lang w:eastAsia="he-IL"/>
        </w:rPr>
        <w:t>5</w:t>
      </w:r>
      <w:r w:rsidRPr="00A370AA">
        <w:rPr>
          <w:rFonts w:ascii="Times New Roman" w:eastAsia="Times New Roman" w:hAnsi="Times New Roman"/>
          <w:caps/>
          <w:noProof/>
          <w:szCs w:val="20"/>
          <w:lang w:eastAsia="he-IL"/>
        </w:rPr>
        <w:t>X</w:t>
      </w:r>
      <w:r w:rsidRPr="00A370AA">
        <w:rPr>
          <w:rFonts w:ascii="Times New Roman" w:eastAsia="Times New Roman" w:hAnsi="Times New Roman"/>
          <w:caps/>
          <w:noProof/>
          <w:rtl/>
          <w:lang w:eastAsia="he-IL"/>
        </w:rPr>
        <w:t>15 ס"מ.</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שילוט של ברזים הנמצאים בחלל תקרה מונמכת יעשה הן על הברזים והן עם שלט נוסף המותקן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על  הקיר/ מתחת לתקרה בסמוך לברז ומצין את תפקיד הברז.</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שילוט צנרת יהא כמתואר במפרט הצביעה. השילוט יבוצע בהדבקה, במרחקים שלא יעלו על </w:t>
      </w:r>
      <w:smartTag w:uri="urn:schemas-microsoft-com:office:smarttags" w:element="metricconverter">
        <w:smartTagPr>
          <w:attr w:name="ProductID" w:val="3 מ'"/>
        </w:smartTagPr>
        <w:r w:rsidRPr="00A370AA">
          <w:rPr>
            <w:rFonts w:ascii="Times New Roman" w:eastAsia="Times New Roman" w:hAnsi="Times New Roman" w:hint="cs"/>
            <w:caps/>
            <w:noProof/>
            <w:rtl/>
            <w:lang w:eastAsia="he-IL"/>
          </w:rPr>
          <w:t>3 מ'</w:t>
        </w:r>
      </w:smartTag>
      <w:r w:rsidRPr="00A370AA">
        <w:rPr>
          <w:rFonts w:ascii="Times New Roman" w:eastAsia="Times New Roman" w:hAnsi="Times New Roman" w:hint="cs"/>
          <w:caps/>
          <w:noProof/>
          <w:rtl/>
          <w:lang w:eastAsia="he-IL"/>
        </w:rPr>
        <w:t xml:space="preserve"> וליד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כל תפנית או הסתעפות. השלט יציין את כיוון הזרימה בתוך הצינור.</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ג.</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הקבלן יפעיל, יווסת ויכייל את המערכת ויכין אותה למסירה לאחר שעברה הרצה במשך שבעה ימים</w:t>
      </w:r>
      <w:r w:rsidRPr="00A370AA">
        <w:rPr>
          <w:rFonts w:ascii="Times New Roman" w:eastAsia="Times New Roman" w:hAnsi="Times New Roman" w:hint="cs"/>
          <w:caps/>
          <w:noProof/>
          <w:rtl/>
          <w:lang w:eastAsia="he-IL"/>
        </w:rPr>
        <w:t xml:space="preserve">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לפ</w:t>
      </w:r>
      <w:r w:rsidRPr="00A370AA">
        <w:rPr>
          <w:rFonts w:ascii="Times New Roman" w:eastAsia="Times New Roman" w:hAnsi="Times New Roman"/>
          <w:caps/>
          <w:noProof/>
          <w:rtl/>
          <w:lang w:eastAsia="he-IL"/>
        </w:rPr>
        <w:t xml:space="preserve">חות והיא עובדת </w:t>
      </w:r>
      <w:r w:rsidRPr="00A370AA">
        <w:rPr>
          <w:rFonts w:ascii="Times New Roman" w:eastAsia="Times New Roman" w:hAnsi="Times New Roman" w:hint="cs"/>
          <w:caps/>
          <w:noProof/>
          <w:rtl/>
          <w:lang w:eastAsia="he-IL"/>
        </w:rPr>
        <w:t>באופן תקין</w:t>
      </w:r>
      <w:r w:rsidRPr="00A370AA">
        <w:rPr>
          <w:rFonts w:ascii="Times New Roman" w:eastAsia="Times New Roman" w:hAnsi="Times New Roman"/>
          <w:caps/>
          <w:noProof/>
          <w:rtl/>
          <w:lang w:eastAsia="he-IL"/>
        </w:rPr>
        <w:t>.</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ד.</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לקראת המסירה יכין הקבלן</w:t>
      </w:r>
      <w:r w:rsidRPr="00A370AA">
        <w:rPr>
          <w:rFonts w:ascii="Times New Roman" w:eastAsia="Times New Roman" w:hAnsi="Times New Roman" w:hint="cs"/>
          <w:caps/>
          <w:noProof/>
          <w:rtl/>
          <w:lang w:eastAsia="he-IL"/>
        </w:rPr>
        <w:t xml:space="preserve"> תיק הכולל</w:t>
      </w:r>
      <w:r w:rsidRPr="00A370AA">
        <w:rPr>
          <w:rFonts w:ascii="Times New Roman" w:eastAsia="Times New Roman" w:hAnsi="Times New Roman"/>
          <w:caps/>
          <w:noProof/>
          <w:rtl/>
          <w:lang w:eastAsia="he-IL"/>
        </w:rPr>
        <w:t>:</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Rod" w:eastAsia="Times New Roman" w:hAnsi="Rod" w:hint="cs"/>
          <w:caps/>
          <w:noProof/>
          <w:rtl/>
          <w:lang w:eastAsia="he-IL"/>
        </w:rPr>
        <w:tab/>
      </w:r>
      <w:r w:rsidRPr="00A370AA">
        <w:rPr>
          <w:rFonts w:ascii="Rod" w:eastAsia="Times New Roman" w:hAnsi="Rod" w:hint="cs"/>
          <w:caps/>
          <w:noProof/>
          <w:rtl/>
          <w:lang w:eastAsia="he-IL"/>
        </w:rPr>
        <w:tab/>
        <w:t>1)      מער</w:t>
      </w:r>
      <w:r w:rsidRPr="00A370AA">
        <w:rPr>
          <w:rFonts w:ascii="Times New Roman" w:eastAsia="Times New Roman" w:hAnsi="Times New Roman"/>
          <w:caps/>
          <w:noProof/>
          <w:rtl/>
          <w:lang w:eastAsia="he-IL"/>
        </w:rPr>
        <w:t>כת תכניות מושלמת, המראה את הביצוע בפועל, כולל עבודות נסתרות</w:t>
      </w:r>
      <w:r w:rsidRPr="00A370AA">
        <w:rPr>
          <w:rFonts w:ascii="Times New Roman" w:eastAsia="Times New Roman" w:hAnsi="Times New Roman" w:hint="cs"/>
          <w:caps/>
          <w:noProof/>
          <w:rtl/>
          <w:lang w:eastAsia="he-IL"/>
        </w:rPr>
        <w:t xml:space="preserve"> (כגון צנרת מתחת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רצפת קומת קרקע, מרתף), מיקום סופי של קבועות, ציוד וכו', פרטי העבודות ותכניות מדידה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לאחר </w:t>
      </w:r>
      <w:r w:rsidRPr="00A370AA">
        <w:rPr>
          <w:rFonts w:ascii="Times New Roman" w:eastAsia="Times New Roman" w:hAnsi="Times New Roman" w:hint="cs"/>
          <w:caps/>
          <w:noProof/>
          <w:rtl/>
          <w:lang w:eastAsia="he-IL"/>
        </w:rPr>
        <w:tab/>
        <w:t>הביצוע של קווי הביוב והתיעול.</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התכניות יבוצעו במערכת תיבם </w:t>
      </w:r>
      <w:r w:rsidRPr="00A370AA">
        <w:rPr>
          <w:rFonts w:ascii="Times New Roman" w:eastAsia="Times New Roman" w:hAnsi="Times New Roman" w:hint="cs"/>
          <w:caps/>
          <w:noProof/>
          <w:rtl/>
          <w:lang w:eastAsia="he-IL"/>
        </w:rPr>
        <w:t>(אוטוקד)</w:t>
      </w:r>
      <w:r w:rsidRPr="00A370AA">
        <w:rPr>
          <w:rFonts w:ascii="Times New Roman" w:eastAsia="Times New Roman" w:hAnsi="Times New Roman"/>
          <w:caps/>
          <w:noProof/>
          <w:rtl/>
          <w:lang w:eastAsia="he-IL"/>
        </w:rPr>
        <w:t xml:space="preserve">. הקבלן יקבל </w:t>
      </w:r>
      <w:r w:rsidRPr="00A370AA">
        <w:rPr>
          <w:rFonts w:ascii="Times New Roman" w:eastAsia="Times New Roman" w:hAnsi="Times New Roman" w:hint="cs"/>
          <w:caps/>
          <w:noProof/>
          <w:rtl/>
          <w:lang w:eastAsia="he-IL"/>
        </w:rPr>
        <w:t>לצורך כך מדיה מגנטית</w:t>
      </w:r>
      <w:r w:rsidRPr="00A370AA">
        <w:rPr>
          <w:rFonts w:ascii="Times New Roman" w:eastAsia="Times New Roman" w:hAnsi="Times New Roman"/>
          <w:caps/>
          <w:noProof/>
          <w:rtl/>
          <w:lang w:eastAsia="he-IL"/>
        </w:rPr>
        <w:t xml:space="preserve"> עם תכנון </w:t>
      </w:r>
      <w:r w:rsidRPr="00A370AA">
        <w:rPr>
          <w:rFonts w:ascii="Times New Roman" w:eastAsia="Times New Roman" w:hAnsi="Times New Roman" w:hint="cs"/>
          <w:caps/>
          <w:noProof/>
          <w:rtl/>
          <w:lang w:eastAsia="he-IL"/>
        </w:rPr>
        <w:t>המערכת</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המקורית</w:t>
      </w:r>
      <w:r w:rsidRPr="00A370AA">
        <w:rPr>
          <w:rFonts w:ascii="Times New Roman" w:eastAsia="Times New Roman" w:hAnsi="Times New Roman"/>
          <w:caps/>
          <w:noProof/>
          <w:rtl/>
          <w:lang w:eastAsia="he-IL"/>
        </w:rPr>
        <w:t>.</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2)    </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תאור </w:t>
      </w:r>
      <w:r w:rsidRPr="00A370AA">
        <w:rPr>
          <w:rFonts w:ascii="Times New Roman" w:eastAsia="Times New Roman" w:hAnsi="Times New Roman" w:hint="cs"/>
          <w:caps/>
          <w:noProof/>
          <w:rtl/>
          <w:lang w:eastAsia="he-IL"/>
        </w:rPr>
        <w:t xml:space="preserve">מפורט של </w:t>
      </w:r>
      <w:r w:rsidRPr="00A370AA">
        <w:rPr>
          <w:rFonts w:ascii="Times New Roman" w:eastAsia="Times New Roman" w:hAnsi="Times New Roman"/>
          <w:caps/>
          <w:noProof/>
          <w:rtl/>
          <w:lang w:eastAsia="he-IL"/>
        </w:rPr>
        <w:t>הפעלת המתקן ותאור פעולת כל אחת ממערכותיו.</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3) </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הוראות הפעלה ותפעול, הוראות אחזקה שוטפת ואחזקה מונעת.</w:t>
      </w:r>
      <w:r w:rsidRPr="00A370AA">
        <w:rPr>
          <w:rFonts w:ascii="Times New Roman" w:eastAsia="Times New Roman" w:hAnsi="Times New Roman" w:hint="cs"/>
          <w:caps/>
          <w:noProof/>
          <w:rtl/>
          <w:lang w:eastAsia="he-IL"/>
        </w:rPr>
        <w:t xml:space="preserve"> הכל בשפה עברית.</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4)</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hint="cs"/>
          <w:caps/>
          <w:noProof/>
          <w:rtl/>
          <w:lang w:eastAsia="he-IL"/>
        </w:rPr>
        <w:tab/>
        <w:t>ר</w:t>
      </w:r>
      <w:r w:rsidRPr="00A370AA">
        <w:rPr>
          <w:rFonts w:ascii="Times New Roman" w:eastAsia="Times New Roman" w:hAnsi="Times New Roman"/>
          <w:caps/>
          <w:noProof/>
          <w:rtl/>
          <w:lang w:eastAsia="he-IL"/>
        </w:rPr>
        <w:t xml:space="preserve">שימת ציוד, מכשירים אביזרים וכו' לרבות רשימת חלפים מומלצת ופרטי הספקים (שם, כתובת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וט</w:t>
      </w:r>
      <w:r w:rsidRPr="00A370AA">
        <w:rPr>
          <w:rFonts w:ascii="Times New Roman" w:eastAsia="Times New Roman" w:hAnsi="Times New Roman"/>
          <w:caps/>
          <w:noProof/>
          <w:rtl/>
          <w:lang w:eastAsia="he-IL"/>
        </w:rPr>
        <w:t>לפון).</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t>5)</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תעודות אחריות מספקים/ יצרנים כשהן רשומות על שם המזמין.</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6)</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t>תכנית ממוסגרת של סכמת המערכת תותקן על קיר בחדר המכונות.</w:t>
      </w:r>
    </w:p>
    <w:p w:rsidR="00A370AA" w:rsidRPr="00A370AA" w:rsidRDefault="00A370AA"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בשלב הראשון יוגש </w:t>
      </w:r>
      <w:r w:rsidRPr="00A370AA">
        <w:rPr>
          <w:rFonts w:ascii="Times New Roman" w:eastAsia="Times New Roman" w:hAnsi="Times New Roman" w:hint="cs"/>
          <w:caps/>
          <w:noProof/>
          <w:rtl/>
          <w:lang w:eastAsia="he-IL"/>
        </w:rPr>
        <w:t>תיק</w:t>
      </w:r>
      <w:r w:rsidRPr="00A370AA">
        <w:rPr>
          <w:rFonts w:ascii="Times New Roman" w:eastAsia="Times New Roman" w:hAnsi="Times New Roman"/>
          <w:caps/>
          <w:noProof/>
          <w:rtl/>
          <w:lang w:eastAsia="he-IL"/>
        </w:rPr>
        <w:t xml:space="preserve"> לאישור המ</w:t>
      </w:r>
      <w:r w:rsidRPr="00A370AA">
        <w:rPr>
          <w:rFonts w:ascii="Times New Roman" w:eastAsia="Times New Roman" w:hAnsi="Times New Roman" w:hint="cs"/>
          <w:caps/>
          <w:noProof/>
          <w:rtl/>
          <w:lang w:eastAsia="he-IL"/>
        </w:rPr>
        <w:t>פקח.</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לאחר</w:t>
      </w:r>
      <w:r w:rsidRPr="00A370AA">
        <w:rPr>
          <w:rFonts w:ascii="Times New Roman" w:eastAsia="Times New Roman" w:hAnsi="Times New Roman"/>
          <w:caps/>
          <w:noProof/>
          <w:rtl/>
          <w:lang w:eastAsia="he-IL"/>
        </w:rPr>
        <w:t xml:space="preserve"> אישורו יסופקו 3 </w:t>
      </w:r>
      <w:r w:rsidRPr="00A370AA">
        <w:rPr>
          <w:rFonts w:ascii="Times New Roman" w:eastAsia="Times New Roman" w:hAnsi="Times New Roman" w:hint="cs"/>
          <w:caps/>
          <w:noProof/>
          <w:rtl/>
          <w:lang w:eastAsia="he-IL"/>
        </w:rPr>
        <w:t>תיקים</w:t>
      </w:r>
      <w:r w:rsidRPr="00A370AA">
        <w:rPr>
          <w:rFonts w:ascii="Times New Roman" w:eastAsia="Times New Roman" w:hAnsi="Times New Roman"/>
          <w:caps/>
          <w:noProof/>
          <w:rtl/>
          <w:lang w:eastAsia="he-IL"/>
        </w:rPr>
        <w:t xml:space="preserve"> מושלמים.</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קבלת החומר האמור לעיל הינה תנאי לביצוע מסירת המערכת</w:t>
      </w:r>
      <w:r w:rsidRPr="00A370AA">
        <w:rPr>
          <w:rFonts w:ascii="Times New Roman" w:eastAsia="Times New Roman" w:hAnsi="Times New Roman" w:hint="cs"/>
          <w:caps/>
          <w:noProof/>
          <w:rtl/>
          <w:lang w:eastAsia="he-IL"/>
        </w:rPr>
        <w:t xml:space="preserve"> ותנאי להגשת החשבון הסופי.</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ה.</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אם יקבע המפקח כי המתקן גמור ופועל כראוי, בהתאם לתכניות ולמפרטים, הוא יתן על כך אישור</w:t>
      </w:r>
      <w:r w:rsidRPr="00A370AA">
        <w:rPr>
          <w:rFonts w:ascii="Times New Roman" w:eastAsia="Times New Roman" w:hAnsi="Times New Roman" w:hint="cs"/>
          <w:caps/>
          <w:noProof/>
          <w:rtl/>
          <w:lang w:eastAsia="he-IL"/>
        </w:rPr>
        <w:t xml:space="preserve"> בכתב</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לקבלן (תעודת השלמה). במידה ויתגלו ליקויים אשר אינם מפריעים לתפעול המתקן, הם</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ירשמו בדו"ח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הקבלה והקבלן מתחייב לתקנם תוך פרק זמן שיקבע המפקח.</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ו.</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הקבלן ידריך את אנשי האחזקה בתפעול המתקן. על הקבלן לקחת בחשבון כי עליו להדריך האנשים</w:t>
      </w:r>
      <w:r w:rsidRPr="00A370AA">
        <w:rPr>
          <w:rFonts w:ascii="Times New Roman" w:eastAsia="Times New Roman" w:hAnsi="Times New Roman" w:hint="cs"/>
          <w:caps/>
          <w:noProof/>
          <w:rtl/>
          <w:lang w:eastAsia="he-IL"/>
        </w:rPr>
        <w:t xml:space="preserve"> כך</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שיוכלו לבצע את כל הפעולות הדרושות</w:t>
      </w:r>
      <w:r w:rsidRPr="00A370AA">
        <w:rPr>
          <w:rFonts w:ascii="Times New Roman" w:eastAsia="Times New Roman" w:hAnsi="Times New Roman" w:hint="cs"/>
          <w:caps/>
          <w:noProof/>
          <w:rtl/>
          <w:lang w:eastAsia="he-IL"/>
        </w:rPr>
        <w:t xml:space="preserve"> באופן עצמאי</w:t>
      </w:r>
      <w:r w:rsidRPr="00A370AA">
        <w:rPr>
          <w:rFonts w:ascii="Times New Roman" w:eastAsia="Times New Roman" w:hAnsi="Times New Roman"/>
          <w:caps/>
          <w:noProof/>
          <w:rtl/>
          <w:lang w:eastAsia="he-IL"/>
        </w:rPr>
        <w:t>.</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ז.</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כל הפעולות הרשומות לעיל כלולות במחירי היחידה.</w:t>
      </w:r>
    </w:p>
    <w:p w:rsidR="00A370AA" w:rsidRDefault="00A370AA"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284" w:hanging="1"/>
        <w:rPr>
          <w:rFonts w:ascii="Times New Roman" w:eastAsia="Times New Roman" w:hAnsi="Times New Roman"/>
          <w:caps/>
          <w:noProof/>
          <w:sz w:val="22"/>
          <w:rtl/>
          <w:lang w:eastAsia="he-IL"/>
        </w:rPr>
      </w:pPr>
    </w:p>
    <w:p w:rsidR="00E72574" w:rsidRDefault="00E72574"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284" w:hanging="1"/>
        <w:rPr>
          <w:rFonts w:ascii="Times New Roman" w:eastAsia="Times New Roman" w:hAnsi="Times New Roman"/>
          <w:caps/>
          <w:noProof/>
          <w:sz w:val="22"/>
          <w:rtl/>
          <w:lang w:eastAsia="he-IL"/>
        </w:rPr>
      </w:pPr>
    </w:p>
    <w:p w:rsidR="00E72574" w:rsidRDefault="00E72574"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284" w:hanging="1"/>
        <w:rPr>
          <w:rFonts w:ascii="Times New Roman" w:eastAsia="Times New Roman" w:hAnsi="Times New Roman"/>
          <w:caps/>
          <w:noProof/>
          <w:sz w:val="22"/>
          <w:rtl/>
          <w:lang w:eastAsia="he-IL"/>
        </w:rPr>
      </w:pPr>
    </w:p>
    <w:p w:rsidR="00E72574" w:rsidRDefault="00E72574"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284" w:hanging="1"/>
        <w:rPr>
          <w:rFonts w:ascii="Times New Roman" w:eastAsia="Times New Roman" w:hAnsi="Times New Roman"/>
          <w:caps/>
          <w:noProof/>
          <w:sz w:val="22"/>
          <w:rtl/>
          <w:lang w:eastAsia="he-IL"/>
        </w:rPr>
      </w:pPr>
    </w:p>
    <w:p w:rsidR="00E72574" w:rsidRPr="00A370AA" w:rsidRDefault="00E72574"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284" w:hanging="1"/>
        <w:rPr>
          <w:rFonts w:ascii="Times New Roman" w:eastAsia="Times New Roman" w:hAnsi="Times New Roman"/>
          <w:caps/>
          <w:noProof/>
          <w:sz w:val="22"/>
          <w:rtl/>
          <w:lang w:eastAsia="he-IL"/>
        </w:rPr>
      </w:pP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b/>
          <w:bCs/>
          <w:caps/>
          <w:noProof/>
          <w:sz w:val="22"/>
          <w:rtl/>
          <w:lang w:eastAsia="he-IL"/>
        </w:rPr>
        <w:t>07.2.</w:t>
      </w:r>
      <w:r w:rsidRPr="00A370AA">
        <w:rPr>
          <w:rFonts w:ascii="Times New Roman" w:eastAsia="Times New Roman" w:hAnsi="Times New Roman" w:hint="cs"/>
          <w:b/>
          <w:bCs/>
          <w:caps/>
          <w:noProof/>
          <w:sz w:val="22"/>
          <w:rtl/>
          <w:lang w:eastAsia="he-IL"/>
        </w:rPr>
        <w:t>6</w:t>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u w:val="single"/>
          <w:rtl/>
          <w:lang w:eastAsia="he-IL"/>
        </w:rPr>
        <w:t>תאום</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 </w:t>
      </w:r>
    </w:p>
    <w:p w:rsidR="00A370AA" w:rsidRPr="00A370AA" w:rsidRDefault="00A370AA"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העבודה תבוצע בתאום עם </w:t>
      </w:r>
      <w:r w:rsidRPr="00A370AA">
        <w:rPr>
          <w:rFonts w:ascii="Times New Roman" w:eastAsia="Times New Roman" w:hAnsi="Times New Roman" w:hint="cs"/>
          <w:caps/>
          <w:noProof/>
          <w:rtl/>
          <w:lang w:eastAsia="he-IL"/>
        </w:rPr>
        <w:t>המפקח</w:t>
      </w:r>
      <w:r w:rsidRPr="00A370AA">
        <w:rPr>
          <w:rFonts w:ascii="Times New Roman" w:eastAsia="Times New Roman" w:hAnsi="Times New Roman"/>
          <w:caps/>
          <w:noProof/>
          <w:rtl/>
          <w:lang w:eastAsia="he-IL"/>
        </w:rPr>
        <w:t xml:space="preserve">, מחלקת אחזקה, </w:t>
      </w:r>
      <w:r w:rsidRPr="00A370AA">
        <w:rPr>
          <w:rFonts w:ascii="Times New Roman" w:eastAsia="Times New Roman" w:hAnsi="Times New Roman" w:hint="cs"/>
          <w:caps/>
          <w:noProof/>
          <w:rtl/>
          <w:lang w:eastAsia="he-IL"/>
        </w:rPr>
        <w:t xml:space="preserve">המהנדס, </w:t>
      </w:r>
      <w:r w:rsidRPr="00A370AA">
        <w:rPr>
          <w:rFonts w:ascii="Times New Roman" w:eastAsia="Times New Roman" w:hAnsi="Times New Roman"/>
          <w:caps/>
          <w:noProof/>
          <w:rtl/>
          <w:lang w:eastAsia="he-IL"/>
        </w:rPr>
        <w:t>קצין בטחון</w:t>
      </w:r>
      <w:r w:rsidRPr="00A370AA">
        <w:rPr>
          <w:rFonts w:ascii="Times New Roman" w:eastAsia="Times New Roman" w:hAnsi="Times New Roman" w:hint="cs"/>
          <w:caps/>
          <w:noProof/>
          <w:rtl/>
          <w:lang w:eastAsia="he-IL"/>
        </w:rPr>
        <w:t xml:space="preserve">, ממונה דליקות אש, ממונה בטיחות, </w:t>
      </w:r>
      <w:r w:rsidRPr="00A370AA">
        <w:rPr>
          <w:rFonts w:ascii="Times New Roman" w:eastAsia="Times New Roman" w:hAnsi="Times New Roman"/>
          <w:caps/>
          <w:noProof/>
          <w:rtl/>
          <w:lang w:eastAsia="he-IL"/>
        </w:rPr>
        <w:t>קבלן הבניה</w:t>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 xml:space="preserve"> קבלנים נוספים הפועלים באתר ובתאום עם המשתמשים באתר. אי לכך יקפיד הקבלן על הנושאים הבאים:</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תיאום העבודה עם המפקח במקום. ייתכן ויהא צורך לעבוד בימים ובשעות לא רגילים. אין לנתק או לחבר </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קווים לפני תיאום ואישור מראש </w:t>
      </w:r>
      <w:r w:rsidRPr="00A370AA">
        <w:rPr>
          <w:rFonts w:ascii="Times New Roman" w:eastAsia="Times New Roman" w:hAnsi="Times New Roman"/>
          <w:caps/>
          <w:noProof/>
          <w:u w:val="single"/>
          <w:rtl/>
          <w:lang w:eastAsia="he-IL"/>
        </w:rPr>
        <w:t>ובכתב</w:t>
      </w:r>
      <w:r w:rsidRPr="00A370AA">
        <w:rPr>
          <w:rFonts w:ascii="Times New Roman" w:eastAsia="Times New Roman" w:hAnsi="Times New Roman"/>
          <w:caps/>
          <w:noProof/>
          <w:rtl/>
          <w:lang w:eastAsia="he-IL"/>
        </w:rPr>
        <w:t>.</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ת</w:t>
      </w:r>
      <w:r w:rsidRPr="00A370AA">
        <w:rPr>
          <w:rFonts w:ascii="Times New Roman" w:eastAsia="Times New Roman" w:hAnsi="Times New Roman" w:hint="cs"/>
          <w:caps/>
          <w:noProof/>
          <w:rtl/>
          <w:lang w:eastAsia="he-IL"/>
        </w:rPr>
        <w:t>יא</w:t>
      </w:r>
      <w:r w:rsidRPr="00A370AA">
        <w:rPr>
          <w:rFonts w:ascii="Times New Roman" w:eastAsia="Times New Roman" w:hAnsi="Times New Roman"/>
          <w:caps/>
          <w:noProof/>
          <w:rtl/>
          <w:lang w:eastAsia="he-IL"/>
        </w:rPr>
        <w:t>ום וביצוע עבודה בשלבים שהינם תוצאה של עבודות המבוצעות ע"י קבלנים אחרים או בשל הצורך</w:t>
      </w:r>
      <w:r w:rsidRPr="00A370AA">
        <w:rPr>
          <w:rFonts w:ascii="Times New Roman" w:eastAsia="Times New Roman" w:hAnsi="Times New Roman" w:hint="cs"/>
          <w:caps/>
          <w:noProof/>
          <w:rtl/>
          <w:lang w:eastAsia="he-IL"/>
        </w:rPr>
        <w:t xml:space="preserve"> </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להבטיח רציפות אספקות.</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hint="cs"/>
          <w:caps/>
          <w:noProof/>
          <w:rtl/>
          <w:lang w:eastAsia="he-IL"/>
        </w:rPr>
        <w:tab/>
        <w:t xml:space="preserve">לא לעבוד בעבודות רועשות בשעות שהדבר מפריע למשתמשים בבנין ובסביבתו. שעות הפעילות לעבודות </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hint="cs"/>
          <w:caps/>
          <w:noProof/>
          <w:rtl/>
          <w:lang w:eastAsia="he-IL"/>
        </w:rPr>
        <w:tab/>
        <w:t>רועשות יקבעו על ידי המפקח בהתאם לתנאים בשטח.</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לא להניח חומרים וציוד במקומות המפריעים לתנועה החופשית.</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למנוע פגיעה ברכוש ובנפש</w:t>
      </w:r>
      <w:r w:rsidRPr="00A370AA">
        <w:rPr>
          <w:rFonts w:ascii="Times New Roman" w:eastAsia="Times New Roman" w:hAnsi="Times New Roman" w:hint="cs"/>
          <w:caps/>
          <w:noProof/>
          <w:rtl/>
          <w:lang w:eastAsia="he-IL"/>
        </w:rPr>
        <w:t xml:space="preserve"> ולנקוט בכל אמצעי הבטיחות הדרושים</w:t>
      </w:r>
      <w:r w:rsidRPr="00A370AA">
        <w:rPr>
          <w:rFonts w:ascii="Times New Roman" w:eastAsia="Times New Roman" w:hAnsi="Times New Roman"/>
          <w:caps/>
          <w:noProof/>
          <w:rtl/>
          <w:lang w:eastAsia="he-IL"/>
        </w:rPr>
        <w:t>.</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35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בעבור פעולות אלה לא תשולם לקבלן כל תוספת.</w:t>
      </w:r>
    </w:p>
    <w:p w:rsidR="00A370AA" w:rsidRPr="00A370AA" w:rsidRDefault="00A370AA"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lang w:eastAsia="he-IL"/>
        </w:rPr>
      </w:pP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b/>
          <w:bCs/>
          <w:caps/>
          <w:noProof/>
          <w:sz w:val="22"/>
          <w:rtl/>
          <w:lang w:eastAsia="he-IL"/>
        </w:rPr>
        <w:t>07.2.</w:t>
      </w:r>
      <w:r w:rsidRPr="00A370AA">
        <w:rPr>
          <w:rFonts w:ascii="Times New Roman" w:eastAsia="Times New Roman" w:hAnsi="Times New Roman" w:hint="cs"/>
          <w:b/>
          <w:bCs/>
          <w:caps/>
          <w:noProof/>
          <w:sz w:val="22"/>
          <w:rtl/>
          <w:lang w:eastAsia="he-IL"/>
        </w:rPr>
        <w:t>7</w:t>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u w:val="single"/>
          <w:rtl/>
          <w:lang w:eastAsia="he-IL"/>
        </w:rPr>
        <w:t>אחריות</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הקבלן אחראי לטיב העבודה, החומרים וכ</w:t>
      </w:r>
      <w:r w:rsidRPr="00A370AA">
        <w:rPr>
          <w:rFonts w:ascii="Times New Roman" w:eastAsia="Times New Roman" w:hAnsi="Times New Roman" w:hint="cs"/>
          <w:caps/>
          <w:noProof/>
          <w:rtl/>
          <w:lang w:eastAsia="he-IL"/>
        </w:rPr>
        <w:t>ו</w:t>
      </w:r>
      <w:r w:rsidRPr="00A370AA">
        <w:rPr>
          <w:rFonts w:ascii="Times New Roman" w:eastAsia="Times New Roman" w:hAnsi="Times New Roman"/>
          <w:caps/>
          <w:noProof/>
          <w:rtl/>
          <w:lang w:eastAsia="he-IL"/>
        </w:rPr>
        <w:t>' ולפעולה תקינה של המתקן.</w:t>
      </w:r>
      <w:r w:rsidRPr="00A370AA">
        <w:rPr>
          <w:rFonts w:ascii="Times New Roman" w:eastAsia="Times New Roman" w:hAnsi="Times New Roman" w:hint="cs"/>
          <w:caps/>
          <w:noProof/>
          <w:rtl/>
          <w:lang w:eastAsia="he-IL"/>
        </w:rPr>
        <w:t xml:space="preserve"> משך תקופת הבדק והאחריות לצנרת, למערכות האלקטרו מכניות ולכל הקשור למפרט זה, </w:t>
      </w:r>
      <w:r w:rsidRPr="00A370AA">
        <w:rPr>
          <w:rFonts w:ascii="Times New Roman" w:eastAsia="Times New Roman" w:hAnsi="Times New Roman"/>
          <w:caps/>
          <w:noProof/>
          <w:rtl/>
          <w:lang w:eastAsia="he-IL"/>
        </w:rPr>
        <w:t>הינה למשך שנתיים</w:t>
      </w:r>
      <w:r w:rsidRPr="00A370AA">
        <w:rPr>
          <w:rFonts w:ascii="Times New Roman" w:eastAsia="Times New Roman" w:hAnsi="Times New Roman" w:hint="cs"/>
          <w:caps/>
          <w:noProof/>
          <w:rtl/>
          <w:lang w:eastAsia="he-IL"/>
        </w:rPr>
        <w:t xml:space="preserve"> מיום המסירה</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או לפי תנאי החוזה, או לפי המצוין במפרט הטכני (לדוגמא 10 שנים אחריות לצנרת פלסטיק מסוגים מסויימים), הגבוה מביניהם.</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השירות והאחזקה יבוצעו על ידי המשתמש בהתאם להוראות התפעול והאחזקה שיתן הקבלן והפעולות ירשמו בתיעוד כפי שיידרש. פעולות אלה אינן גורעות מאחריותו של הקבלן המבצע.</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567"/>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ביצוע העבודות על פי המפרט והתכניות אינו מוריד מהקבלן אחריות מלאה לפעולת המתקנים והוא האחראי הבלעדי לתקלות הנובעות משגיאות בתכניות ובמפרטים שקבלן בעל ידע מקצועי מסוגל לגלותן. לצורך מתן הסברים יפנה הקבלן למתכנן עד שפעולת המתקנים תהא נהירה לו.</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העובדה שהמתכנן הביע דעתו בזמן בחירת החומרים או הציוד או שאישר את העבודה במהלכה אינה משחררת את הקבלן מאחריות מלאה.</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תחילת </w:t>
      </w:r>
      <w:r w:rsidRPr="00A370AA">
        <w:rPr>
          <w:rFonts w:ascii="Times New Roman" w:eastAsia="Times New Roman" w:hAnsi="Times New Roman" w:hint="cs"/>
          <w:caps/>
          <w:noProof/>
          <w:rtl/>
          <w:lang w:eastAsia="he-IL"/>
        </w:rPr>
        <w:t>תקופת הבדק ו</w:t>
      </w:r>
      <w:r w:rsidRPr="00A370AA">
        <w:rPr>
          <w:rFonts w:ascii="Times New Roman" w:eastAsia="Times New Roman" w:hAnsi="Times New Roman"/>
          <w:caps/>
          <w:noProof/>
          <w:rtl/>
          <w:lang w:eastAsia="he-IL"/>
        </w:rPr>
        <w:t>האחריות מיום קבלת המתקן (בכתב) על-ידי המזמין.</w:t>
      </w:r>
    </w:p>
    <w:p w:rsidR="00A370AA" w:rsidRPr="00A370AA" w:rsidRDefault="00A370AA" w:rsidP="00A370AA">
      <w:pPr>
        <w:tabs>
          <w:tab w:val="left" w:pos="283"/>
          <w:tab w:val="left" w:pos="850"/>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firstLine="454"/>
        <w:rPr>
          <w:rFonts w:ascii="Times New Roman" w:eastAsia="Times New Roman" w:hAnsi="Times New Roman"/>
          <w:caps/>
          <w:noProof/>
          <w:lang w:eastAsia="he-IL"/>
        </w:rPr>
      </w:pP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Rod" w:eastAsia="Times New Roman" w:hAnsi="Rod"/>
          <w:caps/>
          <w:noProof/>
          <w:rtl/>
          <w:lang w:eastAsia="he-IL"/>
        </w:rPr>
      </w:pPr>
      <w:r w:rsidRPr="00A370AA">
        <w:rPr>
          <w:rFonts w:ascii="Times New Roman" w:eastAsia="Times New Roman" w:hAnsi="Times New Roman"/>
          <w:b/>
          <w:bCs/>
          <w:caps/>
          <w:noProof/>
          <w:sz w:val="22"/>
          <w:rtl/>
          <w:lang w:eastAsia="he-IL"/>
        </w:rPr>
        <w:t>07.2.</w:t>
      </w:r>
      <w:r w:rsidRPr="00A370AA">
        <w:rPr>
          <w:rFonts w:ascii="Times New Roman" w:eastAsia="Times New Roman" w:hAnsi="Times New Roman" w:hint="cs"/>
          <w:b/>
          <w:bCs/>
          <w:caps/>
          <w:noProof/>
          <w:sz w:val="22"/>
          <w:rtl/>
          <w:lang w:eastAsia="he-IL"/>
        </w:rPr>
        <w:t>9</w:t>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hint="cs"/>
          <w:b/>
          <w:bCs/>
          <w:caps/>
          <w:noProof/>
          <w:u w:val="single"/>
          <w:rtl/>
          <w:lang w:eastAsia="he-IL"/>
        </w:rPr>
        <w:t>ציוד וחומרים</w:t>
      </w:r>
      <w:r w:rsidRPr="00A370AA">
        <w:rPr>
          <w:rFonts w:ascii="Times New Roman" w:eastAsia="Times New Roman" w:hAnsi="Times New Roman"/>
          <w:caps/>
          <w:noProof/>
          <w:rtl/>
          <w:lang w:eastAsia="he-IL"/>
        </w:rPr>
        <w:t xml:space="preserve"> </w:t>
      </w:r>
    </w:p>
    <w:p w:rsidR="00A370AA" w:rsidRPr="00A370AA" w:rsidRDefault="00A370AA"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0"/>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lastRenderedPageBreak/>
        <w:t xml:space="preserve">כל הצנרת, הספחים, האביזרים וכל פריט ציוד חייבים לקבל אישור מוקדם של המפקח לפני אספקתם. </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0"/>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לצורך האישור ימסור הקבלן חומר טכני מפורט לאישור. רמת פרוט החומר הטכני תקבע על ידי המפקח.</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0"/>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ציוד וחומרים יסופקו רק מרשימת הציוד שהוגדר במפרט הטכני וכתב הכמויות.</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0"/>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כאשר בכתב הכמויות ישנן מספר אלטרנטיבות (כגון סוללות של יצרנים שונים "חמת", "מדגל", משאבות של יצרנים שונים וכו') יכול המזמין להחליט במהלך הביצוע באיזו חלופה לבחור או שיוכל לשלב בין החלופות.</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0"/>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מודגש בזאת כי צנרת, ציוד, אביזרים, חומרים וכו' יאושרו רק בתנאי שהינם מוכרים, בעלי תו תקן ישראלי או </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0"/>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שהם מיוצרים במערב אירופה או בארצות הברית או שהם מיובאים ממדינות אלו והם נושאים תו תקן מארץ </w:t>
      </w:r>
    </w:p>
    <w:p w:rsidR="00A370AA" w:rsidRPr="00A370AA" w:rsidRDefault="00A370AA"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0"/>
          <w:tab w:val="left" w:pos="1036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0"/>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היצור שלהם, כי קיים בארץ ניסיון חיובי מוכח עבורם בארץ במשך 3 שנים לפחות וכי הספק הינו מנוסה </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0"/>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ומחזיק מלאי מתאים להבטחת אספקה שוטפת של חלפים לציוד.</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0"/>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מודגש כי כל הצנרת, הציוד, האביזרים והחומרים הבאים במגע עם מים המיועדים לשתיה ושימוש סניטרי </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0"/>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אחר יהיו מותאמים למטרתם ועומדים בתקן ישראלי 5452.</w:t>
      </w:r>
    </w:p>
    <w:p w:rsidR="00A370AA" w:rsidRPr="00A370AA" w:rsidRDefault="00A370AA" w:rsidP="00A370AA">
      <w:pPr>
        <w:tabs>
          <w:tab w:val="left" w:pos="283"/>
          <w:tab w:val="left" w:pos="576"/>
          <w:tab w:val="left" w:pos="850"/>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lang w:eastAsia="he-IL"/>
        </w:rPr>
      </w:pPr>
    </w:p>
    <w:p w:rsidR="00A370AA" w:rsidRPr="00A370AA" w:rsidRDefault="00CD4748"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b/>
          <w:bCs/>
          <w:caps/>
          <w:noProof/>
          <w:sz w:val="22"/>
          <w:rtl/>
          <w:lang w:eastAsia="he-IL"/>
        </w:rPr>
        <w:t>07.2.</w:t>
      </w:r>
      <w:r w:rsidRPr="00A370AA">
        <w:rPr>
          <w:rFonts w:ascii="Times New Roman" w:eastAsia="Times New Roman" w:hAnsi="Times New Roman" w:hint="cs"/>
          <w:b/>
          <w:bCs/>
          <w:caps/>
          <w:noProof/>
          <w:sz w:val="22"/>
          <w:rtl/>
          <w:lang w:eastAsia="he-IL"/>
        </w:rPr>
        <w:t>10</w:t>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u w:val="single"/>
          <w:rtl/>
          <w:lang w:eastAsia="he-IL"/>
        </w:rPr>
        <w:t>התחברויות למערכות קיימות</w:t>
      </w:r>
      <w:r w:rsidRPr="00A370AA">
        <w:rPr>
          <w:rFonts w:ascii="Times New Roman" w:eastAsia="Times New Roman" w:hAnsi="Times New Roman"/>
          <w:caps/>
          <w:noProof/>
          <w:rtl/>
          <w:lang w:eastAsia="he-IL"/>
        </w:rPr>
        <w:t xml:space="preserve"> </w:t>
      </w:r>
    </w:p>
    <w:p w:rsidR="00A370AA" w:rsidRPr="00A370AA" w:rsidRDefault="00A370AA" w:rsidP="00A370AA">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מאחר ובמסגרת עבודה זו ישנן פעולות התחברות </w:t>
      </w:r>
      <w:r w:rsidRPr="00A370AA">
        <w:rPr>
          <w:rFonts w:ascii="Times New Roman" w:eastAsia="Times New Roman" w:hAnsi="Times New Roman"/>
          <w:caps/>
          <w:noProof/>
          <w:u w:val="single"/>
          <w:rtl/>
          <w:lang w:eastAsia="he-IL"/>
        </w:rPr>
        <w:t>ל</w:t>
      </w:r>
      <w:smartTag w:uri="urn:schemas-microsoft-com:office:smarttags" w:element="PersonName">
        <w:smartTagPr>
          <w:attr w:name="ProductID" w:val="קווי צנרת"/>
        </w:smartTagPr>
        <w:r w:rsidRPr="00A370AA">
          <w:rPr>
            <w:rFonts w:ascii="Times New Roman" w:eastAsia="Times New Roman" w:hAnsi="Times New Roman"/>
            <w:caps/>
            <w:noProof/>
            <w:u w:val="single"/>
            <w:rtl/>
            <w:lang w:eastAsia="he-IL"/>
          </w:rPr>
          <w:t>קווי צנרת</w:t>
        </w:r>
      </w:smartTag>
      <w:r w:rsidRPr="00A370AA">
        <w:rPr>
          <w:rFonts w:ascii="Times New Roman" w:eastAsia="Times New Roman" w:hAnsi="Times New Roman" w:hint="cs"/>
          <w:caps/>
          <w:noProof/>
          <w:u w:val="single"/>
          <w:rtl/>
          <w:lang w:eastAsia="he-IL"/>
        </w:rPr>
        <w:t xml:space="preserve"> פעילים</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קיימים ישולם בנפרד עבור כל פעולת </w:t>
      </w:r>
      <w:r w:rsidRPr="00A370AA">
        <w:rPr>
          <w:rFonts w:ascii="Times New Roman" w:eastAsia="Times New Roman" w:hAnsi="Times New Roman" w:hint="cs"/>
          <w:caps/>
          <w:noProof/>
          <w:rtl/>
          <w:lang w:eastAsia="he-IL"/>
        </w:rPr>
        <w:t>ה</w:t>
      </w:r>
      <w:r w:rsidRPr="00A370AA">
        <w:rPr>
          <w:rFonts w:ascii="Times New Roman" w:eastAsia="Times New Roman" w:hAnsi="Times New Roman"/>
          <w:caps/>
          <w:noProof/>
          <w:rtl/>
          <w:lang w:eastAsia="he-IL"/>
        </w:rPr>
        <w:t xml:space="preserve">תחברות (אם להתקנת ברז בקו </w:t>
      </w:r>
      <w:r w:rsidRPr="00A370AA">
        <w:rPr>
          <w:rFonts w:ascii="Times New Roman" w:eastAsia="Times New Roman" w:hAnsi="Times New Roman" w:hint="cs"/>
          <w:caps/>
          <w:noProof/>
          <w:rtl/>
          <w:lang w:eastAsia="he-IL"/>
        </w:rPr>
        <w:t xml:space="preserve">פעיל </w:t>
      </w:r>
      <w:r w:rsidRPr="00A370AA">
        <w:rPr>
          <w:rFonts w:ascii="Times New Roman" w:eastAsia="Times New Roman" w:hAnsi="Times New Roman"/>
          <w:caps/>
          <w:noProof/>
          <w:rtl/>
          <w:lang w:eastAsia="he-IL"/>
        </w:rPr>
        <w:t>קיים או לחיבור קו חדש או הסתעפות מקו</w:t>
      </w:r>
      <w:r w:rsidRPr="00A370AA">
        <w:rPr>
          <w:rFonts w:ascii="Times New Roman" w:eastAsia="Times New Roman" w:hAnsi="Times New Roman" w:hint="cs"/>
          <w:caps/>
          <w:noProof/>
          <w:rtl/>
          <w:lang w:eastAsia="he-IL"/>
        </w:rPr>
        <w:t xml:space="preserve"> פעיל</w:t>
      </w:r>
      <w:r w:rsidRPr="00A370AA">
        <w:rPr>
          <w:rFonts w:ascii="Times New Roman" w:eastAsia="Times New Roman" w:hAnsi="Times New Roman"/>
          <w:caps/>
          <w:noProof/>
          <w:rtl/>
          <w:lang w:eastAsia="he-IL"/>
        </w:rPr>
        <w:t xml:space="preserve"> קיים)</w:t>
      </w:r>
      <w:r w:rsidRPr="00A370AA">
        <w:rPr>
          <w:rFonts w:ascii="Times New Roman" w:eastAsia="Times New Roman" w:hAnsi="Times New Roman" w:hint="cs"/>
          <w:caps/>
          <w:noProof/>
          <w:rtl/>
          <w:lang w:eastAsia="he-IL"/>
        </w:rPr>
        <w:t>, זאת באם מופיע סעיף נפרד לכך בכתב הכמויות. במידה ולא מופיע סעיף נפרד ההתחברות כלולה במחיר הצינור/ האביזר.</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התחברות ל</w:t>
      </w:r>
      <w:smartTag w:uri="urn:schemas-microsoft-com:office:smarttags" w:element="PersonName">
        <w:smartTagPr>
          <w:attr w:name="ProductID" w:val="קווי צנרת"/>
        </w:smartTagPr>
        <w:r w:rsidRPr="00A370AA">
          <w:rPr>
            <w:rFonts w:ascii="Times New Roman" w:eastAsia="Times New Roman" w:hAnsi="Times New Roman" w:hint="cs"/>
            <w:caps/>
            <w:noProof/>
            <w:rtl/>
            <w:lang w:eastAsia="he-IL"/>
          </w:rPr>
          <w:t>קווי צנרת</w:t>
        </w:r>
      </w:smartTag>
      <w:r w:rsidRPr="00A370AA">
        <w:rPr>
          <w:rFonts w:ascii="Times New Roman" w:eastAsia="Times New Roman" w:hAnsi="Times New Roman" w:hint="cs"/>
          <w:caps/>
          <w:noProof/>
          <w:rtl/>
          <w:lang w:eastAsia="he-IL"/>
        </w:rPr>
        <w:t xml:space="preserve"> לא פעילים (קווי אספקה ללא לחץ דהיינו לא פועלים או קווי שפכים וניקוז ללא זרימה) כלולה במחירי היחידה של הצנרת.</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מודגש במפורש שאין לבצע כל פעולה של חיבור, ניתוק, הפסקה או הפעלה ללא תאום מוקדם וליווי צמוד של נציג המזמין</w:t>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 xml:space="preserve"> המפקח</w:t>
      </w:r>
      <w:r w:rsidRPr="00A370AA">
        <w:rPr>
          <w:rFonts w:ascii="Times New Roman" w:eastAsia="Times New Roman" w:hAnsi="Times New Roman" w:hint="cs"/>
          <w:caps/>
          <w:noProof/>
          <w:rtl/>
          <w:lang w:eastAsia="he-IL"/>
        </w:rPr>
        <w:t xml:space="preserve"> ו/או נציגי הרשויות המוסמכות</w:t>
      </w:r>
      <w:r w:rsidRPr="00A370AA">
        <w:rPr>
          <w:rFonts w:ascii="Times New Roman" w:eastAsia="Times New Roman" w:hAnsi="Times New Roman"/>
          <w:caps/>
          <w:noProof/>
          <w:rtl/>
          <w:lang w:eastAsia="he-IL"/>
        </w:rPr>
        <w:t xml:space="preserve"> בזמן ביצוע העבודה המסוימת.</w:t>
      </w:r>
    </w:p>
    <w:p w:rsidR="00A370AA" w:rsidRPr="00A370AA" w:rsidRDefault="00A370AA"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כל פעולת התחברות חייבת לכלול לפחות את השלבים הבאים:</w:t>
      </w:r>
    </w:p>
    <w:p w:rsidR="00A370AA" w:rsidRPr="00A370AA" w:rsidRDefault="00A370AA"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ind w:right="-284"/>
        <w:rPr>
          <w:rFonts w:ascii="Times New Roman" w:eastAsia="Times New Roman" w:hAnsi="Times New Roman"/>
          <w:caps/>
          <w:noProof/>
          <w:rtl/>
          <w:lang w:eastAsia="he-IL"/>
        </w:rPr>
      </w:pPr>
    </w:p>
    <w:p w:rsidR="00A370AA" w:rsidRPr="00A370AA" w:rsidRDefault="00CD4748" w:rsidP="00A370AA">
      <w:pPr>
        <w:tabs>
          <w:tab w:val="left" w:pos="282"/>
          <w:tab w:val="left" w:pos="449"/>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א.</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תאום מוקדם של המועד עם המפקח ונציג המזמין (מנהל האחזקה</w:t>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 xml:space="preserve"> מהנדס וכו</w:t>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w:t>
      </w:r>
    </w:p>
    <w:p w:rsidR="00A370AA" w:rsidRPr="00A370AA" w:rsidRDefault="00CD4748" w:rsidP="00A370AA">
      <w:pPr>
        <w:tabs>
          <w:tab w:val="left" w:pos="282"/>
          <w:tab w:val="left" w:pos="449"/>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ב.</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קבלת אישור מוקדם </w:t>
      </w:r>
      <w:r w:rsidRPr="00A370AA">
        <w:rPr>
          <w:rFonts w:ascii="Times New Roman" w:eastAsia="Times New Roman" w:hAnsi="Times New Roman"/>
          <w:caps/>
          <w:noProof/>
          <w:u w:val="single"/>
          <w:rtl/>
          <w:lang w:eastAsia="he-IL"/>
        </w:rPr>
        <w:t>בכתב</w:t>
      </w:r>
      <w:r w:rsidRPr="00A370AA">
        <w:rPr>
          <w:rFonts w:ascii="Times New Roman" w:eastAsia="Times New Roman" w:hAnsi="Times New Roman"/>
          <w:caps/>
          <w:noProof/>
          <w:rtl/>
          <w:lang w:eastAsia="he-IL"/>
        </w:rPr>
        <w:t>.</w:t>
      </w:r>
    </w:p>
    <w:p w:rsidR="00A370AA" w:rsidRPr="00A370AA" w:rsidRDefault="00CD4748" w:rsidP="00A370AA">
      <w:pPr>
        <w:tabs>
          <w:tab w:val="left" w:pos="282"/>
          <w:tab w:val="left" w:pos="449"/>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ג.</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ביצוע עבודת הניתוק/ חיבור וכו</w:t>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 xml:space="preserve"> רק בנוכחות נציג המזמין והמפקח.</w:t>
      </w:r>
    </w:p>
    <w:p w:rsidR="00A370AA" w:rsidRPr="00A370AA" w:rsidRDefault="00A370AA"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ביצוע פעולות אלו אינן גורעות מאחריותו המלאה והמוחלטת של הקבלן.</w:t>
      </w:r>
    </w:p>
    <w:p w:rsidR="00A370AA" w:rsidRPr="00A370AA" w:rsidRDefault="00A370AA"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בכדי למנוע תקלות בעת ביצוע התחברויות יש להבטיח כי:</w:t>
      </w:r>
    </w:p>
    <w:p w:rsidR="00A370AA" w:rsidRPr="00A370AA" w:rsidRDefault="00CD4748" w:rsidP="00A370AA">
      <w:pPr>
        <w:tabs>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lastRenderedPageBreak/>
        <w:t xml:space="preserve">- </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כל החומר הדרוש לרבות כלי עבודה רזרביים נמצאים במקום.</w:t>
      </w:r>
    </w:p>
    <w:p w:rsidR="00A370AA" w:rsidRPr="00A370AA" w:rsidRDefault="00CD4748" w:rsidP="00A370AA">
      <w:pPr>
        <w:tabs>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צנרת החיבור מוכנה.</w:t>
      </w:r>
    </w:p>
    <w:p w:rsidR="00A370AA" w:rsidRPr="00A370AA" w:rsidRDefault="00CD4748" w:rsidP="00A370AA">
      <w:pPr>
        <w:tabs>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צוות אנשים מתאים מוכן לביצוע העבודה.</w:t>
      </w:r>
    </w:p>
    <w:p w:rsidR="00A370AA" w:rsidRPr="00A370AA" w:rsidRDefault="00A370AA"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284" w:hanging="1"/>
        <w:rPr>
          <w:rFonts w:ascii="Times New Roman" w:eastAsia="Times New Roman" w:hAnsi="Times New Roman"/>
          <w:caps/>
          <w:noProof/>
          <w:sz w:val="22"/>
          <w:rtl/>
          <w:lang w:eastAsia="he-IL"/>
        </w:rPr>
      </w:pPr>
    </w:p>
    <w:p w:rsidR="00A370AA" w:rsidRPr="00A370AA" w:rsidRDefault="00CD4748" w:rsidP="00A370AA">
      <w:pPr>
        <w:tabs>
          <w:tab w:val="left" w:pos="282"/>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b/>
          <w:bCs/>
          <w:caps/>
          <w:noProof/>
          <w:sz w:val="22"/>
          <w:rtl/>
          <w:lang w:eastAsia="he-IL"/>
        </w:rPr>
        <w:t>07.2.</w:t>
      </w:r>
      <w:r w:rsidRPr="00A370AA">
        <w:rPr>
          <w:rFonts w:ascii="Times New Roman" w:eastAsia="Times New Roman" w:hAnsi="Times New Roman" w:hint="cs"/>
          <w:b/>
          <w:bCs/>
          <w:caps/>
          <w:noProof/>
          <w:sz w:val="22"/>
          <w:rtl/>
          <w:lang w:eastAsia="he-IL"/>
        </w:rPr>
        <w:t>11</w:t>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u w:val="single"/>
          <w:rtl/>
          <w:lang w:eastAsia="he-IL"/>
        </w:rPr>
        <w:t xml:space="preserve">רציפות </w:t>
      </w:r>
      <w:r w:rsidRPr="00A370AA">
        <w:rPr>
          <w:rFonts w:ascii="Times New Roman" w:eastAsia="Times New Roman" w:hAnsi="Times New Roman" w:hint="cs"/>
          <w:b/>
          <w:bCs/>
          <w:caps/>
          <w:noProof/>
          <w:u w:val="single"/>
          <w:rtl/>
          <w:lang w:eastAsia="he-IL"/>
        </w:rPr>
        <w:t>פעילות</w:t>
      </w:r>
      <w:r w:rsidRPr="00A370AA">
        <w:rPr>
          <w:rFonts w:ascii="Times New Roman" w:eastAsia="Times New Roman" w:hAnsi="Times New Roman"/>
          <w:b/>
          <w:bCs/>
          <w:caps/>
          <w:noProof/>
          <w:u w:val="single"/>
          <w:rtl/>
          <w:lang w:eastAsia="he-IL"/>
        </w:rPr>
        <w:t xml:space="preserve"> במבנה קיי</w:t>
      </w:r>
      <w:r w:rsidRPr="00A370AA">
        <w:rPr>
          <w:rFonts w:ascii="Times New Roman" w:eastAsia="Times New Roman" w:hAnsi="Times New Roman" w:hint="cs"/>
          <w:b/>
          <w:bCs/>
          <w:caps/>
          <w:noProof/>
          <w:u w:val="single"/>
          <w:rtl/>
          <w:lang w:eastAsia="he-IL"/>
        </w:rPr>
        <w:t>ם ובמתחם כולו</w:t>
      </w:r>
      <w:r w:rsidRPr="00A370AA">
        <w:rPr>
          <w:rFonts w:ascii="Times New Roman" w:eastAsia="Times New Roman" w:hAnsi="Times New Roman"/>
          <w:caps/>
          <w:noProof/>
          <w:rtl/>
          <w:lang w:eastAsia="he-IL"/>
        </w:rPr>
        <w:t xml:space="preserve"> </w:t>
      </w:r>
    </w:p>
    <w:p w:rsidR="00A370AA" w:rsidRPr="00A370AA" w:rsidRDefault="00A370AA" w:rsidP="00A370AA">
      <w:pPr>
        <w:tabs>
          <w:tab w:val="left" w:pos="282"/>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2"/>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העבודה משולבת בתוך מבנה/ קמפוס קיים ופעיל ולפיכך יש לאפשר המשך פעילות בלתי מופרעת לקיים. הכוונה למערכות מים, הסקה, קיטור, גזים, ניקוזים, ביוב גשם וכו', מערכות שהינן בתחום הפעולה של קבלן התברואה.</w:t>
      </w:r>
    </w:p>
    <w:p w:rsidR="00A370AA" w:rsidRPr="00A370AA" w:rsidRDefault="00CD4748" w:rsidP="00A370AA">
      <w:pPr>
        <w:tabs>
          <w:tab w:val="left" w:pos="282"/>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על הקבלן לנקוט בכל האמצעים הדרושים לשם כך </w:t>
      </w:r>
      <w:r w:rsidRPr="00A370AA">
        <w:rPr>
          <w:rFonts w:ascii="Times New Roman" w:eastAsia="Times New Roman" w:hAnsi="Times New Roman" w:hint="cs"/>
          <w:caps/>
          <w:noProof/>
          <w:rtl/>
          <w:lang w:eastAsia="he-IL"/>
        </w:rPr>
        <w:t xml:space="preserve">כגון עבודה בשעות לא סבירות (לילה, סוף שבוע וכו') וכגון </w:t>
      </w:r>
      <w:r w:rsidRPr="00A370AA">
        <w:rPr>
          <w:rFonts w:ascii="Times New Roman" w:eastAsia="Times New Roman" w:hAnsi="Times New Roman"/>
          <w:caps/>
          <w:noProof/>
          <w:rtl/>
          <w:lang w:eastAsia="he-IL"/>
        </w:rPr>
        <w:t>התקנת קווי אספקה זמניים וביצוע מאספי ביוב</w:t>
      </w:r>
      <w:r w:rsidRPr="00A370AA">
        <w:rPr>
          <w:rFonts w:ascii="Times New Roman" w:eastAsia="Times New Roman" w:hAnsi="Times New Roman" w:hint="cs"/>
          <w:caps/>
          <w:noProof/>
          <w:rtl/>
          <w:lang w:eastAsia="he-IL"/>
        </w:rPr>
        <w:t xml:space="preserve">, ניקוז או גשם </w:t>
      </w:r>
      <w:r w:rsidRPr="00A370AA">
        <w:rPr>
          <w:rFonts w:ascii="Times New Roman" w:eastAsia="Times New Roman" w:hAnsi="Times New Roman"/>
          <w:caps/>
          <w:noProof/>
          <w:rtl/>
          <w:lang w:eastAsia="he-IL"/>
        </w:rPr>
        <w:t>זמניים אשר יאפשרו המשך פעולה רצוף במבנה הקיים.</w:t>
      </w:r>
    </w:p>
    <w:p w:rsidR="00A370AA" w:rsidRPr="00A370AA" w:rsidRDefault="00CD4748" w:rsidP="00A370AA">
      <w:pPr>
        <w:tabs>
          <w:tab w:val="left" w:pos="282"/>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עבודות </w:t>
      </w:r>
      <w:r w:rsidRPr="00A370AA">
        <w:rPr>
          <w:rFonts w:ascii="Times New Roman" w:eastAsia="Times New Roman" w:hAnsi="Times New Roman" w:hint="cs"/>
          <w:caps/>
          <w:noProof/>
          <w:rtl/>
          <w:lang w:eastAsia="he-IL"/>
        </w:rPr>
        <w:t>אלו כלולות במחירי היחידה השונים.</w:t>
      </w:r>
    </w:p>
    <w:p w:rsidR="00A370AA" w:rsidRPr="00A370AA" w:rsidRDefault="00A370AA" w:rsidP="00A370AA">
      <w:pPr>
        <w:tabs>
          <w:tab w:val="left" w:pos="576"/>
          <w:tab w:val="left" w:pos="1152"/>
          <w:tab w:val="left" w:pos="2304"/>
          <w:tab w:val="left" w:pos="3456"/>
          <w:tab w:val="left" w:pos="4608"/>
          <w:tab w:val="left" w:pos="5760"/>
          <w:tab w:val="left" w:pos="6912"/>
          <w:tab w:val="left" w:pos="8063"/>
          <w:tab w:val="left" w:pos="9216"/>
          <w:tab w:val="left" w:pos="10368"/>
        </w:tabs>
        <w:spacing w:line="360" w:lineRule="atLeast"/>
        <w:ind w:right="-284"/>
        <w:jc w:val="both"/>
        <w:rPr>
          <w:rFonts w:ascii="Times New Roman" w:eastAsia="Times New Roman" w:hAnsi="Times New Roman"/>
          <w:caps/>
          <w:noProof/>
          <w:rtl/>
          <w:lang w:eastAsia="he-IL"/>
        </w:rPr>
      </w:pP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b/>
          <w:bCs/>
          <w:caps/>
          <w:noProof/>
          <w:sz w:val="22"/>
          <w:rtl/>
          <w:lang w:eastAsia="he-IL"/>
        </w:rPr>
        <w:t>07.2.</w:t>
      </w:r>
      <w:r w:rsidRPr="00A370AA">
        <w:rPr>
          <w:rFonts w:ascii="Times New Roman" w:eastAsia="Times New Roman" w:hAnsi="Times New Roman" w:hint="cs"/>
          <w:b/>
          <w:bCs/>
          <w:caps/>
          <w:noProof/>
          <w:sz w:val="22"/>
          <w:rtl/>
          <w:lang w:eastAsia="he-IL"/>
        </w:rPr>
        <w:t>12</w:t>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u w:val="single"/>
          <w:rtl/>
          <w:lang w:eastAsia="he-IL"/>
        </w:rPr>
        <w:t>הזמנת פקוח חיצוני</w:t>
      </w:r>
      <w:r w:rsidRPr="00A370AA">
        <w:rPr>
          <w:rFonts w:ascii="Times New Roman" w:eastAsia="Times New Roman" w:hAnsi="Times New Roman"/>
          <w:caps/>
          <w:noProof/>
          <w:rtl/>
          <w:lang w:eastAsia="he-IL"/>
        </w:rPr>
        <w:t xml:space="preserve">  </w:t>
      </w:r>
    </w:p>
    <w:p w:rsidR="00A370AA" w:rsidRPr="00A370AA" w:rsidRDefault="00A370AA"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על הקבלן לתאם הזמנת בקורת חיצונית על ביצוע מתקני התברואה (נציגי הרשות, מכון התקנים, הטכניון</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או כל גוף אחר שקבעה הרשות ועמה חתם המזמין הסכם לפיקוח</w:t>
      </w:r>
      <w:r w:rsidRPr="00A370AA">
        <w:rPr>
          <w:rFonts w:ascii="Times New Roman" w:eastAsia="Times New Roman" w:hAnsi="Times New Roman" w:hint="cs"/>
          <w:caps/>
          <w:noProof/>
          <w:rtl/>
          <w:lang w:eastAsia="he-IL"/>
        </w:rPr>
        <w:t>, שרות שדה של יצרן או ספק וכו'</w:t>
      </w:r>
      <w:r w:rsidRPr="00A370AA">
        <w:rPr>
          <w:rFonts w:ascii="Times New Roman" w:eastAsia="Times New Roman" w:hAnsi="Times New Roman"/>
          <w:caps/>
          <w:noProof/>
          <w:rtl/>
          <w:lang w:eastAsia="he-IL"/>
        </w:rPr>
        <w:t>).</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האחריות לתאום </w:t>
      </w:r>
      <w:r w:rsidRPr="00A370AA">
        <w:rPr>
          <w:rFonts w:ascii="Times New Roman" w:eastAsia="Times New Roman" w:hAnsi="Times New Roman" w:hint="cs"/>
          <w:caps/>
          <w:noProof/>
          <w:rtl/>
          <w:lang w:eastAsia="he-IL"/>
        </w:rPr>
        <w:t xml:space="preserve">עם </w:t>
      </w:r>
      <w:r w:rsidRPr="00A370AA">
        <w:rPr>
          <w:rFonts w:ascii="Times New Roman" w:eastAsia="Times New Roman" w:hAnsi="Times New Roman"/>
          <w:caps/>
          <w:noProof/>
          <w:rtl/>
          <w:lang w:eastAsia="he-IL"/>
        </w:rPr>
        <w:t>מבצעי הבדיקה ונציגי הרשות והאחריות לביצוע הבדיקה וקבלת האישורים הדרושים תהא</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של הקבלן בלבד.</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מודגש כי אי מילוי תנאי זה עשוי למנוע או לעכב קבלת תעודת גמר ועל הקבלן יהא לשאת בכל ההוצאות</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הכרוכות בכך.</w:t>
      </w:r>
    </w:p>
    <w:p w:rsidR="00A370AA" w:rsidRPr="00A370AA" w:rsidRDefault="00A370AA"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284" w:hanging="1"/>
        <w:rPr>
          <w:rFonts w:ascii="Times New Roman" w:eastAsia="Times New Roman" w:hAnsi="Times New Roman"/>
          <w:caps/>
          <w:noProof/>
          <w:sz w:val="22"/>
          <w:rtl/>
          <w:lang w:eastAsia="he-IL"/>
        </w:rPr>
      </w:pP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b/>
          <w:bCs/>
          <w:caps/>
          <w:noProof/>
          <w:sz w:val="22"/>
          <w:rtl/>
          <w:lang w:eastAsia="he-IL"/>
        </w:rPr>
        <w:t>07.2.</w:t>
      </w:r>
      <w:r w:rsidRPr="00A370AA">
        <w:rPr>
          <w:rFonts w:ascii="Times New Roman" w:eastAsia="Times New Roman" w:hAnsi="Times New Roman" w:hint="cs"/>
          <w:b/>
          <w:bCs/>
          <w:caps/>
          <w:noProof/>
          <w:sz w:val="22"/>
          <w:rtl/>
          <w:lang w:eastAsia="he-IL"/>
        </w:rPr>
        <w:t>13</w:t>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u w:val="single"/>
          <w:rtl/>
          <w:lang w:eastAsia="he-IL"/>
        </w:rPr>
        <w:t>תכניות שיכין הקבלן</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 </w:t>
      </w:r>
    </w:p>
    <w:p w:rsidR="00A370AA" w:rsidRPr="00A370AA" w:rsidRDefault="00A370AA"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א.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הקבלן יכין וימסור לאישור המפקח, בהתאם לצורה ולפרטים שידרוש המפקח ממנו, את התכניות</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הבאות:</w:t>
      </w:r>
    </w:p>
    <w:p w:rsidR="00A370AA" w:rsidRPr="00A370AA" w:rsidRDefault="00A370AA"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ind w:right="-284"/>
        <w:rPr>
          <w:rFonts w:ascii="Times New Roman" w:eastAsia="Times New Roman" w:hAnsi="Times New Roman"/>
          <w:caps/>
          <w:noProof/>
          <w:sz w:val="22"/>
          <w:rtl/>
          <w:lang w:eastAsia="he-IL"/>
        </w:rPr>
      </w:pP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w:t>
      </w:r>
      <w:r w:rsidRPr="00A370AA">
        <w:rPr>
          <w:rFonts w:ascii="Times New Roman" w:eastAsia="Times New Roman" w:hAnsi="Times New Roman" w:hint="cs"/>
          <w:caps/>
          <w:noProof/>
          <w:rtl/>
          <w:lang w:eastAsia="he-IL"/>
        </w:rPr>
        <w:tab/>
        <w:t>סכמות מפורטות שיוכנו על ידו ומבוססות על הסכמות של המתכנן כבסיס.</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סכמת הקבלן תיבדק ותאושר.</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הקבלן אחראי לתפקוד מושלם של המערכת כפי שהיא מוגדרת במפרט ובסכמת התכנון המשמשת</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כבסיס מינימלי בלבד. הסכמה המפורטת שתוכן על ידו הינה המחייבת.</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סכמת המתכנן הינה עקרונית ואינה כוללת את כל פרטי הברזים, אביזרים, ציוד וכו'. הסכמה שתוכן</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על ידי הקבלן צריכה להכיל את כל הפרטים הנדרשים לצורך תפקוד מושלם. </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אמצעי תליה וחיזוקים.</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ab/>
        <w:t xml:space="preserve">- </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מהלך צנרת בתקרות, לרבות איזומטריות, פרטים וחתכים.</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lastRenderedPageBreak/>
        <w:tab/>
      </w:r>
      <w:r w:rsidRPr="00A370AA">
        <w:rPr>
          <w:rFonts w:ascii="Times New Roman" w:eastAsia="Times New Roman" w:hAnsi="Times New Roman" w:hint="cs"/>
          <w:caps/>
          <w:noProof/>
          <w:rtl/>
          <w:lang w:eastAsia="he-IL"/>
        </w:rPr>
        <w:tab/>
        <w:t>-</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תכנית סופרפוזיציה של המערכות שאמור הקבלן לבצע עם כל המערכות האחרות (חשמל, מז"א</w:t>
      </w:r>
      <w:r w:rsidRPr="00A370AA">
        <w:rPr>
          <w:rFonts w:ascii="Times New Roman" w:eastAsia="Times New Roman" w:hAnsi="Times New Roman" w:hint="cs"/>
          <w:caps/>
          <w:noProof/>
          <w:rtl/>
          <w:lang w:eastAsia="he-IL"/>
        </w:rPr>
        <w:t xml:space="preserve"> וכו'</w:t>
      </w:r>
      <w:r w:rsidRPr="00A370AA">
        <w:rPr>
          <w:rFonts w:ascii="Times New Roman" w:eastAsia="Times New Roman" w:hAnsi="Times New Roman"/>
          <w:caps/>
          <w:noProof/>
          <w:rtl/>
          <w:lang w:eastAsia="he-IL"/>
        </w:rPr>
        <w:t>).</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 </w:t>
      </w:r>
      <w:r w:rsidRPr="00A370AA">
        <w:rPr>
          <w:rFonts w:ascii="Times New Roman" w:eastAsia="Times New Roman" w:hAnsi="Times New Roman" w:hint="cs"/>
          <w:caps/>
          <w:noProof/>
          <w:rtl/>
          <w:lang w:eastAsia="he-IL"/>
        </w:rPr>
        <w:tab/>
        <w:t>פרטי ביצוע מבוססים על הפרטים העקרוניים המופיעים בתכניות.</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ab/>
        <w:t xml:space="preserve">- </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כל תכנית יצור </w:t>
      </w:r>
      <w:r w:rsidRPr="00A370AA">
        <w:rPr>
          <w:rFonts w:ascii="Times New Roman" w:eastAsia="Times New Roman" w:hAnsi="Times New Roman"/>
          <w:caps/>
          <w:noProof/>
          <w:szCs w:val="20"/>
          <w:lang w:eastAsia="he-IL"/>
        </w:rPr>
        <w:t>(SHOP DRAWING)</w:t>
      </w:r>
      <w:r w:rsidRPr="00A370AA">
        <w:rPr>
          <w:rFonts w:ascii="Times New Roman" w:eastAsia="Times New Roman" w:hAnsi="Times New Roman"/>
          <w:caps/>
          <w:noProof/>
          <w:rtl/>
          <w:lang w:eastAsia="he-IL"/>
        </w:rPr>
        <w:t xml:space="preserve"> אחרת כפי שידרש.</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 </w:t>
      </w:r>
      <w:r w:rsidRPr="00A370AA">
        <w:rPr>
          <w:rFonts w:ascii="Times New Roman" w:eastAsia="Times New Roman" w:hAnsi="Times New Roman" w:hint="cs"/>
          <w:caps/>
          <w:noProof/>
          <w:rtl/>
          <w:lang w:eastAsia="he-IL"/>
        </w:rPr>
        <w:tab/>
        <w:t>כל תכנית פרטים נוספת שתידרש.</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ב.</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על הקבלן להכין את </w:t>
      </w:r>
      <w:r w:rsidRPr="00A370AA">
        <w:rPr>
          <w:rFonts w:ascii="Times New Roman" w:eastAsia="Times New Roman" w:hAnsi="Times New Roman" w:hint="cs"/>
          <w:caps/>
          <w:noProof/>
          <w:rtl/>
          <w:lang w:eastAsia="he-IL"/>
        </w:rPr>
        <w:t xml:space="preserve">הסכמות ואת </w:t>
      </w:r>
      <w:r w:rsidRPr="00A370AA">
        <w:rPr>
          <w:rFonts w:ascii="Times New Roman" w:eastAsia="Times New Roman" w:hAnsi="Times New Roman"/>
          <w:caps/>
          <w:noProof/>
          <w:rtl/>
          <w:lang w:eastAsia="he-IL"/>
        </w:rPr>
        <w:t>תכניות היצור השונות תוך התחשבות בדרישות המפרט הטכני</w:t>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 xml:space="preserve"> </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במקום המיועד</w:t>
      </w:r>
      <w:r w:rsidRPr="00A370AA">
        <w:rPr>
          <w:rFonts w:ascii="Times New Roman" w:eastAsia="Times New Roman" w:hAnsi="Times New Roman" w:hint="cs"/>
          <w:caps/>
          <w:noProof/>
          <w:rtl/>
          <w:lang w:eastAsia="he-IL"/>
        </w:rPr>
        <w:t xml:space="preserve"> ל</w:t>
      </w:r>
      <w:r w:rsidRPr="00A370AA">
        <w:rPr>
          <w:rFonts w:ascii="Times New Roman" w:eastAsia="Times New Roman" w:hAnsi="Times New Roman"/>
          <w:caps/>
          <w:noProof/>
          <w:rtl/>
          <w:lang w:eastAsia="he-IL"/>
        </w:rPr>
        <w:t xml:space="preserve">העמדת הציוד ובדרכי הגישה אליו כגון מידות פתחים ומעברים. הקבלן אחראי לקבלת </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האינפורמציה</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הדרושה לו מכל הקבלנים האחרים.</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ג.</w:t>
      </w:r>
      <w:r w:rsidRPr="00A370AA">
        <w:rPr>
          <w:rFonts w:ascii="Times New Roman" w:eastAsia="Times New Roman" w:hAnsi="Times New Roman" w:hint="cs"/>
          <w:caps/>
          <w:noProof/>
          <w:rtl/>
          <w:lang w:eastAsia="he-IL"/>
        </w:rPr>
        <w:tab/>
        <w:t xml:space="preserve">  </w:t>
      </w:r>
      <w:r w:rsidRPr="00A370AA">
        <w:rPr>
          <w:rFonts w:ascii="Times New Roman" w:eastAsia="Times New Roman" w:hAnsi="Times New Roman" w:hint="cs"/>
          <w:caps/>
          <w:noProof/>
          <w:rtl/>
          <w:lang w:eastAsia="he-IL"/>
        </w:rPr>
        <w:tab/>
        <w:t xml:space="preserve">עבודות אלו כלולות במחירי היחידה השונים. </w:t>
      </w:r>
      <w:r w:rsidRPr="00A370AA">
        <w:rPr>
          <w:rFonts w:ascii="Times New Roman" w:eastAsia="Times New Roman" w:hAnsi="Times New Roman" w:hint="cs"/>
          <w:caps/>
          <w:noProof/>
          <w:rtl/>
          <w:lang w:eastAsia="he-IL"/>
        </w:rPr>
        <w:tab/>
      </w:r>
    </w:p>
    <w:p w:rsidR="00A370AA" w:rsidRPr="00A370AA" w:rsidRDefault="00A370AA"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b/>
          <w:bCs/>
          <w:caps/>
          <w:noProof/>
          <w:sz w:val="22"/>
          <w:rtl/>
          <w:lang w:eastAsia="he-IL"/>
        </w:rPr>
        <w:t>07.2.</w:t>
      </w:r>
      <w:r w:rsidRPr="00A370AA">
        <w:rPr>
          <w:rFonts w:ascii="Times New Roman" w:eastAsia="Times New Roman" w:hAnsi="Times New Roman" w:hint="cs"/>
          <w:b/>
          <w:bCs/>
          <w:caps/>
          <w:noProof/>
          <w:sz w:val="22"/>
          <w:rtl/>
          <w:lang w:eastAsia="he-IL"/>
        </w:rPr>
        <w:t>14</w:t>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u w:val="single"/>
          <w:rtl/>
          <w:lang w:eastAsia="he-IL"/>
        </w:rPr>
        <w:t>מחירים</w:t>
      </w:r>
      <w:r w:rsidRPr="00A370AA">
        <w:rPr>
          <w:rFonts w:ascii="Times New Roman" w:eastAsia="Times New Roman" w:hAnsi="Times New Roman"/>
          <w:caps/>
          <w:noProof/>
          <w:rtl/>
          <w:lang w:eastAsia="he-IL"/>
        </w:rPr>
        <w:t xml:space="preserve">  </w:t>
      </w:r>
    </w:p>
    <w:p w:rsidR="00A370AA" w:rsidRPr="00A370AA" w:rsidRDefault="00A370AA"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u w:val="single"/>
          <w:rtl/>
          <w:lang w:eastAsia="he-IL"/>
        </w:rPr>
      </w:pPr>
      <w:r w:rsidRPr="00A370AA">
        <w:rPr>
          <w:rFonts w:ascii="Times New Roman" w:eastAsia="Times New Roman" w:hAnsi="Times New Roman"/>
          <w:caps/>
          <w:noProof/>
          <w:rtl/>
          <w:lang w:eastAsia="he-IL"/>
        </w:rPr>
        <w:t xml:space="preserve">א.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הכמויות</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הכמויות המופיעות בסעיפי כתב הכמויות הן באומדן בלבד. המזמין רשאי לשנות</w:t>
      </w:r>
      <w:r w:rsidRPr="00A370AA">
        <w:rPr>
          <w:rFonts w:ascii="Times New Roman" w:eastAsia="Times New Roman" w:hAnsi="Times New Roman" w:hint="cs"/>
          <w:caps/>
          <w:noProof/>
          <w:rtl/>
          <w:lang w:eastAsia="he-IL"/>
        </w:rPr>
        <w:t xml:space="preserve"> ללא הגבלה את </w:t>
      </w:r>
      <w:r w:rsidRPr="00A370AA">
        <w:rPr>
          <w:rFonts w:ascii="Times New Roman" w:eastAsia="Times New Roman" w:hAnsi="Times New Roman"/>
          <w:caps/>
          <w:noProof/>
          <w:rtl/>
          <w:lang w:eastAsia="he-IL"/>
        </w:rPr>
        <w:t xml:space="preserve">הכמויות </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על ידי</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הגדלה, הקטנה או ביטול סעיפים, בכל אחד מסעיפי כתב הכמויות. התשלום יהא בהתאם למדידה</w:t>
      </w:r>
      <w:r w:rsidRPr="00A370AA">
        <w:rPr>
          <w:rFonts w:ascii="Times New Roman" w:eastAsia="Times New Roman" w:hAnsi="Times New Roman" w:hint="cs"/>
          <w:caps/>
          <w:noProof/>
          <w:rtl/>
          <w:lang w:eastAsia="he-IL"/>
        </w:rPr>
        <w:t xml:space="preserve"> </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הסופית של העבודות שבוצעו למעשה, בהתאם לשיטות המדידה המפורטות</w:t>
      </w:r>
      <w:r w:rsidRPr="00A370AA">
        <w:rPr>
          <w:rFonts w:ascii="Times New Roman" w:eastAsia="Times New Roman" w:hAnsi="Times New Roman" w:hint="cs"/>
          <w:caps/>
          <w:noProof/>
          <w:rtl/>
          <w:lang w:eastAsia="he-IL"/>
        </w:rPr>
        <w:t xml:space="preserve"> ועל פי מחירי היחידה</w:t>
      </w:r>
      <w:r w:rsidRPr="00A370AA">
        <w:rPr>
          <w:rFonts w:ascii="Times New Roman" w:eastAsia="Times New Roman" w:hAnsi="Times New Roman"/>
          <w:caps/>
          <w:noProof/>
          <w:rtl/>
          <w:lang w:eastAsia="he-IL"/>
        </w:rPr>
        <w:t>.</w:t>
      </w:r>
    </w:p>
    <w:p w:rsidR="00A370AA" w:rsidRPr="00A370AA" w:rsidRDefault="00A370AA"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u w:val="single"/>
          <w:rtl/>
          <w:lang w:eastAsia="he-IL"/>
        </w:rPr>
      </w:pPr>
      <w:r w:rsidRPr="00A370AA">
        <w:rPr>
          <w:rFonts w:ascii="Times New Roman" w:eastAsia="Times New Roman" w:hAnsi="Times New Roman"/>
          <w:caps/>
          <w:noProof/>
          <w:rtl/>
          <w:lang w:eastAsia="he-IL"/>
        </w:rPr>
        <w:t xml:space="preserve">ג.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u w:val="single"/>
          <w:rtl/>
          <w:lang w:eastAsia="he-IL"/>
        </w:rPr>
        <w:t>חלופות</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כאשר בכתב הכמויות מופיעות מספר חלופות לפריטים דומים (לדוגמא סוגי צנרת או מדגמים שונים) </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באפשרות המזמין לבחור כל כמות מכל סעיף במחיר הסעיף.</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u w:val="single"/>
          <w:rtl/>
          <w:lang w:eastAsia="he-IL"/>
        </w:rPr>
      </w:pPr>
      <w:r w:rsidRPr="00A370AA">
        <w:rPr>
          <w:rFonts w:ascii="Times New Roman" w:eastAsia="Times New Roman" w:hAnsi="Times New Roman" w:hint="cs"/>
          <w:caps/>
          <w:noProof/>
          <w:rtl/>
          <w:lang w:eastAsia="he-IL"/>
        </w:rPr>
        <w:t>ד.</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תוקף המחירים</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מחירי היחידות בכתב הכמויות יהיו בתוקף בכל המקרים והתנאים המפורטים להלן:</w:t>
      </w:r>
    </w:p>
    <w:p w:rsidR="00A370AA" w:rsidRPr="00A370AA" w:rsidRDefault="00A370AA"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t>1.</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בשל ביצוע העבודה ברציפות או בפיצולים.</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hanging="1152"/>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2.</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בשל שינויים והשלמות בתכניות בין תכניות </w:t>
      </w:r>
      <w:r w:rsidRPr="00A370AA">
        <w:rPr>
          <w:rFonts w:ascii="Times New Roman" w:eastAsia="Times New Roman" w:hAnsi="Times New Roman" w:hint="cs"/>
          <w:caps/>
          <w:noProof/>
          <w:rtl/>
          <w:lang w:eastAsia="he-IL"/>
        </w:rPr>
        <w:t>הצעת המחיר</w:t>
      </w:r>
      <w:r w:rsidRPr="00A370AA">
        <w:rPr>
          <w:rFonts w:ascii="Times New Roman" w:eastAsia="Times New Roman" w:hAnsi="Times New Roman"/>
          <w:caps/>
          <w:noProof/>
          <w:rtl/>
          <w:lang w:eastAsia="he-IL"/>
        </w:rPr>
        <w:t xml:space="preserve"> ותכניות הביצוע אשר בעטיים עשויים </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hanging="1152"/>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לחול שינויים בכמויות של האביזרים וחומרי העזר (ספחים, אביזרי צנרת, </w:t>
      </w:r>
      <w:r w:rsidRPr="00A370AA">
        <w:rPr>
          <w:rFonts w:ascii="Times New Roman" w:eastAsia="Times New Roman" w:hAnsi="Times New Roman" w:hint="cs"/>
          <w:caps/>
          <w:noProof/>
          <w:rtl/>
          <w:lang w:eastAsia="he-IL"/>
        </w:rPr>
        <w:t>אמצעי חיבור,</w:t>
      </w:r>
      <w:r w:rsidRPr="00A370AA">
        <w:rPr>
          <w:rFonts w:ascii="Times New Roman" w:eastAsia="Times New Roman" w:hAnsi="Times New Roman"/>
          <w:caps/>
          <w:noProof/>
          <w:rtl/>
          <w:lang w:eastAsia="he-IL"/>
        </w:rPr>
        <w:t xml:space="preserve">תמיכות, </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חומרי אטימה וכ</w:t>
      </w:r>
      <w:r w:rsidRPr="00A370AA">
        <w:rPr>
          <w:rFonts w:ascii="Times New Roman" w:eastAsia="Times New Roman" w:hAnsi="Times New Roman" w:hint="cs"/>
          <w:caps/>
          <w:noProof/>
          <w:rtl/>
          <w:lang w:eastAsia="he-IL"/>
        </w:rPr>
        <w:t>ו</w:t>
      </w:r>
      <w:r w:rsidRPr="00A370AA">
        <w:rPr>
          <w:rFonts w:ascii="Times New Roman" w:eastAsia="Times New Roman" w:hAnsi="Times New Roman"/>
          <w:caps/>
          <w:noProof/>
          <w:rtl/>
          <w:lang w:eastAsia="he-IL"/>
        </w:rPr>
        <w:t>') אשר אינם נמדדים בנפרד.</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t>3.</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בשל הארכת לוח הזמנים לביצוע, על פי החלטת המזמין.</w:t>
      </w:r>
    </w:p>
    <w:p w:rsidR="00A370AA" w:rsidRPr="00A370AA" w:rsidRDefault="00A370AA"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u w:val="single"/>
          <w:rtl/>
          <w:lang w:eastAsia="he-IL"/>
        </w:rPr>
      </w:pPr>
      <w:r w:rsidRPr="00A370AA">
        <w:rPr>
          <w:rFonts w:ascii="Times New Roman" w:eastAsia="Times New Roman" w:hAnsi="Times New Roman" w:hint="cs"/>
          <w:caps/>
          <w:noProof/>
          <w:rtl/>
          <w:lang w:eastAsia="he-IL"/>
        </w:rPr>
        <w:t>ה</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u w:val="single"/>
          <w:rtl/>
          <w:lang w:eastAsia="he-IL"/>
        </w:rPr>
        <w:t>מחירים לסעיפים זהים</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hanging="576"/>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כאשר סעיפים זהים מופיעים בפרקים שונים בכתב הכמויות, ומחירם אינו זהה בכל הפרקים, המחיר </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hanging="576"/>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lastRenderedPageBreak/>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עבורם יהא הנמוך מבין אלו שהקבלן יציע.</w:t>
      </w:r>
    </w:p>
    <w:p w:rsidR="00A370AA" w:rsidRPr="00A370AA" w:rsidRDefault="00A370AA"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u w:val="single"/>
          <w:rtl/>
          <w:lang w:eastAsia="he-IL"/>
        </w:rPr>
      </w:pPr>
      <w:r w:rsidRPr="00A370AA">
        <w:rPr>
          <w:rFonts w:ascii="Times New Roman" w:eastAsia="Times New Roman" w:hAnsi="Times New Roman" w:hint="cs"/>
          <w:caps/>
          <w:noProof/>
          <w:rtl/>
          <w:lang w:eastAsia="he-IL"/>
        </w:rPr>
        <w:t>ו.</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i/>
          <w:iCs/>
          <w:caps/>
          <w:noProof/>
          <w:rtl/>
          <w:lang w:eastAsia="he-IL"/>
        </w:rPr>
        <w:tab/>
      </w:r>
      <w:r w:rsidRPr="00A370AA">
        <w:rPr>
          <w:rFonts w:ascii="Times New Roman" w:eastAsia="Times New Roman" w:hAnsi="Times New Roman"/>
          <w:caps/>
          <w:noProof/>
          <w:u w:val="single"/>
          <w:rtl/>
          <w:lang w:eastAsia="he-IL"/>
        </w:rPr>
        <w:t>עבודות רג'י</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עבודות אשר לא פורטו במסמכי החוזה ואשר עשויות להדרש במהלך ביצוע העבודה (כגון הרכבת</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ציוד </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שלא תוכנן מראש וכ</w:t>
      </w:r>
      <w:r w:rsidRPr="00A370AA">
        <w:rPr>
          <w:rFonts w:ascii="Times New Roman" w:eastAsia="Times New Roman" w:hAnsi="Times New Roman" w:hint="cs"/>
          <w:caps/>
          <w:noProof/>
          <w:rtl/>
          <w:lang w:eastAsia="he-IL"/>
        </w:rPr>
        <w:t>ו</w:t>
      </w:r>
      <w:r w:rsidRPr="00A370AA">
        <w:rPr>
          <w:rFonts w:ascii="Times New Roman" w:eastAsia="Times New Roman" w:hAnsi="Times New Roman"/>
          <w:caps/>
          <w:noProof/>
          <w:rtl/>
          <w:lang w:eastAsia="he-IL"/>
        </w:rPr>
        <w:t>'), תבוצענה ברג'י בהתאם להחלטת המפקח.</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התשלום עבור עבודות אלה יהא בהתאם לשעות עבודה של הפועלים, לסוגיהם השונים, שיעסקו</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בביצוע </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העבודות וזאת בתנאי שעבודות אלה תרשמנה ביומן העבודה ותאושרנה על ידי המפקח.</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המחיר לשעת עבודה כולל את כל מרכיבי שכר העבודה של הפועלים, את</w:t>
      </w:r>
      <w:r w:rsidRPr="00A370AA">
        <w:rPr>
          <w:rFonts w:ascii="Times New Roman" w:eastAsia="Times New Roman" w:hAnsi="Times New Roman" w:hint="cs"/>
          <w:caps/>
          <w:noProof/>
          <w:rtl/>
          <w:lang w:eastAsia="he-IL"/>
        </w:rPr>
        <w:t xml:space="preserve"> כל</w:t>
      </w:r>
      <w:r w:rsidRPr="00A370AA">
        <w:rPr>
          <w:rFonts w:ascii="Times New Roman" w:eastAsia="Times New Roman" w:hAnsi="Times New Roman"/>
          <w:caps/>
          <w:noProof/>
          <w:rtl/>
          <w:lang w:eastAsia="he-IL"/>
        </w:rPr>
        <w:t xml:space="preserve"> הכלים ו</w:t>
      </w:r>
      <w:r w:rsidRPr="00A370AA">
        <w:rPr>
          <w:rFonts w:ascii="Times New Roman" w:eastAsia="Times New Roman" w:hAnsi="Times New Roman" w:hint="cs"/>
          <w:caps/>
          <w:noProof/>
          <w:rtl/>
          <w:lang w:eastAsia="he-IL"/>
        </w:rPr>
        <w:t>ה</w:t>
      </w:r>
      <w:r w:rsidRPr="00A370AA">
        <w:rPr>
          <w:rFonts w:ascii="Times New Roman" w:eastAsia="Times New Roman" w:hAnsi="Times New Roman"/>
          <w:caps/>
          <w:noProof/>
          <w:rtl/>
          <w:lang w:eastAsia="he-IL"/>
        </w:rPr>
        <w:t>חומרים</w:t>
      </w:r>
      <w:r w:rsidRPr="00A370AA">
        <w:rPr>
          <w:rFonts w:ascii="Times New Roman" w:eastAsia="Times New Roman" w:hAnsi="Times New Roman" w:hint="cs"/>
          <w:caps/>
          <w:noProof/>
          <w:rtl/>
          <w:lang w:eastAsia="he-IL"/>
        </w:rPr>
        <w:t xml:space="preserve"> הנדרשים,</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הוצאות נסיעה, הוצאות ניהול העבודה, הוצאות כלליות אחרות ורווח הקבלן.</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מחיר שעות רג'י כולל עבודה בכל שעות היממה והלילה.</w:t>
      </w:r>
    </w:p>
    <w:p w:rsidR="00A370AA" w:rsidRPr="00A370AA" w:rsidRDefault="00A370AA"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b/>
          <w:bCs/>
          <w:caps/>
          <w:noProof/>
          <w:sz w:val="22"/>
          <w:rtl/>
          <w:lang w:eastAsia="he-IL"/>
        </w:rPr>
        <w:t>07.2.</w:t>
      </w:r>
      <w:r w:rsidRPr="00A370AA">
        <w:rPr>
          <w:rFonts w:ascii="Times New Roman" w:eastAsia="Times New Roman" w:hAnsi="Times New Roman" w:hint="cs"/>
          <w:b/>
          <w:bCs/>
          <w:caps/>
          <w:noProof/>
          <w:sz w:val="22"/>
          <w:rtl/>
          <w:lang w:eastAsia="he-IL"/>
        </w:rPr>
        <w:t>15</w:t>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u w:val="single"/>
          <w:rtl/>
          <w:lang w:eastAsia="he-IL"/>
        </w:rPr>
        <w:t>אופני מדידה</w:t>
      </w:r>
      <w:r w:rsidRPr="00A370AA">
        <w:rPr>
          <w:rFonts w:ascii="Times New Roman" w:eastAsia="Times New Roman" w:hAnsi="Times New Roman"/>
          <w:caps/>
          <w:noProof/>
          <w:rtl/>
          <w:lang w:eastAsia="he-IL"/>
        </w:rPr>
        <w:t xml:space="preserve">  </w:t>
      </w:r>
    </w:p>
    <w:p w:rsidR="00A370AA" w:rsidRPr="00A370AA" w:rsidRDefault="00A370AA"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hanging="576"/>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א.</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אופני המדידה ותכולת המחירים כפי שהם מופיעים בפרק זה </w:t>
      </w:r>
      <w:r w:rsidRPr="00A370AA">
        <w:rPr>
          <w:rFonts w:ascii="Times New Roman" w:eastAsia="Times New Roman" w:hAnsi="Times New Roman" w:hint="cs"/>
          <w:caps/>
          <w:noProof/>
          <w:rtl/>
          <w:lang w:eastAsia="he-IL"/>
        </w:rPr>
        <w:t xml:space="preserve">ובסעיפים השונים במפרט המיוחד   </w:t>
      </w:r>
    </w:p>
    <w:p w:rsidR="00A370AA" w:rsidRPr="00A370AA" w:rsidRDefault="00CD4748"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hanging="576"/>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מ</w:t>
      </w:r>
      <w:r w:rsidRPr="00A370AA">
        <w:rPr>
          <w:rFonts w:ascii="Times New Roman" w:eastAsia="Times New Roman" w:hAnsi="Times New Roman"/>
          <w:caps/>
          <w:noProof/>
          <w:rtl/>
          <w:lang w:eastAsia="he-IL"/>
        </w:rPr>
        <w:t>תייחסים</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לכל סעיפי העבודה הכלולים</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בכתב הכמויות, אלא אם כן נאמר בהם במפורש אחרת. כאשר </w:t>
      </w:r>
      <w:r w:rsidRPr="00A370AA">
        <w:rPr>
          <w:rFonts w:ascii="Times New Roman" w:eastAsia="Times New Roman" w:hAnsi="Times New Roman" w:hint="cs"/>
          <w:caps/>
          <w:noProof/>
          <w:rtl/>
          <w:lang w:eastAsia="he-IL"/>
        </w:rPr>
        <w:t xml:space="preserve">  </w:t>
      </w:r>
    </w:p>
    <w:p w:rsidR="00A370AA" w:rsidRPr="00A370AA" w:rsidRDefault="00CD4748"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hanging="576"/>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אופן המדידה </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ותכולת המחירים </w:t>
      </w:r>
      <w:r w:rsidRPr="00A370AA">
        <w:rPr>
          <w:rFonts w:ascii="Times New Roman" w:eastAsia="Times New Roman" w:hAnsi="Times New Roman" w:hint="cs"/>
          <w:caps/>
          <w:noProof/>
          <w:rtl/>
          <w:lang w:eastAsia="he-IL"/>
        </w:rPr>
        <w:t>מ</w:t>
      </w:r>
      <w:r w:rsidRPr="00A370AA">
        <w:rPr>
          <w:rFonts w:ascii="Times New Roman" w:eastAsia="Times New Roman" w:hAnsi="Times New Roman"/>
          <w:caps/>
          <w:noProof/>
          <w:rtl/>
          <w:lang w:eastAsia="he-IL"/>
        </w:rPr>
        <w:t xml:space="preserve">וגדרים בגוף סעיף כתב הכמויות, תהא להגדרה זו עדיפות, אם </w:t>
      </w:r>
    </w:p>
    <w:p w:rsidR="00A370AA" w:rsidRPr="00A370AA" w:rsidRDefault="00CD4748"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hanging="576"/>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ובמידה ויש שוני או סתירה בינה לבין</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הנאמר בפרק זה.</w:t>
      </w:r>
    </w:p>
    <w:p w:rsidR="00A370AA" w:rsidRPr="00A370AA" w:rsidRDefault="00CD4748"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ב.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תיאורי היחידות בסעיפים השונים בפרק זה ובכתב הכמויות הינם תמציתיים בלבד. רואים את מחירי</w:t>
      </w:r>
      <w:r w:rsidRPr="00A370AA">
        <w:rPr>
          <w:rFonts w:ascii="Times New Roman" w:eastAsia="Times New Roman" w:hAnsi="Times New Roman" w:hint="cs"/>
          <w:caps/>
          <w:noProof/>
          <w:rtl/>
          <w:lang w:eastAsia="he-IL"/>
        </w:rPr>
        <w:t xml:space="preserve"> </w:t>
      </w:r>
    </w:p>
    <w:p w:rsidR="00A370AA" w:rsidRPr="00A370AA" w:rsidRDefault="00CD4748"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היחידה ככוללים את מלוא התמורה עבור ביצוע העבודה, אספקת החומרים, חומרי העזר וכל הדרוש</w:t>
      </w:r>
      <w:r w:rsidRPr="00A370AA">
        <w:rPr>
          <w:rFonts w:ascii="Times New Roman" w:eastAsia="Times New Roman" w:hAnsi="Times New Roman" w:hint="cs"/>
          <w:caps/>
          <w:noProof/>
          <w:rtl/>
          <w:lang w:eastAsia="he-IL"/>
        </w:rPr>
        <w:t xml:space="preserve"> </w:t>
      </w:r>
    </w:p>
    <w:p w:rsidR="00A370AA" w:rsidRPr="00A370AA" w:rsidRDefault="00CD4748"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לביצוע מושלם</w:t>
      </w:r>
      <w:r w:rsidRPr="00A370AA">
        <w:rPr>
          <w:rFonts w:ascii="Times New Roman" w:eastAsia="Times New Roman" w:hAnsi="Times New Roman" w:hint="cs"/>
          <w:caps/>
          <w:noProof/>
          <w:rtl/>
          <w:lang w:eastAsia="he-IL"/>
        </w:rPr>
        <w:t xml:space="preserve"> ולפעולה תקינה של הציוד.</w:t>
      </w:r>
      <w:r w:rsidRPr="00A370AA">
        <w:rPr>
          <w:rFonts w:ascii="Times New Roman" w:eastAsia="Times New Roman" w:hAnsi="Times New Roman"/>
          <w:caps/>
          <w:noProof/>
          <w:rtl/>
          <w:lang w:eastAsia="he-IL"/>
        </w:rPr>
        <w:t xml:space="preserve"> מתן פירוט חומרי עזר ו/או עבודת עזר הנתון בפרק זה ו/או </w:t>
      </w:r>
    </w:p>
    <w:p w:rsidR="00A370AA" w:rsidRPr="00A370AA" w:rsidRDefault="00CD4748"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בסעיפי כתב הכמויות</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אינו גורע מכלליות האמור לעיל.</w:t>
      </w:r>
    </w:p>
    <w:p w:rsidR="00A370AA" w:rsidRPr="00A370AA" w:rsidRDefault="00CD4748"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ג.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t>במקרה של שוני בין הנתונים במפרט, התכניות או כתב הכמויות הנתון הקובע הוא החמור יותר טכנית.</w:t>
      </w:r>
    </w:p>
    <w:p w:rsidR="00A370AA" w:rsidRPr="00A370AA" w:rsidRDefault="00CD4748"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ד.</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שינוי באמצעים ובשיטות עבודה, ביוזמת הקבלן לא ישמשו עילה לשינוי מחיר היחידה לעבודה נתונה.</w:t>
      </w:r>
    </w:p>
    <w:p w:rsidR="00A370AA" w:rsidRPr="00A370AA" w:rsidRDefault="00CD4748"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לא תשולם כל תוספת  עבור חומר או עבודה שטיבם עולה על</w:t>
      </w:r>
      <w:r w:rsidRPr="00A370AA">
        <w:rPr>
          <w:rFonts w:ascii="Times New Roman" w:eastAsia="Times New Roman" w:hAnsi="Times New Roman"/>
          <w:caps/>
          <w:noProof/>
          <w:rtl/>
          <w:lang w:eastAsia="he-IL"/>
        </w:rPr>
        <w:tab/>
        <w:t xml:space="preserve"> המינימום הדרוש.</w:t>
      </w:r>
    </w:p>
    <w:p w:rsidR="00A370AA" w:rsidRPr="00A370AA" w:rsidRDefault="00CD4748"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ו</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לא תשולם כל תוספת</w:t>
      </w:r>
      <w:r w:rsidRPr="00A370AA">
        <w:rPr>
          <w:rFonts w:ascii="Times New Roman" w:eastAsia="Times New Roman" w:hAnsi="Times New Roman" w:hint="cs"/>
          <w:caps/>
          <w:noProof/>
          <w:rtl/>
          <w:lang w:eastAsia="he-IL"/>
        </w:rPr>
        <w:t xml:space="preserve"> עבור</w:t>
      </w:r>
      <w:r w:rsidRPr="00A370AA">
        <w:rPr>
          <w:rFonts w:ascii="Times New Roman" w:eastAsia="Times New Roman" w:hAnsi="Times New Roman"/>
          <w:caps/>
          <w:noProof/>
          <w:rtl/>
          <w:lang w:eastAsia="he-IL"/>
        </w:rPr>
        <w:t xml:space="preserve"> עבודה במידות גדולות מהנדרש בתוכניות או במפרט.</w:t>
      </w:r>
    </w:p>
    <w:p w:rsidR="00A370AA" w:rsidRPr="00A370AA" w:rsidRDefault="00CD4748"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ז</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על המפקח לאשר בחתימתו כל אחד מדפי המדידה. יש להקפיד שלא לבצע פעולות כלשהן, אשר</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מונעות </w:t>
      </w:r>
    </w:p>
    <w:p w:rsidR="00A370AA" w:rsidRPr="00A370AA" w:rsidRDefault="00CD4748"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את בדיקת המדידות.</w:t>
      </w:r>
    </w:p>
    <w:p w:rsidR="00A370AA" w:rsidRPr="00A370AA" w:rsidRDefault="00CD4748"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lastRenderedPageBreak/>
        <w:t>ח</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המזמין רשאי לדחות ביצועם של קטעי צנרת</w:t>
      </w:r>
      <w:r w:rsidRPr="00A370AA">
        <w:rPr>
          <w:rFonts w:ascii="Times New Roman" w:eastAsia="Times New Roman" w:hAnsi="Times New Roman" w:hint="cs"/>
          <w:caps/>
          <w:noProof/>
          <w:rtl/>
          <w:lang w:eastAsia="he-IL"/>
        </w:rPr>
        <w:t xml:space="preserve"> או מערכות או חלקי מערכות</w:t>
      </w:r>
      <w:r w:rsidRPr="00A370AA">
        <w:rPr>
          <w:rFonts w:ascii="Times New Roman" w:eastAsia="Times New Roman" w:hAnsi="Times New Roman"/>
          <w:caps/>
          <w:noProof/>
          <w:rtl/>
          <w:lang w:eastAsia="he-IL"/>
        </w:rPr>
        <w:t xml:space="preserve"> למועד אשר נראה לו  וזאת </w:t>
      </w:r>
    </w:p>
    <w:p w:rsidR="00A370AA" w:rsidRPr="00A370AA" w:rsidRDefault="00CD4748"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ללא כל התחייבות כספית כלפי הקבלן וללא כל שינוי במחירי היחידה.</w:t>
      </w:r>
    </w:p>
    <w:p w:rsidR="00A370AA" w:rsidRPr="00A370AA" w:rsidRDefault="00CD4748"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hanging="576"/>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t>ט</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המזמין לא יקבל כל דרישה לתשלום נוסף מצד הקבלן עקב חוסר ידיעתו את התנאים הקיימים ב</w:t>
      </w:r>
      <w:r w:rsidRPr="00A370AA">
        <w:rPr>
          <w:rFonts w:ascii="Times New Roman" w:eastAsia="Times New Roman" w:hAnsi="Times New Roman" w:hint="cs"/>
          <w:caps/>
          <w:noProof/>
          <w:rtl/>
          <w:lang w:eastAsia="he-IL"/>
        </w:rPr>
        <w:t xml:space="preserve">מתחם </w:t>
      </w:r>
    </w:p>
    <w:p w:rsidR="00A370AA" w:rsidRPr="00A370AA" w:rsidRDefault="00CD4748"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hanging="576"/>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העבודה </w:t>
      </w:r>
      <w:r w:rsidRPr="00A370AA">
        <w:rPr>
          <w:rFonts w:ascii="Times New Roman" w:eastAsia="Times New Roman" w:hAnsi="Times New Roman"/>
          <w:caps/>
          <w:noProof/>
          <w:rtl/>
          <w:lang w:eastAsia="he-IL"/>
        </w:rPr>
        <w:t>או צורת פעולתו.</w:t>
      </w:r>
    </w:p>
    <w:p w:rsidR="00A370AA" w:rsidRPr="00A370AA" w:rsidRDefault="00CD4748"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סעיפי מכלול שונים (כגון ציוד או אביזר הנמדד עם הצנרת שלו כיחידה מושלמת) כולל את כל הנדרש </w:t>
      </w:r>
    </w:p>
    <w:p w:rsidR="00A370AA" w:rsidRPr="00A370AA" w:rsidRDefault="00CD4748"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על פי הגדרת הסעיף, על פי המופיע בתכנית/סכמה, ההתחברויות, ניתוקים וכו' וקבלת חומר ועבודה </w:t>
      </w:r>
    </w:p>
    <w:p w:rsidR="00A370AA" w:rsidRPr="00A370AA" w:rsidRDefault="00CD4748"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מושלמים על פי הגדרת המכלול.</w:t>
      </w:r>
    </w:p>
    <w:p w:rsidR="00A370AA" w:rsidRPr="00A370AA" w:rsidRDefault="00CD4748"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יא</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מחירי הסעיפים בכתב הכמויות כוללים גם את כל האמור במפרטים הכלליים</w:t>
      </w:r>
      <w:r w:rsidRPr="00A370AA">
        <w:rPr>
          <w:rFonts w:ascii="Times New Roman" w:eastAsia="Times New Roman" w:hAnsi="Times New Roman" w:hint="cs"/>
          <w:caps/>
          <w:noProof/>
          <w:rtl/>
          <w:lang w:eastAsia="he-IL"/>
        </w:rPr>
        <w:t>, בתכניות</w:t>
      </w:r>
      <w:r w:rsidRPr="00A370AA">
        <w:rPr>
          <w:rFonts w:ascii="Times New Roman" w:eastAsia="Times New Roman" w:hAnsi="Times New Roman"/>
          <w:caps/>
          <w:noProof/>
          <w:rtl/>
          <w:lang w:eastAsia="he-IL"/>
        </w:rPr>
        <w:t xml:space="preserve"> ובמפרט המיוחד</w:t>
      </w:r>
      <w:r w:rsidRPr="00A370AA">
        <w:rPr>
          <w:rFonts w:ascii="Times New Roman" w:eastAsia="Times New Roman" w:hAnsi="Times New Roman" w:hint="cs"/>
          <w:caps/>
          <w:noProof/>
          <w:rtl/>
          <w:lang w:eastAsia="he-IL"/>
        </w:rPr>
        <w:t xml:space="preserve"> </w:t>
      </w:r>
    </w:p>
    <w:p w:rsidR="00A370AA" w:rsidRPr="00A370AA" w:rsidRDefault="00CD4748"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לקבלת מוצר מושלם</w:t>
      </w:r>
      <w:r w:rsidRPr="00A370AA">
        <w:rPr>
          <w:rFonts w:ascii="Times New Roman" w:eastAsia="Times New Roman" w:hAnsi="Times New Roman"/>
          <w:caps/>
          <w:noProof/>
          <w:rtl/>
          <w:lang w:eastAsia="he-IL"/>
        </w:rPr>
        <w:t>.</w:t>
      </w:r>
    </w:p>
    <w:p w:rsidR="00A370AA" w:rsidRPr="00A370AA" w:rsidRDefault="00A370AA" w:rsidP="00A370AA">
      <w:pPr>
        <w:tabs>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336"/>
        <w:rPr>
          <w:rFonts w:ascii="Times New Roman" w:eastAsia="Times New Roman" w:hAnsi="Times New Roman"/>
          <w:caps/>
          <w:noProof/>
          <w:sz w:val="22"/>
          <w:rtl/>
          <w:lang w:eastAsia="he-IL"/>
        </w:rPr>
      </w:pPr>
    </w:p>
    <w:p w:rsidR="00A370AA" w:rsidRPr="00A370AA" w:rsidRDefault="00CD4748" w:rsidP="00A370AA">
      <w:pPr>
        <w:tabs>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336"/>
        <w:rPr>
          <w:rFonts w:ascii="Times New Roman" w:eastAsia="Times New Roman" w:hAnsi="Times New Roman"/>
          <w:b/>
          <w:bCs/>
          <w:caps/>
          <w:noProof/>
          <w:sz w:val="28"/>
          <w:szCs w:val="28"/>
          <w:rtl/>
          <w:lang w:eastAsia="he-IL"/>
        </w:rPr>
      </w:pPr>
      <w:r w:rsidRPr="00A370AA">
        <w:rPr>
          <w:rFonts w:ascii="Times New Roman" w:eastAsia="Times New Roman" w:hAnsi="Times New Roman"/>
          <w:b/>
          <w:bCs/>
          <w:caps/>
          <w:noProof/>
          <w:sz w:val="28"/>
          <w:szCs w:val="28"/>
          <w:rtl/>
          <w:lang w:eastAsia="he-IL"/>
        </w:rPr>
        <w:t xml:space="preserve">07.3  </w:t>
      </w:r>
      <w:r w:rsidRPr="00A370AA">
        <w:rPr>
          <w:rFonts w:ascii="Times New Roman" w:eastAsia="Times New Roman" w:hAnsi="Times New Roman"/>
          <w:b/>
          <w:bCs/>
          <w:caps/>
          <w:noProof/>
          <w:sz w:val="28"/>
          <w:szCs w:val="28"/>
          <w:rtl/>
          <w:lang w:eastAsia="he-IL"/>
        </w:rPr>
        <w:tab/>
      </w:r>
      <w:r w:rsidRPr="00A370AA">
        <w:rPr>
          <w:rFonts w:ascii="Times New Roman" w:eastAsia="Times New Roman" w:hAnsi="Times New Roman"/>
          <w:b/>
          <w:bCs/>
          <w:caps/>
          <w:noProof/>
          <w:sz w:val="28"/>
          <w:szCs w:val="28"/>
          <w:rtl/>
          <w:lang w:eastAsia="he-IL"/>
        </w:rPr>
        <w:tab/>
      </w:r>
      <w:r w:rsidRPr="00A370AA">
        <w:rPr>
          <w:rFonts w:ascii="Times New Roman" w:eastAsia="Times New Roman" w:hAnsi="Times New Roman"/>
          <w:b/>
          <w:bCs/>
          <w:caps/>
          <w:noProof/>
          <w:sz w:val="28"/>
          <w:szCs w:val="28"/>
          <w:u w:val="single"/>
          <w:rtl/>
          <w:lang w:eastAsia="he-IL"/>
        </w:rPr>
        <w:t>מפרט טכני מיוחד</w:t>
      </w:r>
    </w:p>
    <w:p w:rsidR="00A370AA" w:rsidRPr="00A370AA" w:rsidRDefault="00A370AA" w:rsidP="00A370AA">
      <w:pPr>
        <w:tabs>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336"/>
        <w:rPr>
          <w:rFonts w:ascii="Times New Roman" w:eastAsia="Times New Roman" w:hAnsi="Times New Roman"/>
          <w:caps/>
          <w:noProof/>
          <w:sz w:val="22"/>
          <w:rtl/>
          <w:lang w:eastAsia="he-IL"/>
        </w:rPr>
      </w:pP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b/>
          <w:bCs/>
          <w:caps/>
          <w:noProof/>
          <w:sz w:val="22"/>
          <w:rtl/>
          <w:lang w:eastAsia="he-IL"/>
        </w:rPr>
        <w:t>07.</w:t>
      </w:r>
      <w:r w:rsidRPr="00A370AA">
        <w:rPr>
          <w:rFonts w:ascii="Times New Roman" w:eastAsia="Times New Roman" w:hAnsi="Times New Roman" w:hint="cs"/>
          <w:b/>
          <w:bCs/>
          <w:caps/>
          <w:noProof/>
          <w:sz w:val="22"/>
          <w:rtl/>
          <w:lang w:eastAsia="he-IL"/>
        </w:rPr>
        <w:t>3</w:t>
      </w:r>
      <w:r w:rsidRPr="00A370AA">
        <w:rPr>
          <w:rFonts w:ascii="Times New Roman" w:eastAsia="Times New Roman" w:hAnsi="Times New Roman"/>
          <w:b/>
          <w:bCs/>
          <w:caps/>
          <w:noProof/>
          <w:sz w:val="22"/>
          <w:rtl/>
          <w:lang w:eastAsia="he-IL"/>
        </w:rPr>
        <w:t>.1</w:t>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u w:val="single"/>
          <w:rtl/>
          <w:lang w:eastAsia="he-IL"/>
        </w:rPr>
        <w:t>תמיכות ומתלים</w:t>
      </w:r>
      <w:r w:rsidRPr="00A370AA">
        <w:rPr>
          <w:rFonts w:ascii="Times New Roman" w:eastAsia="Times New Roman" w:hAnsi="Times New Roman"/>
          <w:caps/>
          <w:noProof/>
          <w:rtl/>
          <w:lang w:eastAsia="he-IL"/>
        </w:rPr>
        <w:t xml:space="preserve">  </w:t>
      </w:r>
    </w:p>
    <w:p w:rsidR="00A370AA" w:rsidRPr="00A370AA" w:rsidRDefault="00A370AA"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א.</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תמיכות ומתלים יהיו על פי המפורט בסעיפים </w:t>
      </w:r>
      <w:r w:rsidRPr="00A370AA">
        <w:rPr>
          <w:rFonts w:ascii="Rod" w:eastAsia="Times New Roman" w:hAnsi="Rod"/>
          <w:caps/>
          <w:noProof/>
          <w:rtl/>
          <w:lang w:eastAsia="he-IL"/>
        </w:rPr>
        <w:t>07012-07016</w:t>
      </w:r>
      <w:r w:rsidRPr="00A370AA">
        <w:rPr>
          <w:rFonts w:ascii="Times New Roman" w:eastAsia="Times New Roman" w:hAnsi="Times New Roman"/>
          <w:caps/>
          <w:noProof/>
          <w:rtl/>
          <w:lang w:eastAsia="he-IL"/>
        </w:rPr>
        <w:t xml:space="preserve"> ובשאר הפרקים הרלוונטיים במפרט</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הכללי</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הבינמשרדי.</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ב.</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במבנים של בתי חולים, בהם יש להבטיח את שרידותן והמשך תפקודן של מערכות התברואה, הכיבוי,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הגזים הרפואיים וכו' יש לבצע תמיכות לצנרת ולציוד בהתאם להנחיות לטיפול במערכות לא סטרוקטורליות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בבתי חולים למניעת נזקים במקרה של רעידת אדמה בהוצאת מינהל </w:t>
      </w:r>
      <w:smartTag w:uri="urn:schemas-microsoft-com:office:smarttags" w:element="PersonName">
        <w:smartTagPr>
          <w:attr w:name="ProductID" w:val="התכנון במשרד"/>
        </w:smartTagPr>
        <w:r w:rsidRPr="00A370AA">
          <w:rPr>
            <w:rFonts w:ascii="Times New Roman" w:eastAsia="Times New Roman" w:hAnsi="Times New Roman" w:hint="cs"/>
            <w:caps/>
            <w:noProof/>
            <w:rtl/>
            <w:lang w:eastAsia="he-IL"/>
          </w:rPr>
          <w:t>התכנון במשרד</w:t>
        </w:r>
      </w:smartTag>
      <w:r w:rsidRPr="00A370AA">
        <w:rPr>
          <w:rFonts w:ascii="Times New Roman" w:eastAsia="Times New Roman" w:hAnsi="Times New Roman" w:hint="cs"/>
          <w:caps/>
          <w:noProof/>
          <w:rtl/>
          <w:lang w:eastAsia="he-IL"/>
        </w:rPr>
        <w:t xml:space="preserve"> הבריאות, במהדורה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העדכנית.</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ג</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תמיכות צנרת תהיינה חרושתיות מגולוונות תוצרת "יוניסטרט", "רוקו" או "מופרו" וכל</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סדרת האביזרים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הנ</w:t>
      </w:r>
      <w:r w:rsidRPr="00A370AA">
        <w:rPr>
          <w:rFonts w:ascii="Times New Roman" w:eastAsia="Times New Roman" w:hAnsi="Times New Roman"/>
          <w:caps/>
          <w:noProof/>
          <w:rtl/>
          <w:lang w:eastAsia="he-IL"/>
        </w:rPr>
        <w:t>לווה. התמיכות יבוצעו עבור צ</w:t>
      </w:r>
      <w:r w:rsidRPr="00A370AA">
        <w:rPr>
          <w:rFonts w:ascii="Times New Roman" w:eastAsia="Times New Roman" w:hAnsi="Times New Roman" w:hint="cs"/>
          <w:caps/>
          <w:noProof/>
          <w:rtl/>
          <w:lang w:eastAsia="he-IL"/>
        </w:rPr>
        <w:t>י</w:t>
      </w:r>
      <w:r w:rsidRPr="00A370AA">
        <w:rPr>
          <w:rFonts w:ascii="Times New Roman" w:eastAsia="Times New Roman" w:hAnsi="Times New Roman"/>
          <w:caps/>
          <w:noProof/>
          <w:rtl/>
          <w:lang w:eastAsia="he-IL"/>
        </w:rPr>
        <w:t>נורות בודדים  ועבור קבוצות של צ</w:t>
      </w:r>
      <w:r w:rsidRPr="00A370AA">
        <w:rPr>
          <w:rFonts w:ascii="Times New Roman" w:eastAsia="Times New Roman" w:hAnsi="Times New Roman" w:hint="cs"/>
          <w:caps/>
          <w:noProof/>
          <w:rtl/>
          <w:lang w:eastAsia="he-IL"/>
        </w:rPr>
        <w:t>י</w:t>
      </w:r>
      <w:r w:rsidRPr="00A370AA">
        <w:rPr>
          <w:rFonts w:ascii="Times New Roman" w:eastAsia="Times New Roman" w:hAnsi="Times New Roman"/>
          <w:caps/>
          <w:noProof/>
          <w:rtl/>
          <w:lang w:eastAsia="he-IL"/>
        </w:rPr>
        <w:t>נורות, בהתאם</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לתוואי הצנרת.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התמיכות יחוזקו לאלמנט קונסטרוקטיבי במבנה ויהיו מותאמות לעומס הצנרת.</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ד.</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תמיכות הצנרת יתוכננו לעומס של פי 3 מהעומס המכסימלי המותקן עליהן (כל הצינורות מלאים במים).</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כל נקודת חיבור לתקרה קונסטרוקטיבית תהא באמצעות פלטה ו- 2 ברגים לפחות מותקנים בבטון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מותאמים לעומס.</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ו.</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יש לבצע בדיקת עומס מדגמית לתמיכות על פי הנקודות שיקבע המפקח.</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lastRenderedPageBreak/>
        <w:tab/>
      </w:r>
      <w:r w:rsidRPr="00A370AA">
        <w:rPr>
          <w:rFonts w:ascii="Times New Roman" w:eastAsia="Times New Roman" w:hAnsi="Times New Roman" w:hint="cs"/>
          <w:caps/>
          <w:noProof/>
          <w:rtl/>
          <w:lang w:eastAsia="he-IL"/>
        </w:rPr>
        <w:tab/>
        <w:t>הבדיקה תעשה באמצעות העמסת נקודת החיבור לתקרה בעומס כפול מהעומס המתוכנן באותה הנקודה.</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כמות הבדיקות בהתאם להחלטת המפקח.</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ז.</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כל צינור המונח על גבי תמיכה חייב להיות מחוזק אליה. אין להניח צנרת חופשית על גבי תמיכה.</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ח.</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מערכת התמיכות חייבת לקבל את אישור הקונסטרוקטור לפני הביצוע.</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ט.</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בכל שינוי כיוון מאנכי לאופקי (תחתית פיר לדוגמא) יש לבצע תמיכה לקו היורד ו- 2 תמיכות על הקו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האופקי </w:t>
      </w:r>
      <w:r w:rsidRPr="00A370AA">
        <w:rPr>
          <w:rFonts w:ascii="Times New Roman" w:eastAsia="Times New Roman" w:hAnsi="Times New Roman" w:hint="cs"/>
          <w:caps/>
          <w:noProof/>
          <w:rtl/>
          <w:lang w:eastAsia="he-IL"/>
        </w:rPr>
        <w:tab/>
        <w:t>בצמוד לשינוי הכיוון.</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במידה והדבר מתאפשר רצוי לבצע רגל תמיכה עד הרצפה הקונסטרוקטיבית.</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בשינוי כיוון של צנרת גשם יש לבצע תמיכה לעומס פי 5 מעומס הקו האנכי כשהוא מלא מים.</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מרחקי תמיכה מכסימליים בין הצינורות הינם בהתאם לסוג הצנרת (פלסטיק, נחושת, יצקת, וכו') ועל פי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הנחיות התקן  והוראות היצרנים, כאשר החמור מביניהם הוא הקובע.</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יא.</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בהתקנה חופשית של צנרת שפכים יש לבצע תמיכה מתחת לכל ראש ובכל נקודת התפשטות.</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יב.</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בהתקנה קשיחה של צנרת שפכים יש להבטיח כי כל התמיכות יעמדו בכוחות המתפתחים לאורך הצינור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בעת ההתפשטות.</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יג</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צנרת פלסטיק קשיחה (פי.וי.סי,</w:t>
      </w:r>
      <w:r w:rsidRPr="00A370AA">
        <w:rPr>
          <w:rFonts w:ascii="Times New Roman" w:eastAsia="Times New Roman" w:hAnsi="Times New Roman" w:hint="cs"/>
          <w:caps/>
          <w:noProof/>
          <w:rtl/>
          <w:lang w:eastAsia="he-IL"/>
        </w:rPr>
        <w:t xml:space="preserve"> פוליפרופילן,</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szCs w:val="20"/>
          <w:lang w:eastAsia="he-IL"/>
        </w:rPr>
        <w:t>HDPE</w:t>
      </w:r>
      <w:r w:rsidRPr="00A370AA">
        <w:rPr>
          <w:rFonts w:ascii="Times New Roman" w:eastAsia="Times New Roman" w:hAnsi="Times New Roman"/>
          <w:caps/>
          <w:noProof/>
          <w:rtl/>
          <w:lang w:eastAsia="he-IL"/>
        </w:rPr>
        <w:t xml:space="preserve"> וכו') תתמך בעזרת שלות מתאימות </w:t>
      </w:r>
      <w:r w:rsidRPr="00A370AA">
        <w:rPr>
          <w:rFonts w:ascii="Times New Roman" w:eastAsia="Times New Roman" w:hAnsi="Times New Roman" w:hint="cs"/>
          <w:caps/>
          <w:noProof/>
          <w:rtl/>
          <w:lang w:eastAsia="he-IL"/>
        </w:rPr>
        <w:t>ו</w:t>
      </w:r>
      <w:r w:rsidRPr="00A370AA">
        <w:rPr>
          <w:rFonts w:ascii="Times New Roman" w:eastAsia="Times New Roman" w:hAnsi="Times New Roman"/>
          <w:caps/>
          <w:noProof/>
          <w:rtl/>
          <w:lang w:eastAsia="he-IL"/>
        </w:rPr>
        <w:t>במרחקי</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תמיכה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מומלצים על ידי היצרנים (בערך כל</w:t>
      </w:r>
      <w:r w:rsidRPr="00A370AA">
        <w:rPr>
          <w:rFonts w:ascii="Rod" w:eastAsia="Times New Roman" w:hAnsi="Rod"/>
          <w:caps/>
          <w:noProof/>
          <w:rtl/>
          <w:lang w:eastAsia="he-IL"/>
        </w:rPr>
        <w:t xml:space="preserve"> 15 - 10 </w:t>
      </w:r>
      <w:r w:rsidRPr="00A370AA">
        <w:rPr>
          <w:rFonts w:ascii="Times New Roman" w:eastAsia="Times New Roman" w:hAnsi="Times New Roman"/>
          <w:caps/>
          <w:noProof/>
          <w:rtl/>
          <w:lang w:eastAsia="he-IL"/>
        </w:rPr>
        <w:t>קטרים</w:t>
      </w:r>
      <w:r w:rsidRPr="00A370AA">
        <w:rPr>
          <w:rFonts w:ascii="Times New Roman" w:eastAsia="Times New Roman" w:hAnsi="Times New Roman" w:hint="cs"/>
          <w:caps/>
          <w:noProof/>
          <w:rtl/>
          <w:lang w:eastAsia="he-IL"/>
        </w:rPr>
        <w:t xml:space="preserve"> אך לא יותר מ- </w:t>
      </w:r>
      <w:smartTag w:uri="urn:schemas-microsoft-com:office:smarttags" w:element="metricconverter">
        <w:smartTagPr>
          <w:attr w:name="ProductID" w:val="2 מ'"/>
        </w:smartTagPr>
        <w:r w:rsidRPr="00A370AA">
          <w:rPr>
            <w:rFonts w:ascii="Times New Roman" w:eastAsia="Times New Roman" w:hAnsi="Times New Roman" w:hint="cs"/>
            <w:caps/>
            <w:noProof/>
            <w:rtl/>
            <w:lang w:eastAsia="he-IL"/>
          </w:rPr>
          <w:t>2 מ'</w:t>
        </w:r>
      </w:smartTag>
      <w:r w:rsidRPr="00A370AA">
        <w:rPr>
          <w:rFonts w:ascii="Times New Roman" w:eastAsia="Times New Roman" w:hAnsi="Times New Roman" w:hint="cs"/>
          <w:caps/>
          <w:noProof/>
          <w:rtl/>
          <w:lang w:eastAsia="he-IL"/>
        </w:rPr>
        <w:t xml:space="preserve"> בין התמיכות</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התמיכות אפשרנה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התפשטות הצנרת, ימנעו מעבר רעשים למבנה וישמרו על שלמות הצנרת.</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567"/>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כחלופה ניתן לתמוך את הצנרת ברציפות על גבי זויתן מגולוון ואותו לתמוך במרחקים בדומה לצנרת מגולוונת.</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על התמיכות להיות מאושרות על ידי היצרנים.</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יד.</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צינורות חמים (מים חמים, קיטור, מי עיבוי, הסקה) יתמכו בשיטה שתאפשר התפשטות חופשית ומבוקרת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לצינור ובאופן שהבידוד ומעטפת הפח לא יפגעו (מובילי החלקה, נקודות קבע וכו'). במידה והדבר לא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מתאפשר יש להתקין אביזרי התפשטות מתאימים. כאשר מותקנים אביזרי התפשטות או כאשר הצנרת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מתוכננת עם רגל או אומגת התפשטות (הצינור הניצב מהווה התפשטות לקו האורכי) יש לתמוך בהתאם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את כל נקודות הקבע ולאפשר תנועת החלקה חופשית של הצנרת על גבי התמיכות (כוחות לאורך ציר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הצינור).</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טו.</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במקומות בהם </w:t>
      </w:r>
      <w:r w:rsidRPr="00A370AA">
        <w:rPr>
          <w:rFonts w:ascii="Times New Roman" w:eastAsia="Times New Roman" w:hAnsi="Times New Roman" w:hint="cs"/>
          <w:caps/>
          <w:noProof/>
          <w:rtl/>
          <w:lang w:eastAsia="he-IL"/>
        </w:rPr>
        <w:t>מבוצעים</w:t>
      </w:r>
      <w:r w:rsidRPr="00A370AA">
        <w:rPr>
          <w:rFonts w:ascii="Times New Roman" w:eastAsia="Times New Roman" w:hAnsi="Times New Roman"/>
          <w:caps/>
          <w:noProof/>
          <w:rtl/>
          <w:lang w:eastAsia="he-IL"/>
        </w:rPr>
        <w:t xml:space="preserve"> קונזולים לתמיכת </w:t>
      </w:r>
      <w:r w:rsidRPr="00A370AA">
        <w:rPr>
          <w:rFonts w:ascii="Times New Roman" w:eastAsia="Times New Roman" w:hAnsi="Times New Roman" w:hint="cs"/>
          <w:caps/>
          <w:noProof/>
          <w:rtl/>
          <w:lang w:eastAsia="he-IL"/>
        </w:rPr>
        <w:t>קבוצת</w:t>
      </w:r>
      <w:r w:rsidRPr="00A370AA">
        <w:rPr>
          <w:rFonts w:ascii="Times New Roman" w:eastAsia="Times New Roman" w:hAnsi="Times New Roman"/>
          <w:caps/>
          <w:noProof/>
          <w:rtl/>
          <w:lang w:eastAsia="he-IL"/>
        </w:rPr>
        <w:t xml:space="preserve"> צ</w:t>
      </w:r>
      <w:r w:rsidRPr="00A370AA">
        <w:rPr>
          <w:rFonts w:ascii="Times New Roman" w:eastAsia="Times New Roman" w:hAnsi="Times New Roman" w:hint="cs"/>
          <w:caps/>
          <w:noProof/>
          <w:rtl/>
          <w:lang w:eastAsia="he-IL"/>
        </w:rPr>
        <w:t>י</w:t>
      </w:r>
      <w:r w:rsidRPr="00A370AA">
        <w:rPr>
          <w:rFonts w:ascii="Times New Roman" w:eastAsia="Times New Roman" w:hAnsi="Times New Roman"/>
          <w:caps/>
          <w:noProof/>
          <w:rtl/>
          <w:lang w:eastAsia="he-IL"/>
        </w:rPr>
        <w:t>נורות יגיש הקבלן לאישור את פרטי הקונזול.</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lastRenderedPageBreak/>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המר</w:t>
      </w:r>
      <w:r w:rsidRPr="00A370AA">
        <w:rPr>
          <w:rFonts w:ascii="Times New Roman" w:eastAsia="Times New Roman" w:hAnsi="Times New Roman" w:hint="cs"/>
          <w:caps/>
          <w:noProof/>
          <w:rtl/>
          <w:lang w:eastAsia="he-IL"/>
        </w:rPr>
        <w:t xml:space="preserve">חקים בין הקונזולים על פי המרחק המינימלי הנדרש לפי סוג וקוטר הצינורות. במידה והקונזול תומך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בצינור </w:t>
      </w:r>
      <w:r w:rsidRPr="00A370AA">
        <w:rPr>
          <w:rFonts w:ascii="Times New Roman" w:eastAsia="Times New Roman" w:hAnsi="Times New Roman"/>
          <w:caps/>
          <w:noProof/>
          <w:rtl/>
          <w:lang w:eastAsia="he-IL"/>
        </w:rPr>
        <w:t xml:space="preserve">אשר </w:t>
      </w:r>
      <w:r w:rsidRPr="00A370AA">
        <w:rPr>
          <w:rFonts w:ascii="Times New Roman" w:eastAsia="Times New Roman" w:hAnsi="Times New Roman" w:hint="cs"/>
          <w:caps/>
          <w:noProof/>
          <w:rtl/>
          <w:lang w:eastAsia="he-IL"/>
        </w:rPr>
        <w:t xml:space="preserve">אותו יש </w:t>
      </w:r>
      <w:r w:rsidRPr="00A370AA">
        <w:rPr>
          <w:rFonts w:ascii="Times New Roman" w:eastAsia="Times New Roman" w:hAnsi="Times New Roman"/>
          <w:caps/>
          <w:noProof/>
          <w:rtl/>
          <w:lang w:eastAsia="he-IL"/>
        </w:rPr>
        <w:t xml:space="preserve">לתמוך במרחק קצר יותר מאשר המרחק בין הקונזולים </w:t>
      </w:r>
      <w:r w:rsidRPr="00A370AA">
        <w:rPr>
          <w:rFonts w:ascii="Times New Roman" w:eastAsia="Times New Roman" w:hAnsi="Times New Roman" w:hint="cs"/>
          <w:caps/>
          <w:noProof/>
          <w:rtl/>
          <w:lang w:eastAsia="he-IL"/>
        </w:rPr>
        <w:t>יש לחזק את הצינור</w:t>
      </w:r>
      <w:r w:rsidRPr="00A370AA">
        <w:rPr>
          <w:rFonts w:ascii="Times New Roman" w:eastAsia="Times New Roman" w:hAnsi="Times New Roman"/>
          <w:caps/>
          <w:noProof/>
          <w:rtl/>
          <w:lang w:eastAsia="he-IL"/>
        </w:rPr>
        <w:t xml:space="preserve"> עם מתלי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ביניים.</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טז.</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כאשר הצנרת מותקנת בתוך קירות גבס או חומר דומה יש להתקין תמיכות מיוחדות, חרושתיות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מגולוונות, הנשענות על הרצפה ו/או מערכת תמיכות הקיר (ניצבים). התמיכה בקירות הגבס הינה עבור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צנרת, ברזים, קבועות, ראשי מקלחת וכל המתקנים. התמיכה תוצרת חברת </w:t>
      </w:r>
      <w:r w:rsidRPr="00A370AA">
        <w:rPr>
          <w:rFonts w:ascii="Times New Roman" w:eastAsia="Times New Roman" w:hAnsi="Times New Roman" w:hint="cs"/>
          <w:caps/>
          <w:noProof/>
          <w:szCs w:val="20"/>
          <w:lang w:eastAsia="he-IL"/>
        </w:rPr>
        <w:t>BURDA</w:t>
      </w:r>
      <w:r w:rsidRPr="00A370AA">
        <w:rPr>
          <w:rFonts w:ascii="Times New Roman" w:eastAsia="Times New Roman" w:hAnsi="Times New Roman" w:hint="cs"/>
          <w:caps/>
          <w:noProof/>
          <w:szCs w:val="20"/>
          <w:rtl/>
          <w:lang w:eastAsia="he-IL"/>
        </w:rPr>
        <w:t xml:space="preserve">, </w:t>
      </w:r>
      <w:r w:rsidRPr="00A370AA">
        <w:rPr>
          <w:rFonts w:ascii="Times New Roman" w:eastAsia="Times New Roman" w:hAnsi="Times New Roman" w:hint="cs"/>
          <w:caps/>
          <w:noProof/>
          <w:szCs w:val="20"/>
          <w:lang w:eastAsia="he-IL"/>
        </w:rPr>
        <w:t>KNAUF</w:t>
      </w:r>
      <w:r w:rsidRPr="00A370AA">
        <w:rPr>
          <w:rFonts w:ascii="Times New Roman" w:eastAsia="Times New Roman" w:hAnsi="Times New Roman" w:hint="cs"/>
          <w:caps/>
          <w:noProof/>
          <w:rtl/>
          <w:lang w:eastAsia="he-IL"/>
        </w:rPr>
        <w:t>.</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יז.</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צנרת פלסטיק גמישה וצנרת נחושת רכה (מגלילים) יש לתמוך ברציפות לכל האורך על ידי סולמות</w:t>
      </w:r>
      <w:r w:rsidRPr="00A370AA">
        <w:rPr>
          <w:rFonts w:ascii="Times New Roman" w:eastAsia="Times New Roman" w:hAnsi="Times New Roman" w:hint="cs"/>
          <w:caps/>
          <w:noProof/>
          <w:rtl/>
          <w:lang w:eastAsia="he-IL"/>
        </w:rPr>
        <w:t xml:space="preserve">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מ</w:t>
      </w:r>
      <w:r w:rsidRPr="00A370AA">
        <w:rPr>
          <w:rFonts w:ascii="Times New Roman" w:eastAsia="Times New Roman" w:hAnsi="Times New Roman"/>
          <w:caps/>
          <w:noProof/>
          <w:rtl/>
          <w:lang w:eastAsia="he-IL"/>
        </w:rPr>
        <w:t xml:space="preserve">זויתנים. מגשי פח או פלסטיק וכו' (בדומה לצנרת החשמל). המגשים יתמכו כל </w:t>
      </w:r>
      <w:smartTag w:uri="urn:schemas-microsoft-com:office:smarttags" w:element="metricconverter">
        <w:smartTagPr>
          <w:attr w:name="ProductID" w:val="2 מ'"/>
        </w:smartTagPr>
        <w:r w:rsidRPr="00A370AA">
          <w:rPr>
            <w:rFonts w:ascii="Times New Roman" w:eastAsia="Times New Roman" w:hAnsi="Times New Roman"/>
            <w:caps/>
            <w:noProof/>
            <w:rtl/>
            <w:lang w:eastAsia="he-IL"/>
          </w:rPr>
          <w:t>2 מ'</w:t>
        </w:r>
      </w:smartTag>
      <w:r w:rsidRPr="00A370AA">
        <w:rPr>
          <w:rFonts w:ascii="Times New Roman" w:eastAsia="Times New Roman" w:hAnsi="Times New Roman"/>
          <w:caps/>
          <w:noProof/>
          <w:rtl/>
          <w:lang w:eastAsia="he-IL"/>
        </w:rPr>
        <w:t xml:space="preserve"> לכל היותר.</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יח</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צינורות גלויים על גבי קירות</w:t>
      </w:r>
      <w:r w:rsidRPr="00A370AA">
        <w:rPr>
          <w:rFonts w:ascii="Times New Roman" w:eastAsia="Times New Roman" w:hAnsi="Times New Roman" w:hint="cs"/>
          <w:caps/>
          <w:noProof/>
          <w:rtl/>
          <w:lang w:eastAsia="he-IL"/>
        </w:rPr>
        <w:t xml:space="preserve"> חלקים או </w:t>
      </w:r>
      <w:r w:rsidRPr="00A370AA">
        <w:rPr>
          <w:rFonts w:ascii="Times New Roman" w:eastAsia="Times New Roman" w:hAnsi="Times New Roman"/>
          <w:caps/>
          <w:noProof/>
          <w:rtl/>
          <w:lang w:eastAsia="he-IL"/>
        </w:rPr>
        <w:t xml:space="preserve"> עם חיפוי חרסינה/קרמיקה יחוזקו באמצעות תמיכות בודדות (חבק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ומוט</w:t>
      </w:r>
      <w:r w:rsidRPr="00A370AA">
        <w:rPr>
          <w:rFonts w:ascii="Times New Roman" w:eastAsia="Times New Roman" w:hAnsi="Times New Roman" w:hint="cs"/>
          <w:caps/>
          <w:noProof/>
          <w:rtl/>
          <w:lang w:eastAsia="he-IL"/>
        </w:rPr>
        <w:t xml:space="preserve"> ה</w:t>
      </w:r>
      <w:r w:rsidRPr="00A370AA">
        <w:rPr>
          <w:rFonts w:ascii="Times New Roman" w:eastAsia="Times New Roman" w:hAnsi="Times New Roman"/>
          <w:caps/>
          <w:noProof/>
          <w:rtl/>
          <w:lang w:eastAsia="he-IL"/>
        </w:rPr>
        <w:t>ברגה) עשויות נירוסטה או מצופות כרום.</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יט</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צנרת נקזים מברזל יציקה או מפוליאתילן </w:t>
      </w:r>
      <w:r w:rsidRPr="00A370AA">
        <w:rPr>
          <w:rFonts w:ascii="Times New Roman" w:eastAsia="Times New Roman" w:hAnsi="Times New Roman"/>
          <w:caps/>
          <w:noProof/>
          <w:szCs w:val="20"/>
          <w:lang w:eastAsia="he-IL"/>
        </w:rPr>
        <w:t>(HDPE)</w:t>
      </w:r>
      <w:r w:rsidRPr="00A370AA">
        <w:rPr>
          <w:rFonts w:ascii="Times New Roman" w:eastAsia="Times New Roman" w:hAnsi="Times New Roman"/>
          <w:caps/>
          <w:noProof/>
          <w:rtl/>
          <w:lang w:eastAsia="he-IL"/>
        </w:rPr>
        <w:t xml:space="preserve"> יש לתמוך ליד כל ספח באופן קבוע, בהתאם</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להנחיות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היצרנים.</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567"/>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כ.</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צנרת ניקוז מזגנים גלויה אופקית יש לתמוך באופן רצוף באמצעות פרופיל מגולוון</w:t>
      </w:r>
      <w:r w:rsidRPr="00A370AA">
        <w:rPr>
          <w:rFonts w:ascii="Times New Roman" w:eastAsia="Times New Roman" w:hAnsi="Times New Roman" w:hint="cs"/>
          <w:caps/>
          <w:noProof/>
          <w:rtl/>
          <w:lang w:eastAsia="he-IL"/>
        </w:rPr>
        <w:t xml:space="preserve"> (לצורך אבטחת שיפוע אחיד).</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426"/>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כא</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כל אמצעי התליה יבודדו מהחובקים, למניעת רעש</w:t>
      </w:r>
      <w:r w:rsidRPr="00A370AA">
        <w:rPr>
          <w:rFonts w:ascii="Times New Roman" w:eastAsia="Times New Roman" w:hAnsi="Times New Roman" w:hint="cs"/>
          <w:caps/>
          <w:noProof/>
          <w:rtl/>
          <w:lang w:eastAsia="he-IL"/>
        </w:rPr>
        <w:t xml:space="preserve"> ולמניעת מגע בין מתכות שונות</w:t>
      </w:r>
      <w:r w:rsidRPr="00A370AA">
        <w:rPr>
          <w:rFonts w:ascii="Times New Roman" w:eastAsia="Times New Roman" w:hAnsi="Times New Roman"/>
          <w:caps/>
          <w:noProof/>
          <w:rtl/>
          <w:lang w:eastAsia="he-IL"/>
        </w:rPr>
        <w:t>, על ידי גומי בעובי</w:t>
      </w:r>
      <w:r w:rsidRPr="00A370AA">
        <w:rPr>
          <w:rFonts w:ascii="Times New Roman" w:eastAsia="Times New Roman" w:hAnsi="Times New Roman" w:hint="cs"/>
          <w:caps/>
          <w:noProof/>
          <w:rtl/>
          <w:lang w:eastAsia="he-IL"/>
        </w:rPr>
        <w:t xml:space="preserve"> </w:t>
      </w:r>
      <w:smartTag w:uri="urn:schemas-microsoft-com:office:smarttags" w:element="metricconverter">
        <w:smartTagPr>
          <w:attr w:name="ProductID" w:val="3 מ&quot;מ"/>
        </w:smartTagPr>
        <w:r w:rsidRPr="00A370AA">
          <w:rPr>
            <w:rFonts w:ascii="Times New Roman" w:eastAsia="Times New Roman" w:hAnsi="Times New Roman"/>
            <w:caps/>
            <w:noProof/>
            <w:rtl/>
            <w:lang w:eastAsia="he-IL"/>
          </w:rPr>
          <w:t>3 מ"מ</w:t>
        </w:r>
      </w:smartTag>
      <w:r w:rsidRPr="00A370AA">
        <w:rPr>
          <w:rFonts w:ascii="Times New Roman" w:eastAsia="Times New Roman" w:hAnsi="Times New Roman"/>
          <w:caps/>
          <w:noProof/>
          <w:rtl/>
          <w:lang w:eastAsia="he-IL"/>
        </w:rPr>
        <w:t>.</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כב.</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אין לתמוך צינור אל צינור אחר.</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כג.</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הצנרת תותקן באופן שלא תשען על הציוד או תיצור מאמצים העשויים לגרום נזק לציוד.</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כד.</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מרחק מינימלי בין צנרת לצנרת או להפרעה כלשהי הינו </w:t>
      </w:r>
      <w:smartTag w:uri="urn:schemas-microsoft-com:office:smarttags" w:element="metricconverter">
        <w:smartTagPr>
          <w:attr w:name="ProductID" w:val="50 מ&quot;מ"/>
        </w:smartTagPr>
        <w:r w:rsidRPr="00A370AA">
          <w:rPr>
            <w:rFonts w:ascii="Times New Roman" w:eastAsia="Times New Roman" w:hAnsi="Times New Roman" w:hint="cs"/>
            <w:caps/>
            <w:noProof/>
            <w:rtl/>
            <w:lang w:eastAsia="he-IL"/>
          </w:rPr>
          <w:t>50 מ"מ</w:t>
        </w:r>
      </w:smartTag>
      <w:r w:rsidRPr="00A370AA">
        <w:rPr>
          <w:rFonts w:ascii="Times New Roman" w:eastAsia="Times New Roman" w:hAnsi="Times New Roman" w:hint="cs"/>
          <w:caps/>
          <w:noProof/>
          <w:rtl/>
          <w:lang w:eastAsia="he-IL"/>
        </w:rPr>
        <w:t xml:space="preserve">. המדידה מפני השטח החיצוניים של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ההפרעה (קיר, אוגן, אביזר, בידוד וכו').</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כה</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t>צנרת גלויה מעל הקרקע תתמך באמצעות תמיכות כנ"ל אשר יעוגנו אל בסיסי בטון יציבים שיבנה</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הקבלן.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עומק הבסיסים בקרקע </w:t>
      </w:r>
      <w:smartTag w:uri="urn:schemas-microsoft-com:office:smarttags" w:element="metricconverter">
        <w:smartTagPr>
          <w:attr w:name="ProductID" w:val="50 ס&quot;מ"/>
        </w:smartTagPr>
        <w:r w:rsidRPr="00A370AA">
          <w:rPr>
            <w:rFonts w:ascii="Rod" w:eastAsia="Times New Roman" w:hAnsi="Rod"/>
            <w:caps/>
            <w:noProof/>
            <w:rtl/>
            <w:lang w:eastAsia="he-IL"/>
          </w:rPr>
          <w:t>50</w:t>
        </w:r>
        <w:r w:rsidRPr="00A370AA">
          <w:rPr>
            <w:rFonts w:ascii="Times New Roman" w:eastAsia="Times New Roman" w:hAnsi="Times New Roman"/>
            <w:caps/>
            <w:noProof/>
            <w:rtl/>
            <w:lang w:eastAsia="he-IL"/>
          </w:rPr>
          <w:t xml:space="preserve"> ס"מ</w:t>
        </w:r>
      </w:smartTag>
      <w:r w:rsidRPr="00A370AA">
        <w:rPr>
          <w:rFonts w:ascii="Times New Roman" w:eastAsia="Times New Roman" w:hAnsi="Times New Roman"/>
          <w:caps/>
          <w:noProof/>
          <w:rtl/>
          <w:lang w:eastAsia="he-IL"/>
        </w:rPr>
        <w:t xml:space="preserve"> לפחות</w:t>
      </w:r>
      <w:r w:rsidRPr="00A370AA">
        <w:rPr>
          <w:rFonts w:ascii="Times New Roman" w:eastAsia="Times New Roman" w:hAnsi="Times New Roman" w:hint="cs"/>
          <w:caps/>
          <w:noProof/>
          <w:rtl/>
          <w:lang w:eastAsia="he-IL"/>
        </w:rPr>
        <w:t xml:space="preserve"> בתוך קרקע יציבה</w:t>
      </w:r>
      <w:r w:rsidRPr="00A370AA">
        <w:rPr>
          <w:rFonts w:ascii="Times New Roman" w:eastAsia="Times New Roman" w:hAnsi="Times New Roman"/>
          <w:caps/>
          <w:noProof/>
          <w:rtl/>
          <w:lang w:eastAsia="he-IL"/>
        </w:rPr>
        <w:t>.</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כו</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כל התמיכות והבסיסים</w:t>
      </w:r>
      <w:r w:rsidRPr="00A370AA">
        <w:rPr>
          <w:rFonts w:ascii="Times New Roman" w:eastAsia="Times New Roman" w:hAnsi="Times New Roman" w:hint="cs"/>
          <w:caps/>
          <w:noProof/>
          <w:rtl/>
          <w:lang w:eastAsia="he-IL"/>
        </w:rPr>
        <w:t xml:space="preserve">, עבודות חיזוק למניעת נזקים בבתי חולים במקרה של רעידת אדמה, סולמות או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זויתני תמיכה, נקודות קבע, מובילי החלקה, אביזרי התפשטות, בדיקות העמסה וכו'</w:t>
      </w:r>
      <w:r w:rsidRPr="00A370AA">
        <w:rPr>
          <w:rFonts w:ascii="Times New Roman" w:eastAsia="Times New Roman" w:hAnsi="Times New Roman"/>
          <w:caps/>
          <w:noProof/>
          <w:rtl/>
          <w:lang w:eastAsia="he-IL"/>
        </w:rPr>
        <w:t xml:space="preserve"> כלולים במחירי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 xml:space="preserve">       ה</w:t>
      </w:r>
      <w:r w:rsidRPr="00A370AA">
        <w:rPr>
          <w:rFonts w:ascii="Times New Roman" w:eastAsia="Times New Roman" w:hAnsi="Times New Roman"/>
          <w:caps/>
          <w:noProof/>
          <w:rtl/>
          <w:lang w:eastAsia="he-IL"/>
        </w:rPr>
        <w:t>יחידה השונים. רק העמודים (לפי הפרט) משולמים בנפרד.</w:t>
      </w:r>
    </w:p>
    <w:p w:rsidR="00A370AA" w:rsidRPr="00A370AA" w:rsidRDefault="00A370AA"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lang w:eastAsia="he-IL"/>
        </w:rPr>
      </w:pP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Rod" w:eastAsia="Times New Roman" w:hAnsi="Rod"/>
          <w:caps/>
          <w:noProof/>
          <w:sz w:val="22"/>
          <w:rtl/>
          <w:lang w:eastAsia="he-IL"/>
        </w:rPr>
      </w:pPr>
      <w:r w:rsidRPr="00A370AA">
        <w:rPr>
          <w:rFonts w:ascii="Times New Roman" w:eastAsia="Times New Roman" w:hAnsi="Times New Roman"/>
          <w:b/>
          <w:bCs/>
          <w:caps/>
          <w:noProof/>
          <w:sz w:val="22"/>
          <w:rtl/>
          <w:lang w:eastAsia="he-IL"/>
        </w:rPr>
        <w:t>07.</w:t>
      </w:r>
      <w:r w:rsidRPr="00A370AA">
        <w:rPr>
          <w:rFonts w:ascii="Times New Roman" w:eastAsia="Times New Roman" w:hAnsi="Times New Roman" w:hint="cs"/>
          <w:b/>
          <w:bCs/>
          <w:caps/>
          <w:noProof/>
          <w:sz w:val="22"/>
          <w:rtl/>
          <w:lang w:eastAsia="he-IL"/>
        </w:rPr>
        <w:t>3</w:t>
      </w:r>
      <w:r w:rsidRPr="00A370AA">
        <w:rPr>
          <w:rFonts w:ascii="Times New Roman" w:eastAsia="Times New Roman" w:hAnsi="Times New Roman"/>
          <w:b/>
          <w:bCs/>
          <w:caps/>
          <w:noProof/>
          <w:sz w:val="22"/>
          <w:rtl/>
          <w:lang w:eastAsia="he-IL"/>
        </w:rPr>
        <w:t>.</w:t>
      </w:r>
      <w:r w:rsidRPr="00A370AA">
        <w:rPr>
          <w:rFonts w:ascii="Times New Roman" w:eastAsia="Times New Roman" w:hAnsi="Times New Roman" w:hint="cs"/>
          <w:b/>
          <w:bCs/>
          <w:caps/>
          <w:noProof/>
          <w:sz w:val="22"/>
          <w:rtl/>
          <w:lang w:eastAsia="he-IL"/>
        </w:rPr>
        <w:t>2</w:t>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sz w:val="22"/>
          <w:u w:val="single"/>
          <w:rtl/>
          <w:lang w:eastAsia="he-IL"/>
        </w:rPr>
        <w:t>צביעה</w:t>
      </w:r>
      <w:r w:rsidRPr="00A370AA">
        <w:rPr>
          <w:rFonts w:ascii="Rod" w:eastAsia="Times New Roman" w:hAnsi="Rod"/>
          <w:b/>
          <w:bCs/>
          <w:caps/>
          <w:noProof/>
          <w:sz w:val="22"/>
          <w:rtl/>
          <w:lang w:eastAsia="he-IL"/>
        </w:rPr>
        <w:t xml:space="preserve"> </w:t>
      </w:r>
      <w:r w:rsidRPr="00A370AA">
        <w:rPr>
          <w:rFonts w:ascii="Rod" w:eastAsia="Times New Roman" w:hAnsi="Rod" w:hint="cs"/>
          <w:b/>
          <w:bCs/>
          <w:caps/>
          <w:noProof/>
          <w:sz w:val="22"/>
          <w:rtl/>
          <w:lang w:eastAsia="he-IL"/>
        </w:rPr>
        <w:t xml:space="preserve"> </w:t>
      </w:r>
    </w:p>
    <w:p w:rsidR="00A370AA" w:rsidRPr="00A370AA" w:rsidRDefault="00A370AA"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Rod" w:eastAsia="Times New Roman" w:hAnsi="Rod"/>
          <w:caps/>
          <w:noProof/>
          <w:sz w:val="22"/>
          <w:rtl/>
          <w:lang w:eastAsia="he-IL"/>
        </w:rPr>
      </w:pP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sz w:val="22"/>
          <w:rtl/>
          <w:lang w:eastAsia="he-IL"/>
        </w:rPr>
      </w:pPr>
      <w:r w:rsidRPr="00A370AA">
        <w:rPr>
          <w:rFonts w:ascii="Times New Roman" w:eastAsia="Times New Roman" w:hAnsi="Times New Roman"/>
          <w:caps/>
          <w:noProof/>
          <w:sz w:val="22"/>
          <w:rtl/>
          <w:lang w:eastAsia="he-IL"/>
        </w:rPr>
        <w:t>א.</w:t>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caps/>
          <w:noProof/>
          <w:sz w:val="22"/>
          <w:rtl/>
          <w:lang w:eastAsia="he-IL"/>
        </w:rPr>
        <w:t xml:space="preserve">כל הצנרת הגלויה, מכל סוג שהוא, לרבות בתקרות מונמכות ובפירים תצבע לכל אורכה ותסומן בהתאם </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sz w:val="22"/>
          <w:rtl/>
          <w:lang w:eastAsia="he-IL"/>
        </w:rPr>
      </w:pP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caps/>
          <w:noProof/>
          <w:sz w:val="22"/>
          <w:rtl/>
          <w:lang w:eastAsia="he-IL"/>
        </w:rPr>
        <w:t>ללוח גוונים שיקבע המפקח. עטיפת פח מגולוון תצבע כנ"ל.</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sz w:val="22"/>
          <w:rtl/>
          <w:lang w:eastAsia="he-IL"/>
        </w:rPr>
      </w:pP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t xml:space="preserve">בהעדר הנחיות אחרות הצביעה תעשה על פי נוהל </w:t>
      </w:r>
      <w:r w:rsidRPr="00A370AA">
        <w:rPr>
          <w:rFonts w:ascii="Times New Roman" w:eastAsia="Times New Roman" w:hAnsi="Times New Roman" w:hint="cs"/>
          <w:caps/>
          <w:noProof/>
          <w:szCs w:val="20"/>
          <w:rtl/>
          <w:lang w:eastAsia="he-IL"/>
        </w:rPr>
        <w:t>70-</w:t>
      </w:r>
      <w:r w:rsidRPr="00A370AA">
        <w:rPr>
          <w:rFonts w:ascii="Times New Roman" w:eastAsia="Times New Roman" w:hAnsi="Times New Roman" w:hint="cs"/>
          <w:caps/>
          <w:noProof/>
          <w:szCs w:val="20"/>
          <w:lang w:eastAsia="he-IL"/>
        </w:rPr>
        <w:t>L</w:t>
      </w:r>
      <w:r w:rsidRPr="00A370AA">
        <w:rPr>
          <w:rFonts w:ascii="Times New Roman" w:eastAsia="Times New Roman" w:hAnsi="Times New Roman" w:hint="cs"/>
          <w:caps/>
          <w:noProof/>
          <w:sz w:val="22"/>
          <w:rtl/>
          <w:lang w:eastAsia="he-IL"/>
        </w:rPr>
        <w:t xml:space="preserve"> בהוצאת מינהל </w:t>
      </w:r>
      <w:smartTag w:uri="urn:schemas-microsoft-com:office:smarttags" w:element="PersonName">
        <w:smartTagPr>
          <w:attr w:name="ProductID" w:val="התכנון במשרד"/>
        </w:smartTagPr>
        <w:r w:rsidRPr="00A370AA">
          <w:rPr>
            <w:rFonts w:ascii="Times New Roman" w:eastAsia="Times New Roman" w:hAnsi="Times New Roman" w:hint="cs"/>
            <w:caps/>
            <w:noProof/>
            <w:sz w:val="22"/>
            <w:rtl/>
            <w:lang w:eastAsia="he-IL"/>
          </w:rPr>
          <w:t>התכנון במשרד</w:t>
        </w:r>
      </w:smartTag>
      <w:r w:rsidRPr="00A370AA">
        <w:rPr>
          <w:rFonts w:ascii="Times New Roman" w:eastAsia="Times New Roman" w:hAnsi="Times New Roman" w:hint="cs"/>
          <w:caps/>
          <w:noProof/>
          <w:sz w:val="22"/>
          <w:rtl/>
          <w:lang w:eastAsia="he-IL"/>
        </w:rPr>
        <w:t xml:space="preserve"> הבריאות.</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sz w:val="22"/>
          <w:rtl/>
          <w:lang w:eastAsia="he-IL"/>
        </w:rPr>
      </w:pPr>
      <w:r w:rsidRPr="00A370AA">
        <w:rPr>
          <w:rFonts w:ascii="Times New Roman" w:eastAsia="Times New Roman" w:hAnsi="Times New Roman" w:hint="cs"/>
          <w:caps/>
          <w:noProof/>
          <w:sz w:val="22"/>
          <w:rtl/>
          <w:lang w:eastAsia="he-IL"/>
        </w:rPr>
        <w:t>ב.</w:t>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t>צביעת הצנרת תעשה לפני ההתקנה. לאחר ההתקנה יבוצעו תיקונים בלבד.</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sz w:val="22"/>
          <w:rtl/>
          <w:lang w:eastAsia="he-IL"/>
        </w:rPr>
      </w:pPr>
      <w:r w:rsidRPr="00A370AA">
        <w:rPr>
          <w:rFonts w:ascii="Times New Roman" w:eastAsia="Times New Roman" w:hAnsi="Times New Roman" w:hint="cs"/>
          <w:caps/>
          <w:noProof/>
          <w:sz w:val="22"/>
          <w:rtl/>
          <w:lang w:eastAsia="he-IL"/>
        </w:rPr>
        <w:t>ג</w:t>
      </w:r>
      <w:r w:rsidRPr="00A370AA">
        <w:rPr>
          <w:rFonts w:ascii="Times New Roman" w:eastAsia="Times New Roman" w:hAnsi="Times New Roman"/>
          <w:caps/>
          <w:noProof/>
          <w:sz w:val="22"/>
          <w:rtl/>
          <w:lang w:eastAsia="he-IL"/>
        </w:rPr>
        <w:t>.</w:t>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caps/>
          <w:noProof/>
          <w:sz w:val="22"/>
          <w:rtl/>
          <w:lang w:eastAsia="he-IL"/>
        </w:rPr>
        <w:t>צנרת שחורה, מגולוונת</w:t>
      </w:r>
      <w:r w:rsidRPr="00A370AA">
        <w:rPr>
          <w:rFonts w:ascii="Times New Roman" w:eastAsia="Times New Roman" w:hAnsi="Times New Roman" w:hint="cs"/>
          <w:caps/>
          <w:noProof/>
          <w:sz w:val="22"/>
          <w:rtl/>
          <w:lang w:eastAsia="he-IL"/>
        </w:rPr>
        <w:t>,</w:t>
      </w:r>
      <w:r w:rsidRPr="00A370AA">
        <w:rPr>
          <w:rFonts w:ascii="Times New Roman" w:eastAsia="Times New Roman" w:hAnsi="Times New Roman"/>
          <w:caps/>
          <w:noProof/>
          <w:sz w:val="22"/>
          <w:rtl/>
          <w:lang w:eastAsia="he-IL"/>
        </w:rPr>
        <w:t xml:space="preserve"> נחושת ועטיפת פח מגולוון, יש לצבוע ב</w:t>
      </w:r>
      <w:r w:rsidRPr="00A370AA">
        <w:rPr>
          <w:rFonts w:ascii="Times New Roman" w:eastAsia="Times New Roman" w:hAnsi="Times New Roman" w:hint="cs"/>
          <w:caps/>
          <w:noProof/>
          <w:sz w:val="22"/>
          <w:rtl/>
          <w:lang w:eastAsia="he-IL"/>
        </w:rPr>
        <w:t>שתי שכבות של</w:t>
      </w:r>
      <w:r w:rsidRPr="00A370AA">
        <w:rPr>
          <w:rFonts w:ascii="Times New Roman" w:eastAsia="Times New Roman" w:hAnsi="Times New Roman"/>
          <w:caps/>
          <w:noProof/>
          <w:sz w:val="22"/>
          <w:rtl/>
          <w:lang w:eastAsia="he-IL"/>
        </w:rPr>
        <w:t xml:space="preserve"> צבע סינטטי סופר</w:t>
      </w:r>
      <w:r w:rsidRPr="00A370AA">
        <w:rPr>
          <w:rFonts w:ascii="Times New Roman" w:eastAsia="Times New Roman" w:hAnsi="Times New Roman" w:hint="cs"/>
          <w:caps/>
          <w:noProof/>
          <w:sz w:val="22"/>
          <w:rtl/>
          <w:lang w:eastAsia="he-IL"/>
        </w:rPr>
        <w:t xml:space="preserve"> עמיד </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sz w:val="22"/>
          <w:rtl/>
          <w:lang w:eastAsia="he-IL"/>
        </w:rPr>
      </w:pP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t>של טמבור או שווה ערך.</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sz w:val="22"/>
          <w:rtl/>
          <w:lang w:eastAsia="he-IL"/>
        </w:rPr>
      </w:pPr>
      <w:r w:rsidRPr="00A370AA">
        <w:rPr>
          <w:rFonts w:ascii="Times New Roman" w:eastAsia="Times New Roman" w:hAnsi="Times New Roman" w:hint="cs"/>
          <w:caps/>
          <w:noProof/>
          <w:sz w:val="22"/>
          <w:rtl/>
          <w:lang w:eastAsia="he-IL"/>
        </w:rPr>
        <w:t>ד</w:t>
      </w:r>
      <w:r w:rsidRPr="00A370AA">
        <w:rPr>
          <w:rFonts w:ascii="Times New Roman" w:eastAsia="Times New Roman" w:hAnsi="Times New Roman"/>
          <w:caps/>
          <w:noProof/>
          <w:sz w:val="22"/>
          <w:rtl/>
          <w:lang w:eastAsia="he-IL"/>
        </w:rPr>
        <w:t xml:space="preserve">. </w:t>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caps/>
          <w:noProof/>
          <w:sz w:val="22"/>
          <w:rtl/>
          <w:lang w:eastAsia="he-IL"/>
        </w:rPr>
        <w:t>צבע יסוד לצנרת שחורה או נחושת יהא מסוג י</w:t>
      </w:r>
      <w:r w:rsidRPr="00A370AA">
        <w:rPr>
          <w:rFonts w:ascii="Times New Roman" w:eastAsia="Times New Roman" w:hAnsi="Times New Roman" w:hint="cs"/>
          <w:caps/>
          <w:noProof/>
          <w:sz w:val="22"/>
          <w:rtl/>
          <w:lang w:eastAsia="he-IL"/>
        </w:rPr>
        <w:t>סוד עמיד</w:t>
      </w:r>
      <w:r w:rsidRPr="00A370AA">
        <w:rPr>
          <w:rFonts w:ascii="Times New Roman" w:eastAsia="Times New Roman" w:hAnsi="Times New Roman"/>
          <w:caps/>
          <w:noProof/>
          <w:sz w:val="22"/>
          <w:rtl/>
          <w:lang w:eastAsia="he-IL"/>
        </w:rPr>
        <w:t xml:space="preserve">. צבע יסוד לצנרת או פח מגולוונים יהא מסוג </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sz w:val="22"/>
          <w:rtl/>
          <w:lang w:eastAsia="he-IL"/>
        </w:rPr>
      </w:pP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t>גלווקוט (שכבה אחת)</w:t>
      </w:r>
      <w:r w:rsidRPr="00A370AA">
        <w:rPr>
          <w:rFonts w:ascii="Times New Roman" w:eastAsia="Times New Roman" w:hAnsi="Times New Roman"/>
          <w:caps/>
          <w:noProof/>
          <w:sz w:val="22"/>
          <w:rtl/>
          <w:lang w:eastAsia="he-IL"/>
        </w:rPr>
        <w:t>.</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sz w:val="22"/>
          <w:rtl/>
          <w:lang w:eastAsia="he-IL"/>
        </w:rPr>
      </w:pPr>
      <w:r w:rsidRPr="00A370AA">
        <w:rPr>
          <w:rFonts w:ascii="Times New Roman" w:eastAsia="Times New Roman" w:hAnsi="Times New Roman" w:hint="cs"/>
          <w:caps/>
          <w:noProof/>
          <w:sz w:val="22"/>
          <w:rtl/>
          <w:lang w:eastAsia="he-IL"/>
        </w:rPr>
        <w:t>ה</w:t>
      </w:r>
      <w:r w:rsidRPr="00A370AA">
        <w:rPr>
          <w:rFonts w:ascii="Times New Roman" w:eastAsia="Times New Roman" w:hAnsi="Times New Roman"/>
          <w:caps/>
          <w:noProof/>
          <w:sz w:val="22"/>
          <w:rtl/>
          <w:lang w:eastAsia="he-IL"/>
        </w:rPr>
        <w:t>.</w:t>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caps/>
          <w:noProof/>
          <w:sz w:val="22"/>
          <w:rtl/>
          <w:lang w:eastAsia="he-IL"/>
        </w:rPr>
        <w:t>צנרת גזים רפואיים תצבע בכפוף לנאמר במפרט מערכות גזים רפואיים (</w:t>
      </w:r>
      <w:r w:rsidRPr="00A370AA">
        <w:rPr>
          <w:rFonts w:ascii="Times New Roman" w:eastAsia="Times New Roman" w:hAnsi="Times New Roman" w:hint="cs"/>
          <w:caps/>
          <w:noProof/>
          <w:szCs w:val="20"/>
          <w:rtl/>
          <w:lang w:eastAsia="he-IL"/>
        </w:rPr>
        <w:t>01-</w:t>
      </w:r>
      <w:r w:rsidRPr="00A370AA">
        <w:rPr>
          <w:rFonts w:ascii="Times New Roman" w:eastAsia="Times New Roman" w:hAnsi="Times New Roman" w:hint="cs"/>
          <w:caps/>
          <w:noProof/>
          <w:szCs w:val="20"/>
          <w:lang w:eastAsia="he-IL"/>
        </w:rPr>
        <w:t>G</w:t>
      </w:r>
      <w:r w:rsidRPr="00A370AA">
        <w:rPr>
          <w:rFonts w:ascii="Times New Roman" w:eastAsia="Times New Roman" w:hAnsi="Times New Roman"/>
          <w:caps/>
          <w:noProof/>
          <w:sz w:val="22"/>
          <w:rtl/>
          <w:lang w:eastAsia="he-IL"/>
        </w:rPr>
        <w:t xml:space="preserve"> בהוצאת מינהל תכנון</w:t>
      </w:r>
      <w:r w:rsidRPr="00A370AA">
        <w:rPr>
          <w:rFonts w:ascii="Times New Roman" w:eastAsia="Times New Roman" w:hAnsi="Times New Roman" w:hint="cs"/>
          <w:caps/>
          <w:noProof/>
          <w:sz w:val="22"/>
          <w:rtl/>
          <w:lang w:eastAsia="he-IL"/>
        </w:rPr>
        <w:t xml:space="preserve"> </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sz w:val="22"/>
          <w:rtl/>
          <w:lang w:eastAsia="he-IL"/>
        </w:rPr>
      </w:pP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t>מ</w:t>
      </w:r>
      <w:r w:rsidRPr="00A370AA">
        <w:rPr>
          <w:rFonts w:ascii="Times New Roman" w:eastAsia="Times New Roman" w:hAnsi="Times New Roman"/>
          <w:caps/>
          <w:noProof/>
          <w:sz w:val="22"/>
          <w:rtl/>
          <w:lang w:eastAsia="he-IL"/>
        </w:rPr>
        <w:t>וסדות רפואה).</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sz w:val="22"/>
          <w:rtl/>
          <w:lang w:eastAsia="he-IL"/>
        </w:rPr>
      </w:pPr>
      <w:r w:rsidRPr="00A370AA">
        <w:rPr>
          <w:rFonts w:ascii="Times New Roman" w:eastAsia="Times New Roman" w:hAnsi="Times New Roman" w:hint="cs"/>
          <w:caps/>
          <w:noProof/>
          <w:sz w:val="22"/>
          <w:rtl/>
          <w:lang w:eastAsia="he-IL"/>
        </w:rPr>
        <w:t>ו</w:t>
      </w:r>
      <w:r w:rsidRPr="00A370AA">
        <w:rPr>
          <w:rFonts w:ascii="Times New Roman" w:eastAsia="Times New Roman" w:hAnsi="Times New Roman"/>
          <w:caps/>
          <w:noProof/>
          <w:sz w:val="22"/>
          <w:rtl/>
          <w:lang w:eastAsia="he-IL"/>
        </w:rPr>
        <w:t xml:space="preserve">. </w:t>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ab/>
        <w:t>צביעת צנרת</w:t>
      </w:r>
      <w:r w:rsidRPr="00A370AA">
        <w:rPr>
          <w:rFonts w:ascii="Times New Roman" w:eastAsia="Times New Roman" w:hAnsi="Times New Roman"/>
          <w:caps/>
          <w:noProof/>
          <w:sz w:val="22"/>
          <w:rtl/>
          <w:lang w:eastAsia="he-IL"/>
        </w:rPr>
        <w:t xml:space="preserve"> מגולוונת</w:t>
      </w:r>
      <w:r w:rsidRPr="00A370AA">
        <w:rPr>
          <w:rFonts w:ascii="Times New Roman" w:eastAsia="Times New Roman" w:hAnsi="Times New Roman" w:hint="cs"/>
          <w:caps/>
          <w:noProof/>
          <w:sz w:val="22"/>
          <w:rtl/>
          <w:lang w:eastAsia="he-IL"/>
        </w:rPr>
        <w:t>, פרופיל מגולוון</w:t>
      </w:r>
      <w:r w:rsidRPr="00A370AA">
        <w:rPr>
          <w:rFonts w:ascii="Times New Roman" w:eastAsia="Times New Roman" w:hAnsi="Times New Roman"/>
          <w:caps/>
          <w:noProof/>
          <w:sz w:val="22"/>
          <w:rtl/>
          <w:lang w:eastAsia="he-IL"/>
        </w:rPr>
        <w:t xml:space="preserve"> או פח מגולוון תעשה על-ידי ניקוי משמנים באמצעות ממיס </w:t>
      </w:r>
      <w:r w:rsidRPr="00A370AA">
        <w:rPr>
          <w:rFonts w:ascii="Times New Roman" w:eastAsia="Times New Roman" w:hAnsi="Times New Roman" w:hint="cs"/>
          <w:caps/>
          <w:noProof/>
          <w:sz w:val="22"/>
          <w:rtl/>
          <w:lang w:eastAsia="he-IL"/>
        </w:rPr>
        <w:t xml:space="preserve">בהתאם </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sz w:val="22"/>
          <w:rtl/>
          <w:lang w:eastAsia="he-IL"/>
        </w:rPr>
      </w:pPr>
      <w:r w:rsidRPr="00A370AA">
        <w:rPr>
          <w:rFonts w:ascii="Times New Roman" w:eastAsia="Times New Roman" w:hAnsi="Times New Roman"/>
          <w:caps/>
          <w:noProof/>
          <w:sz w:val="22"/>
          <w:rtl/>
          <w:lang w:eastAsia="he-IL"/>
        </w:rPr>
        <w:tab/>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 xml:space="preserve">להנחיות יצרן הצבע. שכבה ראשונה על ידי צבע יסוד מקשר מתאים למשטחים מגולוונים ולשכבת  הצבע </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sz w:val="22"/>
          <w:rtl/>
          <w:lang w:eastAsia="he-IL"/>
        </w:rPr>
      </w:pPr>
      <w:r w:rsidRPr="00A370AA">
        <w:rPr>
          <w:rFonts w:ascii="Times New Roman" w:eastAsia="Times New Roman" w:hAnsi="Times New Roman"/>
          <w:caps/>
          <w:noProof/>
          <w:sz w:val="22"/>
          <w:rtl/>
          <w:lang w:eastAsia="he-IL"/>
        </w:rPr>
        <w:tab/>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העליונה.</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sz w:val="22"/>
          <w:rtl/>
          <w:lang w:eastAsia="he-IL"/>
        </w:rPr>
      </w:pPr>
      <w:r w:rsidRPr="00A370AA">
        <w:rPr>
          <w:rFonts w:ascii="Times New Roman" w:eastAsia="Times New Roman" w:hAnsi="Times New Roman" w:hint="cs"/>
          <w:caps/>
          <w:noProof/>
          <w:sz w:val="22"/>
          <w:rtl/>
          <w:lang w:eastAsia="he-IL"/>
        </w:rPr>
        <w:t>ז</w:t>
      </w:r>
      <w:r w:rsidRPr="00A370AA">
        <w:rPr>
          <w:rFonts w:ascii="Times New Roman" w:eastAsia="Times New Roman" w:hAnsi="Times New Roman"/>
          <w:caps/>
          <w:noProof/>
          <w:sz w:val="22"/>
          <w:rtl/>
          <w:lang w:eastAsia="he-IL"/>
        </w:rPr>
        <w:t>.</w:t>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caps/>
          <w:noProof/>
          <w:sz w:val="22"/>
          <w:rtl/>
          <w:lang w:eastAsia="he-IL"/>
        </w:rPr>
        <w:t xml:space="preserve">צנרת מבודדת שחורה יש לצבוע בצבע יסוד בלבד בעובי </w:t>
      </w:r>
      <w:r w:rsidRPr="00A370AA">
        <w:rPr>
          <w:rFonts w:ascii="Rod" w:eastAsia="Times New Roman" w:hAnsi="Rod"/>
          <w:caps/>
          <w:noProof/>
          <w:sz w:val="22"/>
          <w:rtl/>
          <w:lang w:eastAsia="he-IL"/>
        </w:rPr>
        <w:t>50</w:t>
      </w:r>
      <w:r w:rsidRPr="00A370AA">
        <w:rPr>
          <w:rFonts w:ascii="Times New Roman" w:eastAsia="Times New Roman" w:hAnsi="Times New Roman"/>
          <w:caps/>
          <w:noProof/>
          <w:sz w:val="22"/>
          <w:rtl/>
          <w:lang w:eastAsia="he-IL"/>
        </w:rPr>
        <w:t xml:space="preserve"> מיקרון. צנרת מבודדת מגלוונת או נחושת </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sz w:val="22"/>
          <w:rtl/>
          <w:lang w:eastAsia="he-IL"/>
        </w:rPr>
      </w:pP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caps/>
          <w:noProof/>
          <w:sz w:val="22"/>
          <w:rtl/>
          <w:lang w:eastAsia="he-IL"/>
        </w:rPr>
        <w:t>אין צורך לצבוע.</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sz w:val="22"/>
          <w:rtl/>
          <w:lang w:eastAsia="he-IL"/>
        </w:rPr>
      </w:pPr>
      <w:r w:rsidRPr="00A370AA">
        <w:rPr>
          <w:rFonts w:ascii="Times New Roman" w:eastAsia="Times New Roman" w:hAnsi="Times New Roman" w:hint="cs"/>
          <w:caps/>
          <w:noProof/>
          <w:sz w:val="22"/>
          <w:rtl/>
          <w:lang w:eastAsia="he-IL"/>
        </w:rPr>
        <w:t>ח</w:t>
      </w:r>
      <w:r w:rsidRPr="00A370AA">
        <w:rPr>
          <w:rFonts w:ascii="Times New Roman" w:eastAsia="Times New Roman" w:hAnsi="Times New Roman"/>
          <w:caps/>
          <w:noProof/>
          <w:sz w:val="22"/>
          <w:rtl/>
          <w:lang w:eastAsia="he-IL"/>
        </w:rPr>
        <w:t>.</w:t>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caps/>
          <w:noProof/>
          <w:sz w:val="22"/>
          <w:rtl/>
          <w:lang w:eastAsia="he-IL"/>
        </w:rPr>
        <w:t>צנרת פ</w:t>
      </w:r>
      <w:r w:rsidRPr="00A370AA">
        <w:rPr>
          <w:rFonts w:ascii="Times New Roman" w:eastAsia="Times New Roman" w:hAnsi="Times New Roman" w:hint="cs"/>
          <w:caps/>
          <w:noProof/>
          <w:sz w:val="22"/>
          <w:rtl/>
          <w:lang w:eastAsia="he-IL"/>
        </w:rPr>
        <w:t>לסטיק קשיח</w:t>
      </w:r>
      <w:r w:rsidRPr="00A370AA">
        <w:rPr>
          <w:rFonts w:ascii="Times New Roman" w:eastAsia="Times New Roman" w:hAnsi="Times New Roman"/>
          <w:caps/>
          <w:noProof/>
          <w:sz w:val="22"/>
          <w:rtl/>
          <w:lang w:eastAsia="he-IL"/>
        </w:rPr>
        <w:t xml:space="preserve"> גלויה</w:t>
      </w:r>
      <w:r w:rsidRPr="00A370AA">
        <w:rPr>
          <w:rFonts w:ascii="Times New Roman" w:eastAsia="Times New Roman" w:hAnsi="Times New Roman" w:hint="cs"/>
          <w:caps/>
          <w:noProof/>
          <w:sz w:val="22"/>
          <w:rtl/>
          <w:lang w:eastAsia="he-IL"/>
        </w:rPr>
        <w:t xml:space="preserve"> (פי.וי.סי., פוליפרופילן, פוליאתילן וכו')</w:t>
      </w:r>
      <w:r w:rsidRPr="00A370AA">
        <w:rPr>
          <w:rFonts w:ascii="Times New Roman" w:eastAsia="Times New Roman" w:hAnsi="Times New Roman"/>
          <w:caps/>
          <w:noProof/>
          <w:sz w:val="22"/>
          <w:rtl/>
          <w:lang w:eastAsia="he-IL"/>
        </w:rPr>
        <w:t xml:space="preserve"> תצבע במערכת </w:t>
      </w:r>
      <w:r w:rsidRPr="00A370AA">
        <w:rPr>
          <w:rFonts w:ascii="Times New Roman" w:eastAsia="Times New Roman" w:hAnsi="Times New Roman" w:hint="cs"/>
          <w:caps/>
          <w:noProof/>
          <w:sz w:val="22"/>
          <w:rtl/>
          <w:lang w:eastAsia="he-IL"/>
        </w:rPr>
        <w:t>צבע אפוקסי כדוגמת</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sz w:val="22"/>
          <w:rtl/>
          <w:lang w:eastAsia="he-IL"/>
        </w:rPr>
      </w:pPr>
      <w:r w:rsidRPr="00A370AA">
        <w:rPr>
          <w:rFonts w:ascii="Times New Roman" w:eastAsia="Times New Roman" w:hAnsi="Times New Roman"/>
          <w:caps/>
          <w:noProof/>
          <w:sz w:val="22"/>
          <w:rtl/>
          <w:lang w:eastAsia="he-IL"/>
        </w:rPr>
        <w:tab/>
      </w:r>
      <w:r w:rsidRPr="00A370AA">
        <w:rPr>
          <w:rFonts w:ascii="Times New Roman" w:eastAsia="Times New Roman" w:hAnsi="Times New Roman"/>
          <w:caps/>
          <w:noProof/>
          <w:sz w:val="22"/>
          <w:rtl/>
          <w:lang w:eastAsia="he-IL"/>
        </w:rPr>
        <w:tab/>
      </w:r>
      <w:r w:rsidRPr="00A370AA">
        <w:rPr>
          <w:rFonts w:ascii="Times New Roman" w:eastAsia="Times New Roman" w:hAnsi="Times New Roman"/>
          <w:caps/>
          <w:noProof/>
          <w:sz w:val="22"/>
          <w:lang w:eastAsia="he-IL"/>
        </w:rPr>
        <w:t>EA-9</w:t>
      </w:r>
      <w:r w:rsidRPr="00A370AA">
        <w:rPr>
          <w:rFonts w:ascii="Times New Roman" w:eastAsia="Times New Roman" w:hAnsi="Times New Roman" w:hint="cs"/>
          <w:caps/>
          <w:noProof/>
          <w:sz w:val="22"/>
          <w:rtl/>
          <w:lang w:eastAsia="he-IL"/>
        </w:rPr>
        <w:t xml:space="preserve"> או טמהגלס </w:t>
      </w:r>
      <w:r w:rsidRPr="00A370AA">
        <w:rPr>
          <w:rFonts w:ascii="Times New Roman" w:eastAsia="Times New Roman" w:hAnsi="Times New Roman" w:hint="cs"/>
          <w:caps/>
          <w:noProof/>
          <w:sz w:val="22"/>
          <w:lang w:eastAsia="he-IL"/>
        </w:rPr>
        <w:t>PE</w:t>
      </w:r>
      <w:r w:rsidRPr="00A370AA">
        <w:rPr>
          <w:rFonts w:ascii="Times New Roman" w:eastAsia="Times New Roman" w:hAnsi="Times New Roman" w:hint="cs"/>
          <w:caps/>
          <w:noProof/>
          <w:sz w:val="22"/>
          <w:rtl/>
          <w:lang w:eastAsia="he-IL"/>
        </w:rPr>
        <w:t xml:space="preserve"> לאחר ניקוי יסודי מלכלוך ושומנים ולאחר חספוס השטח על ידי ניר לטש עדין.</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sz w:val="22"/>
          <w:rtl/>
          <w:lang w:eastAsia="he-IL"/>
        </w:rPr>
      </w:pPr>
      <w:r w:rsidRPr="00A370AA">
        <w:rPr>
          <w:rFonts w:ascii="Times New Roman" w:eastAsia="Times New Roman" w:hAnsi="Times New Roman" w:hint="cs"/>
          <w:caps/>
          <w:noProof/>
          <w:sz w:val="22"/>
          <w:rtl/>
          <w:lang w:eastAsia="he-IL"/>
        </w:rPr>
        <w:t>ט</w:t>
      </w:r>
      <w:r w:rsidRPr="00A370AA">
        <w:rPr>
          <w:rFonts w:ascii="Times New Roman" w:eastAsia="Times New Roman" w:hAnsi="Times New Roman"/>
          <w:caps/>
          <w:noProof/>
          <w:sz w:val="22"/>
          <w:rtl/>
          <w:lang w:eastAsia="he-IL"/>
        </w:rPr>
        <w:t>.</w:t>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caps/>
          <w:noProof/>
          <w:sz w:val="22"/>
          <w:rtl/>
          <w:lang w:eastAsia="he-IL"/>
        </w:rPr>
        <w:t>תמיכות מגולוונות אין צורך לצבוע.</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sz w:val="22"/>
          <w:rtl/>
          <w:lang w:eastAsia="he-IL"/>
        </w:rPr>
      </w:pPr>
      <w:r w:rsidRPr="00A370AA">
        <w:rPr>
          <w:rFonts w:ascii="Times New Roman" w:eastAsia="Times New Roman" w:hAnsi="Times New Roman" w:hint="cs"/>
          <w:caps/>
          <w:noProof/>
          <w:sz w:val="22"/>
          <w:rtl/>
          <w:lang w:eastAsia="he-IL"/>
        </w:rPr>
        <w:t>י</w:t>
      </w:r>
      <w:r w:rsidRPr="00A370AA">
        <w:rPr>
          <w:rFonts w:ascii="Times New Roman" w:eastAsia="Times New Roman" w:hAnsi="Times New Roman"/>
          <w:caps/>
          <w:noProof/>
          <w:sz w:val="22"/>
          <w:rtl/>
          <w:lang w:eastAsia="he-IL"/>
        </w:rPr>
        <w:t>.</w:t>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caps/>
          <w:noProof/>
          <w:sz w:val="22"/>
          <w:rtl/>
          <w:lang w:eastAsia="he-IL"/>
        </w:rPr>
        <w:t>תמיכות פלדה יש לצבוע במערכת סינ</w:t>
      </w:r>
      <w:r w:rsidRPr="00A370AA">
        <w:rPr>
          <w:rFonts w:ascii="Times New Roman" w:eastAsia="Times New Roman" w:hAnsi="Times New Roman" w:hint="cs"/>
          <w:caps/>
          <w:noProof/>
          <w:sz w:val="22"/>
          <w:rtl/>
          <w:lang w:eastAsia="he-IL"/>
        </w:rPr>
        <w:t>ת</w:t>
      </w:r>
      <w:r w:rsidRPr="00A370AA">
        <w:rPr>
          <w:rFonts w:ascii="Times New Roman" w:eastAsia="Times New Roman" w:hAnsi="Times New Roman"/>
          <w:caps/>
          <w:noProof/>
          <w:sz w:val="22"/>
          <w:rtl/>
          <w:lang w:eastAsia="he-IL"/>
        </w:rPr>
        <w:t xml:space="preserve">טית. </w:t>
      </w:r>
      <w:r w:rsidRPr="00A370AA">
        <w:rPr>
          <w:rFonts w:ascii="Times New Roman" w:eastAsia="Times New Roman" w:hAnsi="Times New Roman" w:hint="cs"/>
          <w:caps/>
          <w:noProof/>
          <w:sz w:val="22"/>
          <w:rtl/>
          <w:lang w:eastAsia="he-IL"/>
        </w:rPr>
        <w:t>צבע היסוד מטיפוס אבץ קר.</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sz w:val="22"/>
          <w:rtl/>
          <w:lang w:eastAsia="he-IL"/>
        </w:rPr>
      </w:pPr>
      <w:r w:rsidRPr="00A370AA">
        <w:rPr>
          <w:rFonts w:ascii="Times New Roman" w:eastAsia="Times New Roman" w:hAnsi="Times New Roman"/>
          <w:caps/>
          <w:noProof/>
          <w:sz w:val="22"/>
          <w:rtl/>
          <w:lang w:eastAsia="he-IL"/>
        </w:rPr>
        <w:t>י</w:t>
      </w:r>
      <w:r w:rsidRPr="00A370AA">
        <w:rPr>
          <w:rFonts w:ascii="Times New Roman" w:eastAsia="Times New Roman" w:hAnsi="Times New Roman" w:hint="cs"/>
          <w:caps/>
          <w:noProof/>
          <w:sz w:val="22"/>
          <w:rtl/>
          <w:lang w:eastAsia="he-IL"/>
        </w:rPr>
        <w:t>א</w:t>
      </w:r>
      <w:r w:rsidRPr="00A370AA">
        <w:rPr>
          <w:rFonts w:ascii="Times New Roman" w:eastAsia="Times New Roman" w:hAnsi="Times New Roman"/>
          <w:caps/>
          <w:noProof/>
          <w:sz w:val="22"/>
          <w:rtl/>
          <w:lang w:eastAsia="he-IL"/>
        </w:rPr>
        <w:t>.</w:t>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caps/>
          <w:noProof/>
          <w:sz w:val="22"/>
          <w:rtl/>
          <w:lang w:eastAsia="he-IL"/>
        </w:rPr>
        <w:t xml:space="preserve">עובי מינימלי של מערכת הצבע בכל המקרים </w:t>
      </w:r>
      <w:r w:rsidRPr="00A370AA">
        <w:rPr>
          <w:rFonts w:ascii="Rod" w:eastAsia="Times New Roman" w:hAnsi="Rod"/>
          <w:caps/>
          <w:noProof/>
          <w:sz w:val="22"/>
          <w:rtl/>
          <w:lang w:eastAsia="he-IL"/>
        </w:rPr>
        <w:t>120</w:t>
      </w:r>
      <w:r w:rsidRPr="00A370AA">
        <w:rPr>
          <w:rFonts w:ascii="Times New Roman" w:eastAsia="Times New Roman" w:hAnsi="Times New Roman"/>
          <w:caps/>
          <w:noProof/>
          <w:sz w:val="22"/>
          <w:rtl/>
          <w:lang w:eastAsia="he-IL"/>
        </w:rPr>
        <w:t xml:space="preserve"> מיקרון.</w:t>
      </w:r>
      <w:r w:rsidRPr="00A370AA">
        <w:rPr>
          <w:rFonts w:ascii="Times New Roman" w:eastAsia="Times New Roman" w:hAnsi="Times New Roman" w:hint="cs"/>
          <w:caps/>
          <w:noProof/>
          <w:sz w:val="22"/>
          <w:rtl/>
          <w:lang w:eastAsia="he-IL"/>
        </w:rPr>
        <w:t xml:space="preserve"> עובי מינימלי של כל שכבת צבע יהא 30 מיקרון. </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sz w:val="22"/>
          <w:rtl/>
          <w:lang w:eastAsia="he-IL"/>
        </w:rPr>
      </w:pP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t>כאשר נדרשות 2 שכבות של צבע יסוד כל שכבה תהא בגוון שונה.</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sz w:val="22"/>
          <w:rtl/>
          <w:lang w:eastAsia="he-IL"/>
        </w:rPr>
      </w:pPr>
      <w:r w:rsidRPr="00A370AA">
        <w:rPr>
          <w:rFonts w:ascii="Times New Roman" w:eastAsia="Times New Roman" w:hAnsi="Times New Roman"/>
          <w:caps/>
          <w:noProof/>
          <w:sz w:val="22"/>
          <w:rtl/>
          <w:lang w:eastAsia="he-IL"/>
        </w:rPr>
        <w:t>י</w:t>
      </w:r>
      <w:r w:rsidRPr="00A370AA">
        <w:rPr>
          <w:rFonts w:ascii="Times New Roman" w:eastAsia="Times New Roman" w:hAnsi="Times New Roman" w:hint="cs"/>
          <w:caps/>
          <w:noProof/>
          <w:sz w:val="22"/>
          <w:rtl/>
          <w:lang w:eastAsia="he-IL"/>
        </w:rPr>
        <w:t>ב</w:t>
      </w:r>
      <w:r w:rsidRPr="00A370AA">
        <w:rPr>
          <w:rFonts w:ascii="Times New Roman" w:eastAsia="Times New Roman" w:hAnsi="Times New Roman"/>
          <w:caps/>
          <w:noProof/>
          <w:sz w:val="22"/>
          <w:rtl/>
          <w:lang w:eastAsia="he-IL"/>
        </w:rPr>
        <w:t>.</w:t>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caps/>
          <w:noProof/>
          <w:sz w:val="22"/>
          <w:rtl/>
          <w:lang w:eastAsia="he-IL"/>
        </w:rPr>
        <w:t>הצביעה בהתאם להוראות ולמפרטים של יצרן הצבע.</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sz w:val="22"/>
          <w:rtl/>
          <w:lang w:eastAsia="he-IL"/>
        </w:rPr>
      </w:pPr>
      <w:r w:rsidRPr="00A370AA">
        <w:rPr>
          <w:rFonts w:ascii="Times New Roman" w:eastAsia="Times New Roman" w:hAnsi="Times New Roman" w:hint="cs"/>
          <w:caps/>
          <w:noProof/>
          <w:sz w:val="22"/>
          <w:rtl/>
          <w:lang w:eastAsia="he-IL"/>
        </w:rPr>
        <w:t>יג.</w:t>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t xml:space="preserve">בעת ביצוע הצביעה ותיקונים באתר יש להקפיד שלא ללכלך את הסביבה (צנרת סמוכה, רצפה, קירות, </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sz w:val="22"/>
          <w:rtl/>
          <w:lang w:eastAsia="he-IL"/>
        </w:rPr>
      </w:pP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t>מתקנים וכו').</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sz w:val="22"/>
          <w:rtl/>
          <w:lang w:eastAsia="he-IL"/>
        </w:rPr>
      </w:pPr>
      <w:r w:rsidRPr="00A370AA">
        <w:rPr>
          <w:rFonts w:ascii="Times New Roman" w:eastAsia="Times New Roman" w:hAnsi="Times New Roman"/>
          <w:caps/>
          <w:noProof/>
          <w:sz w:val="22"/>
          <w:rtl/>
          <w:lang w:eastAsia="he-IL"/>
        </w:rPr>
        <w:t>י</w:t>
      </w:r>
      <w:r w:rsidRPr="00A370AA">
        <w:rPr>
          <w:rFonts w:ascii="Times New Roman" w:eastAsia="Times New Roman" w:hAnsi="Times New Roman" w:hint="cs"/>
          <w:caps/>
          <w:noProof/>
          <w:sz w:val="22"/>
          <w:rtl/>
          <w:lang w:eastAsia="he-IL"/>
        </w:rPr>
        <w:t>ד</w:t>
      </w:r>
      <w:r w:rsidRPr="00A370AA">
        <w:rPr>
          <w:rFonts w:ascii="Times New Roman" w:eastAsia="Times New Roman" w:hAnsi="Times New Roman"/>
          <w:caps/>
          <w:noProof/>
          <w:sz w:val="22"/>
          <w:rtl/>
          <w:lang w:eastAsia="he-IL"/>
        </w:rPr>
        <w:t>.</w:t>
      </w:r>
      <w:r w:rsidRPr="00A370AA">
        <w:rPr>
          <w:rFonts w:ascii="Times New Roman" w:eastAsia="Times New Roman" w:hAnsi="Times New Roman"/>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caps/>
          <w:noProof/>
          <w:sz w:val="22"/>
          <w:rtl/>
          <w:lang w:eastAsia="he-IL"/>
        </w:rPr>
        <w:t>כל עבודות הצביעה, סימון, שילוט וכ</w:t>
      </w:r>
      <w:r w:rsidRPr="00A370AA">
        <w:rPr>
          <w:rFonts w:ascii="Times New Roman" w:eastAsia="Times New Roman" w:hAnsi="Times New Roman" w:hint="cs"/>
          <w:caps/>
          <w:noProof/>
          <w:sz w:val="22"/>
          <w:rtl/>
          <w:lang w:eastAsia="he-IL"/>
        </w:rPr>
        <w:t>ו</w:t>
      </w:r>
      <w:r w:rsidRPr="00A370AA">
        <w:rPr>
          <w:rFonts w:ascii="Times New Roman" w:eastAsia="Times New Roman" w:hAnsi="Times New Roman"/>
          <w:caps/>
          <w:noProof/>
          <w:sz w:val="22"/>
          <w:rtl/>
          <w:lang w:eastAsia="he-IL"/>
        </w:rPr>
        <w:t>' כלולות במחירי היחידה</w:t>
      </w:r>
      <w:r w:rsidRPr="00A370AA">
        <w:rPr>
          <w:rFonts w:ascii="Times New Roman" w:eastAsia="Times New Roman" w:hAnsi="Times New Roman" w:hint="cs"/>
          <w:caps/>
          <w:noProof/>
          <w:sz w:val="22"/>
          <w:rtl/>
          <w:lang w:eastAsia="he-IL"/>
        </w:rPr>
        <w:t xml:space="preserve"> של הצנרת והתמיכות</w:t>
      </w:r>
      <w:r w:rsidRPr="00A370AA">
        <w:rPr>
          <w:rFonts w:ascii="Times New Roman" w:eastAsia="Times New Roman" w:hAnsi="Times New Roman"/>
          <w:caps/>
          <w:noProof/>
          <w:sz w:val="22"/>
          <w:rtl/>
          <w:lang w:eastAsia="he-IL"/>
        </w:rPr>
        <w:t>.</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sz w:val="22"/>
          <w:rtl/>
          <w:lang w:eastAsia="he-IL"/>
        </w:rPr>
      </w:pPr>
      <w:r w:rsidRPr="00A370AA">
        <w:rPr>
          <w:rFonts w:ascii="Times New Roman" w:eastAsia="Times New Roman" w:hAnsi="Times New Roman" w:hint="cs"/>
          <w:caps/>
          <w:noProof/>
          <w:sz w:val="22"/>
          <w:rtl/>
          <w:lang w:eastAsia="he-IL"/>
        </w:rPr>
        <w:t>טו.</w:t>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t xml:space="preserve">יש לבצע את עבודות הצביעה בהתחשב בכל נוהלי הבטיחות והגהות ובמיוחד לאור העובדה שמדובר </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sz w:val="22"/>
          <w:rtl/>
          <w:lang w:eastAsia="he-IL"/>
        </w:rPr>
      </w:pPr>
      <w:r w:rsidRPr="00A370AA">
        <w:rPr>
          <w:rFonts w:ascii="Times New Roman" w:eastAsia="Times New Roman" w:hAnsi="Times New Roman" w:hint="cs"/>
          <w:caps/>
          <w:noProof/>
          <w:sz w:val="22"/>
          <w:rtl/>
          <w:lang w:eastAsia="he-IL"/>
        </w:rPr>
        <w:lastRenderedPageBreak/>
        <w:tab/>
      </w:r>
      <w:r w:rsidRPr="00A370AA">
        <w:rPr>
          <w:rFonts w:ascii="Times New Roman" w:eastAsia="Times New Roman" w:hAnsi="Times New Roman" w:hint="cs"/>
          <w:caps/>
          <w:noProof/>
          <w:sz w:val="22"/>
          <w:rtl/>
          <w:lang w:eastAsia="he-IL"/>
        </w:rPr>
        <w:tab/>
        <w:t xml:space="preserve">בחומרים נדיפים, מתלקחים ורעילים.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b/>
          <w:bCs/>
          <w:caps/>
          <w:noProof/>
          <w:sz w:val="22"/>
          <w:rtl/>
          <w:lang w:eastAsia="he-IL"/>
        </w:rPr>
        <w:t>07.</w:t>
      </w:r>
      <w:r w:rsidRPr="00A370AA">
        <w:rPr>
          <w:rFonts w:ascii="Times New Roman" w:eastAsia="Times New Roman" w:hAnsi="Times New Roman" w:hint="cs"/>
          <w:b/>
          <w:bCs/>
          <w:caps/>
          <w:noProof/>
          <w:sz w:val="22"/>
          <w:rtl/>
          <w:lang w:eastAsia="he-IL"/>
        </w:rPr>
        <w:t>3</w:t>
      </w:r>
      <w:r w:rsidRPr="00A370AA">
        <w:rPr>
          <w:rFonts w:ascii="Times New Roman" w:eastAsia="Times New Roman" w:hAnsi="Times New Roman"/>
          <w:b/>
          <w:bCs/>
          <w:caps/>
          <w:noProof/>
          <w:sz w:val="22"/>
          <w:rtl/>
          <w:lang w:eastAsia="he-IL"/>
        </w:rPr>
        <w:t>.</w:t>
      </w:r>
      <w:r w:rsidRPr="00A370AA">
        <w:rPr>
          <w:rFonts w:ascii="Times New Roman" w:eastAsia="Times New Roman" w:hAnsi="Times New Roman" w:hint="cs"/>
          <w:b/>
          <w:bCs/>
          <w:caps/>
          <w:noProof/>
          <w:sz w:val="22"/>
          <w:rtl/>
          <w:lang w:eastAsia="he-IL"/>
        </w:rPr>
        <w:t>3</w:t>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u w:val="single"/>
          <w:rtl/>
          <w:lang w:eastAsia="he-IL"/>
        </w:rPr>
        <w:t>צנרת - כללי</w:t>
      </w:r>
      <w:r w:rsidRPr="00A370AA">
        <w:rPr>
          <w:rFonts w:ascii="Times New Roman" w:eastAsia="Times New Roman" w:hAnsi="Times New Roman"/>
          <w:caps/>
          <w:noProof/>
          <w:rtl/>
          <w:lang w:eastAsia="he-IL"/>
        </w:rPr>
        <w:t xml:space="preserve">  </w:t>
      </w:r>
    </w:p>
    <w:p w:rsidR="00A370AA" w:rsidRPr="00A370AA" w:rsidRDefault="00A370AA"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א.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הצנרת תותקן בתוואי הנדרש בתכניות. מפאת קנה המידה הקטן מתוארים הקווים בדרך</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כלל באופן</w:t>
      </w:r>
      <w:r w:rsidRPr="00A370AA">
        <w:rPr>
          <w:rFonts w:ascii="Times New Roman" w:eastAsia="Times New Roman" w:hAnsi="Times New Roman" w:hint="cs"/>
          <w:caps/>
          <w:noProof/>
          <w:rtl/>
          <w:lang w:eastAsia="he-IL"/>
        </w:rPr>
        <w:t xml:space="preserve"> סכמטי</w:t>
      </w:r>
      <w:r w:rsidRPr="00A370AA">
        <w:rPr>
          <w:rFonts w:ascii="Times New Roman" w:eastAsia="Times New Roman" w:hAnsi="Times New Roman"/>
          <w:caps/>
          <w:noProof/>
          <w:rtl/>
          <w:lang w:eastAsia="he-IL"/>
        </w:rPr>
        <w:t xml:space="preserve">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ולא מסומנים כל אביזרי הצנרת הדרושים.</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567"/>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ב.</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כל הקטרים הנתונים במידות אינץ, בתכניות, במפרטים ובכתב הכמויות, מתייחסים לקוטר נומינלי של</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הצינור.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קוטרי צינורות פלסטיק וקטרי צנרת נחושת (לפי תקן ארופאי) הנתונים במ"מ, מתייחסים</w:t>
      </w:r>
      <w:r w:rsidRPr="00A370AA">
        <w:rPr>
          <w:rFonts w:ascii="Times New Roman" w:eastAsia="Times New Roman" w:hAnsi="Times New Roman" w:hint="cs"/>
          <w:caps/>
          <w:noProof/>
          <w:rtl/>
          <w:lang w:eastAsia="he-IL"/>
        </w:rPr>
        <w:t xml:space="preserve"> לקוטרם </w:t>
      </w:r>
      <w:r w:rsidRPr="00A370AA">
        <w:rPr>
          <w:rFonts w:ascii="Times New Roman" w:eastAsia="Times New Roman" w:hAnsi="Times New Roman"/>
          <w:caps/>
          <w:noProof/>
          <w:rtl/>
          <w:lang w:eastAsia="he-IL"/>
        </w:rPr>
        <w:t>החיצוני.</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ג.</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כל הצנרת, הציוד והאביזרים המיועדים לשתיה ושימושים סניטריים יהיו בעלי אישור לשימוש במי שתיה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בהתאם ל- ת.י. </w:t>
      </w:r>
      <w:r w:rsidRPr="00A370AA">
        <w:rPr>
          <w:rFonts w:ascii="Times New Roman" w:eastAsia="Times New Roman" w:hAnsi="Times New Roman" w:hint="cs"/>
          <w:caps/>
          <w:noProof/>
          <w:szCs w:val="20"/>
          <w:rtl/>
          <w:lang w:eastAsia="he-IL"/>
        </w:rPr>
        <w:t>5452</w:t>
      </w:r>
      <w:r w:rsidRPr="00A370AA">
        <w:rPr>
          <w:rFonts w:ascii="Times New Roman" w:eastAsia="Times New Roman" w:hAnsi="Times New Roman" w:hint="cs"/>
          <w:caps/>
          <w:noProof/>
          <w:rtl/>
          <w:lang w:eastAsia="he-IL"/>
        </w:rPr>
        <w:t>.</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ד</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הקבלן </w:t>
      </w:r>
      <w:r w:rsidRPr="00A370AA">
        <w:rPr>
          <w:rFonts w:ascii="Times New Roman" w:eastAsia="Times New Roman" w:hAnsi="Times New Roman" w:hint="cs"/>
          <w:caps/>
          <w:noProof/>
          <w:rtl/>
          <w:lang w:eastAsia="he-IL"/>
        </w:rPr>
        <w:t>י</w:t>
      </w:r>
      <w:r w:rsidRPr="00A370AA">
        <w:rPr>
          <w:rFonts w:ascii="Times New Roman" w:eastAsia="Times New Roman" w:hAnsi="Times New Roman"/>
          <w:caps/>
          <w:noProof/>
          <w:rtl/>
          <w:lang w:eastAsia="he-IL"/>
        </w:rPr>
        <w:t xml:space="preserve">בדוק </w:t>
      </w:r>
      <w:r w:rsidRPr="00A370AA">
        <w:rPr>
          <w:rFonts w:ascii="Times New Roman" w:eastAsia="Times New Roman" w:hAnsi="Times New Roman" w:hint="cs"/>
          <w:caps/>
          <w:noProof/>
          <w:rtl/>
          <w:lang w:eastAsia="he-IL"/>
        </w:rPr>
        <w:t xml:space="preserve">וינקה </w:t>
      </w:r>
      <w:r w:rsidRPr="00A370AA">
        <w:rPr>
          <w:rFonts w:ascii="Times New Roman" w:eastAsia="Times New Roman" w:hAnsi="Times New Roman"/>
          <w:caps/>
          <w:noProof/>
          <w:rtl/>
          <w:lang w:eastAsia="he-IL"/>
        </w:rPr>
        <w:t>את הצ</w:t>
      </w:r>
      <w:r w:rsidRPr="00A370AA">
        <w:rPr>
          <w:rFonts w:ascii="Times New Roman" w:eastAsia="Times New Roman" w:hAnsi="Times New Roman" w:hint="cs"/>
          <w:caps/>
          <w:noProof/>
          <w:rtl/>
          <w:lang w:eastAsia="he-IL"/>
        </w:rPr>
        <w:t>י</w:t>
      </w:r>
      <w:r w:rsidRPr="00A370AA">
        <w:rPr>
          <w:rFonts w:ascii="Times New Roman" w:eastAsia="Times New Roman" w:hAnsi="Times New Roman"/>
          <w:caps/>
          <w:noProof/>
          <w:rtl/>
          <w:lang w:eastAsia="he-IL"/>
        </w:rPr>
        <w:t>נורות לפני הרכבתם ו</w:t>
      </w:r>
      <w:r w:rsidRPr="00A370AA">
        <w:rPr>
          <w:rFonts w:ascii="Times New Roman" w:eastAsia="Times New Roman" w:hAnsi="Times New Roman" w:hint="cs"/>
          <w:caps/>
          <w:noProof/>
          <w:rtl/>
          <w:lang w:eastAsia="he-IL"/>
        </w:rPr>
        <w:t>י</w:t>
      </w:r>
      <w:r w:rsidRPr="00A370AA">
        <w:rPr>
          <w:rFonts w:ascii="Times New Roman" w:eastAsia="Times New Roman" w:hAnsi="Times New Roman"/>
          <w:caps/>
          <w:noProof/>
          <w:rtl/>
          <w:lang w:eastAsia="he-IL"/>
        </w:rPr>
        <w:t>סתום</w:t>
      </w:r>
      <w:r w:rsidRPr="00A370AA">
        <w:rPr>
          <w:rFonts w:ascii="Times New Roman" w:eastAsia="Times New Roman" w:hAnsi="Times New Roman" w:hint="cs"/>
          <w:caps/>
          <w:noProof/>
          <w:rtl/>
          <w:lang w:eastAsia="he-IL"/>
        </w:rPr>
        <w:t xml:space="preserve"> את </w:t>
      </w:r>
      <w:r w:rsidRPr="00A370AA">
        <w:rPr>
          <w:rFonts w:ascii="Times New Roman" w:eastAsia="Times New Roman" w:hAnsi="Times New Roman"/>
          <w:caps/>
          <w:noProof/>
          <w:rtl/>
          <w:lang w:eastAsia="he-IL"/>
        </w:rPr>
        <w:t xml:space="preserve">קצותיהם הפתוחים יום יום אחרי גמר </w:t>
      </w:r>
      <w:r w:rsidRPr="00A370AA">
        <w:rPr>
          <w:rFonts w:ascii="Times New Roman" w:eastAsia="Times New Roman" w:hAnsi="Times New Roman" w:hint="cs"/>
          <w:caps/>
          <w:noProof/>
          <w:rtl/>
          <w:lang w:eastAsia="he-IL"/>
        </w:rPr>
        <w:t>העבודה.</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w:t>
      </w:r>
      <w:r w:rsidRPr="00A370AA">
        <w:rPr>
          <w:rFonts w:ascii="Times New Roman" w:eastAsia="Times New Roman" w:hAnsi="Times New Roman" w:hint="cs"/>
          <w:caps/>
          <w:noProof/>
          <w:rtl/>
          <w:lang w:eastAsia="he-IL"/>
        </w:rPr>
        <w:t>קבלן יסתום</w:t>
      </w:r>
      <w:r w:rsidRPr="00A370AA">
        <w:rPr>
          <w:rFonts w:ascii="Times New Roman" w:eastAsia="Times New Roman" w:hAnsi="Times New Roman"/>
          <w:caps/>
          <w:noProof/>
          <w:rtl/>
          <w:lang w:eastAsia="he-IL"/>
        </w:rPr>
        <w:t xml:space="preserve"> צ</w:t>
      </w:r>
      <w:r w:rsidRPr="00A370AA">
        <w:rPr>
          <w:rFonts w:ascii="Times New Roman" w:eastAsia="Times New Roman" w:hAnsi="Times New Roman" w:hint="cs"/>
          <w:caps/>
          <w:noProof/>
          <w:rtl/>
          <w:lang w:eastAsia="he-IL"/>
        </w:rPr>
        <w:t>י</w:t>
      </w:r>
      <w:r w:rsidRPr="00A370AA">
        <w:rPr>
          <w:rFonts w:ascii="Times New Roman" w:eastAsia="Times New Roman" w:hAnsi="Times New Roman"/>
          <w:caps/>
          <w:noProof/>
          <w:rtl/>
          <w:lang w:eastAsia="he-IL"/>
        </w:rPr>
        <w:t>נורות גשם ו/או</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ביוב המורכבים בתקרות או בעמודים </w:t>
      </w:r>
      <w:r w:rsidRPr="00A370AA">
        <w:rPr>
          <w:rFonts w:ascii="Times New Roman" w:eastAsia="Times New Roman" w:hAnsi="Times New Roman" w:hint="cs"/>
          <w:caps/>
          <w:noProof/>
          <w:rtl/>
          <w:lang w:eastAsia="he-IL"/>
        </w:rPr>
        <w:t>בפקקים</w:t>
      </w:r>
      <w:r w:rsidRPr="00A370AA">
        <w:rPr>
          <w:rFonts w:ascii="Times New Roman" w:eastAsia="Times New Roman" w:hAnsi="Times New Roman"/>
          <w:caps/>
          <w:noProof/>
          <w:rtl/>
          <w:lang w:eastAsia="he-IL"/>
        </w:rPr>
        <w:t xml:space="preserve"> מתאימים.</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הקבלן יבדוק וינקה את הצינורות לפני חיבורם ולפני הפעלת המתקן.</w:t>
      </w:r>
      <w:r w:rsidRPr="00A370AA">
        <w:rPr>
          <w:rFonts w:ascii="Times New Roman" w:eastAsia="Times New Roman" w:hAnsi="Times New Roman" w:hint="cs"/>
          <w:caps/>
          <w:noProof/>
          <w:rtl/>
          <w:lang w:eastAsia="he-IL"/>
        </w:rPr>
        <w:tab/>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הקבלן יתקין ביקורות בהתאם להל"ת ולתקן </w:t>
      </w:r>
      <w:r w:rsidRPr="00A370AA">
        <w:rPr>
          <w:rFonts w:ascii="Times New Roman" w:eastAsia="Times New Roman" w:hAnsi="Times New Roman" w:hint="cs"/>
          <w:caps/>
          <w:noProof/>
          <w:szCs w:val="20"/>
          <w:rtl/>
          <w:lang w:eastAsia="he-IL"/>
        </w:rPr>
        <w:t>1205</w:t>
      </w:r>
      <w:r w:rsidRPr="00A370AA">
        <w:rPr>
          <w:rFonts w:ascii="Times New Roman" w:eastAsia="Times New Roman" w:hAnsi="Times New Roman" w:hint="cs"/>
          <w:caps/>
          <w:noProof/>
          <w:rtl/>
          <w:lang w:eastAsia="he-IL"/>
        </w:rPr>
        <w:t xml:space="preserve"> כדרישת מינימום. בתכניות לא מסומנות ביקורות.</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מודגש בזאת כי קלות פתיחת מחברי צנרת (יצקת ללא ראש) אינה תחליף לעין ביקורת כנדרש.</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ו.</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יש להתקין מחברי התפשטות ונקודות קבע בכל המקומות בהם הדבר נדרש על פי סוג הצינור ואופן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ההתקנה ובהתאם להנחיות יצרן הצנרת. הדברים אינם מסומנים בתכניות.</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ז.</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צנרת דלוחין ושפכים במילוי תהא עטופה בטון למניעת שקיעה ולהגנה מפני פגיעה.</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ח.</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הצנרת תותקן כך שלא תפריע לגישה לציוד ולמעבר ולא תמנע אפשרות לפירוק והחלפת הציוד.</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 xml:space="preserve">מרחק מינימלי בין צנרת להפרעה הינו </w:t>
      </w:r>
      <w:smartTag w:uri="urn:schemas-microsoft-com:office:smarttags" w:element="metricconverter">
        <w:smartTagPr>
          <w:attr w:name="ProductID" w:val="60 ס&quot;מ"/>
        </w:smartTagPr>
        <w:r w:rsidRPr="00A370AA">
          <w:rPr>
            <w:rFonts w:ascii="Times New Roman" w:eastAsia="Times New Roman" w:hAnsi="Times New Roman" w:hint="cs"/>
            <w:caps/>
            <w:noProof/>
            <w:szCs w:val="20"/>
            <w:rtl/>
            <w:lang w:eastAsia="he-IL"/>
          </w:rPr>
          <w:t>60</w:t>
        </w:r>
        <w:r w:rsidRPr="00A370AA">
          <w:rPr>
            <w:rFonts w:ascii="Times New Roman" w:eastAsia="Times New Roman" w:hAnsi="Times New Roman" w:hint="cs"/>
            <w:caps/>
            <w:noProof/>
            <w:rtl/>
            <w:lang w:eastAsia="he-IL"/>
          </w:rPr>
          <w:t xml:space="preserve"> ס"מ</w:t>
        </w:r>
      </w:smartTag>
      <w:r w:rsidRPr="00A370AA">
        <w:rPr>
          <w:rFonts w:ascii="Times New Roman" w:eastAsia="Times New Roman" w:hAnsi="Times New Roman" w:hint="cs"/>
          <w:caps/>
          <w:noProof/>
          <w:rtl/>
          <w:lang w:eastAsia="he-IL"/>
        </w:rPr>
        <w:t xml:space="preserve">.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מעבר גובה מינימלי מתחת צנרת הוא </w:t>
      </w:r>
      <w:smartTag w:uri="urn:schemas-microsoft-com:office:smarttags" w:element="metricconverter">
        <w:smartTagPr>
          <w:attr w:name="ProductID" w:val="2 מ'"/>
        </w:smartTagPr>
        <w:r w:rsidRPr="00A370AA">
          <w:rPr>
            <w:rFonts w:ascii="Times New Roman" w:eastAsia="Times New Roman" w:hAnsi="Times New Roman" w:hint="cs"/>
            <w:caps/>
            <w:noProof/>
            <w:szCs w:val="20"/>
            <w:rtl/>
            <w:lang w:eastAsia="he-IL"/>
          </w:rPr>
          <w:t>2</w:t>
        </w:r>
        <w:r w:rsidRPr="00A370AA">
          <w:rPr>
            <w:rFonts w:ascii="Times New Roman" w:eastAsia="Times New Roman" w:hAnsi="Times New Roman" w:hint="cs"/>
            <w:caps/>
            <w:noProof/>
            <w:rtl/>
            <w:lang w:eastAsia="he-IL"/>
          </w:rPr>
          <w:t xml:space="preserve"> מ'</w:t>
        </w:r>
      </w:smartTag>
      <w:r w:rsidRPr="00A370AA">
        <w:rPr>
          <w:rFonts w:ascii="Times New Roman" w:eastAsia="Times New Roman" w:hAnsi="Times New Roman" w:hint="cs"/>
          <w:caps/>
          <w:noProof/>
          <w:rtl/>
          <w:lang w:eastAsia="he-IL"/>
        </w:rPr>
        <w:t>.</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ט.</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יש להתקין אביזרי חיוץ תקניים בחיבורי צנרת מסוגי מתכות שונים ובמקומות בהם הדבר נדרש על פי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התקנים.</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צנרת גלויה תבוצע כך שלכל צינור תהא גישה לצורך תיקון או החלפה מבלי שיהא צורך לפרק צינורות </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אחרים.</w:t>
      </w:r>
    </w:p>
    <w:p w:rsidR="00A370AA" w:rsidRPr="00A370AA" w:rsidRDefault="00CD4748"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יא.</w:t>
      </w:r>
      <w:r w:rsidRPr="00A370AA">
        <w:rPr>
          <w:rFonts w:ascii="Times New Roman" w:eastAsia="Times New Roman" w:hAnsi="Times New Roman" w:hint="cs"/>
          <w:caps/>
          <w:noProof/>
          <w:rtl/>
          <w:lang w:eastAsia="he-IL"/>
        </w:rPr>
        <w:tab/>
        <w:t>ברזי ניתוק (מים, גזים, כיבוי וכו') ימוקמו במקומות נגישים (מעל תקרות מונמכות פריקות) ובמיקום אשר</w:t>
      </w:r>
    </w:p>
    <w:p w:rsidR="00A370AA" w:rsidRPr="00A370AA" w:rsidRDefault="00CD4748"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t xml:space="preserve"> אינו מפריע לתפקוד שוטף (לא מעל מיטות וכו').</w:t>
      </w:r>
      <w:r w:rsidRPr="00A370AA">
        <w:rPr>
          <w:rFonts w:ascii="Times New Roman" w:eastAsia="Times New Roman" w:hAnsi="Times New Roman" w:hint="cs"/>
          <w:caps/>
          <w:noProof/>
          <w:rtl/>
          <w:lang w:eastAsia="he-IL"/>
        </w:rPr>
        <w:tab/>
        <w:t xml:space="preserve">במידה והם מותקנים בהתקנה סמויה מעל תקרות גבס </w:t>
      </w:r>
    </w:p>
    <w:p w:rsidR="00A370AA" w:rsidRPr="00A370AA" w:rsidRDefault="00CD4748" w:rsidP="00A370AA">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t>למשל יש להכין פתחי גישה לטיפול.</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יב.</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חיבורי צנרת לציוד יעשו על-פי הוראות היצרנים ובאישור המפקח.</w:t>
      </w:r>
      <w:r w:rsidRPr="00A370AA">
        <w:rPr>
          <w:rFonts w:ascii="Times New Roman" w:eastAsia="Times New Roman" w:hAnsi="Times New Roman" w:hint="cs"/>
          <w:caps/>
          <w:noProof/>
          <w:rtl/>
          <w:lang w:eastAsia="he-IL"/>
        </w:rPr>
        <w:t xml:space="preserve"> צנרת תותקן באופן שלא תשען על </w:t>
      </w:r>
    </w:p>
    <w:p w:rsidR="00A370AA" w:rsidRPr="00A370AA" w:rsidRDefault="00CD4748" w:rsidP="00A370AA">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lastRenderedPageBreak/>
        <w:tab/>
      </w:r>
      <w:r w:rsidRPr="00A370AA">
        <w:rPr>
          <w:rFonts w:ascii="Times New Roman" w:eastAsia="Times New Roman" w:hAnsi="Times New Roman" w:hint="cs"/>
          <w:caps/>
          <w:noProof/>
          <w:rtl/>
          <w:lang w:eastAsia="he-IL"/>
        </w:rPr>
        <w:tab/>
        <w:t>הציוד אלא תיתמך בנפרד.</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יג.</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יש לבצע הכנות בצנרת החודרת דרך רצפה או קירות עוד לפני ביצוע היציקה (הכנת המעבר, ההסתעפויות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וכו' או השארת פתחים/ הנמכות). ההכנות תאטמנה בפקקים והן תהיינה עשויות באופן שתתאפשר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התחברות עתידית אליהן מבלי לפגוע ביציקת הבטון. לא תשולם תוספת עבור סגירת הקצוות בפקקים.</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יד.</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כ</w:t>
      </w:r>
      <w:r w:rsidRPr="00A370AA">
        <w:rPr>
          <w:rFonts w:ascii="Times New Roman" w:eastAsia="Times New Roman" w:hAnsi="Times New Roman"/>
          <w:caps/>
          <w:noProof/>
          <w:rtl/>
          <w:lang w:eastAsia="he-IL"/>
        </w:rPr>
        <w:t xml:space="preserve">ל הצנרת המתכתית והציוד יחובר למערכת ההארקה כנדרש בחוק החשמל. במקרה של אביזרי חיוץ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בצנרת יש לחבר למערכת ההארקה את כל הקטעים.</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טו.</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יש לשמור על מרחקי בטיחות מינימליים בין צנרת התברואה ובין צנרת הגזים הרפואיים. באזורי הצטלבות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תת קרקעיים יש לבצע עטיפות בטון לצנרת כאשר הדבר נדרש על פי תקני הבטיחות או תקנים אחרים.</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טז.</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משחררי אויר יותקנו בנקודות הגבוהות בהן עשוי להילכד אויר. ברזי ניקוז עם פקק יותקנו בנקודות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הנמוכות.</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יז.</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המזמין רשאי, על פי שיקול דעתו, במהלך העבודה ובגמר העבודה לבצע עד 5 בדיקות הרס לכל אחד מסוגי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הצנרת. (חיתוך מקטע ובדיקה של איכות הריתוך/ הלחמה). תוצאה לא טובה תגרום לפסילת העבודה.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יח.</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המזמין רשאי, ע"פ שיקול דעתו, לבצע בדיקות מדגמיות לריתוכים והלחמות באמצעות צילומי רנטגן.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הבדיקות יעשו על פי תקן </w:t>
      </w:r>
      <w:r w:rsidRPr="00A370AA">
        <w:rPr>
          <w:rFonts w:ascii="Times New Roman" w:eastAsia="Times New Roman" w:hAnsi="Times New Roman" w:hint="cs"/>
          <w:caps/>
          <w:noProof/>
          <w:szCs w:val="20"/>
          <w:rtl/>
          <w:lang w:eastAsia="he-IL"/>
        </w:rPr>
        <w:t>31.3-</w:t>
      </w:r>
      <w:r w:rsidRPr="00A370AA">
        <w:rPr>
          <w:rFonts w:ascii="Times New Roman" w:eastAsia="Times New Roman" w:hAnsi="Times New Roman" w:hint="cs"/>
          <w:caps/>
          <w:noProof/>
          <w:szCs w:val="20"/>
          <w:lang w:eastAsia="he-IL"/>
        </w:rPr>
        <w:t>ANSI</w:t>
      </w:r>
      <w:r w:rsidRPr="00A370AA">
        <w:rPr>
          <w:rFonts w:ascii="Times New Roman" w:eastAsia="Times New Roman" w:hAnsi="Times New Roman" w:hint="cs"/>
          <w:caps/>
          <w:noProof/>
          <w:rtl/>
          <w:lang w:eastAsia="he-IL"/>
        </w:rPr>
        <w:t xml:space="preserve">. הבדיקות תבוצענה בתחילת העבודה, במהלכה או בסופה ובמכון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שיבחר על ידי המזמין.</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הריתוכים שלא יעמדו בתקן יחתכו ויבוצעו מחדש. חוות הדעת של מכון הבדיקה הינה הקובעת.</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במידה ואחוז הפסילות יהא גבוה, לפי קביעת המהנדס, הרתכים יפסלו והקבלן יחליפם.</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כל הבדיקות על חשבון הקבלן (בדיקה ראשונה, שניה וכו') עד קבלת תוצאה מתאימה.</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יט</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בעת ביצוע בדיקות הלחץ יש ל</w:t>
      </w:r>
      <w:r w:rsidRPr="00A370AA">
        <w:rPr>
          <w:rFonts w:ascii="Times New Roman" w:eastAsia="Times New Roman" w:hAnsi="Times New Roman" w:hint="cs"/>
          <w:caps/>
          <w:noProof/>
          <w:rtl/>
          <w:lang w:eastAsia="he-IL"/>
        </w:rPr>
        <w:t>נתק את הצנרת, הציוד ואביזרים</w:t>
      </w:r>
      <w:r w:rsidRPr="00A370AA">
        <w:rPr>
          <w:rFonts w:ascii="Times New Roman" w:eastAsia="Times New Roman" w:hAnsi="Times New Roman"/>
          <w:caps/>
          <w:noProof/>
          <w:rtl/>
          <w:lang w:eastAsia="he-IL"/>
        </w:rPr>
        <w:t xml:space="preserve"> (חדשים וקיימים) העלולים</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להנזק בעת</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ביצוע הבדיקה.</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כ</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t xml:space="preserve">בצנרת אוורור אופקית (קו אוורור משותף) תבוצע בדיקת לחץ באויר בלחץ 0.5 אטמ' במשך 1 שעה לפני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שהצנרת תחובר אל הנקודות השונות אותן היא מאווררת.</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כא.</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לאחר גמר עבודת התקנת הצנרת יש לבצע שטיפה יסודית של כל המערכות על-פי הנחיות הל"ת.</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כב</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u w:val="single"/>
          <w:rtl/>
          <w:lang w:eastAsia="he-IL"/>
        </w:rPr>
        <w:t>מדידה</w:t>
      </w:r>
      <w:r w:rsidRPr="00A370AA">
        <w:rPr>
          <w:rFonts w:ascii="Times New Roman" w:eastAsia="Times New Roman" w:hAnsi="Times New Roman"/>
          <w:caps/>
          <w:noProof/>
          <w:rtl/>
          <w:lang w:eastAsia="he-IL"/>
        </w:rPr>
        <w:t xml:space="preserve">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הצינורות ימדדו לאורך צירם כשהם מונחים ומחוברים במקומם בניכוי</w:t>
      </w:r>
      <w:r w:rsidRPr="00A370AA">
        <w:rPr>
          <w:rFonts w:ascii="Times New Roman" w:eastAsia="Times New Roman" w:hAnsi="Times New Roman" w:hint="cs"/>
          <w:caps/>
          <w:noProof/>
          <w:rtl/>
          <w:lang w:eastAsia="he-IL"/>
        </w:rPr>
        <w:t xml:space="preserve"> אורך</w:t>
      </w:r>
      <w:r w:rsidRPr="00A370AA">
        <w:rPr>
          <w:rFonts w:ascii="Times New Roman" w:eastAsia="Times New Roman" w:hAnsi="Times New Roman"/>
          <w:caps/>
          <w:noProof/>
          <w:rtl/>
          <w:lang w:eastAsia="he-IL"/>
        </w:rPr>
        <w:t xml:space="preserve"> הספחים כגון זויות</w:t>
      </w:r>
      <w:r w:rsidRPr="00A370AA">
        <w:rPr>
          <w:rFonts w:ascii="Times New Roman" w:eastAsia="Times New Roman" w:hAnsi="Times New Roman" w:hint="cs"/>
          <w:caps/>
          <w:noProof/>
          <w:rtl/>
          <w:lang w:eastAsia="he-IL"/>
        </w:rPr>
        <w:t xml:space="preserve">,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הסתעפויות וכו' ובניכוי אורך האביזרים כגון ברזים, מסננים וכו'</w:t>
      </w:r>
      <w:r w:rsidRPr="00A370AA">
        <w:rPr>
          <w:rFonts w:ascii="Times New Roman" w:eastAsia="Times New Roman" w:hAnsi="Times New Roman" w:hint="cs"/>
          <w:caps/>
          <w:noProof/>
          <w:rtl/>
          <w:lang w:eastAsia="he-IL"/>
        </w:rPr>
        <w:t xml:space="preserve"> כאשר הם נמדדים בנפרד</w:t>
      </w:r>
      <w:r w:rsidRPr="00A370AA">
        <w:rPr>
          <w:rFonts w:ascii="Times New Roman" w:eastAsia="Times New Roman" w:hAnsi="Times New Roman"/>
          <w:caps/>
          <w:noProof/>
          <w:rtl/>
          <w:lang w:eastAsia="he-IL"/>
        </w:rPr>
        <w:t>.</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lastRenderedPageBreak/>
        <w:tab/>
      </w:r>
      <w:r w:rsidRPr="00A370AA">
        <w:rPr>
          <w:rFonts w:ascii="Times New Roman" w:eastAsia="Times New Roman" w:hAnsi="Times New Roman" w:hint="cs"/>
          <w:caps/>
          <w:noProof/>
          <w:rtl/>
          <w:lang w:eastAsia="he-IL"/>
        </w:rPr>
        <w:tab/>
        <w:t>כאשר הספחים והאביזרים אינם נמדדים בנפרד לא ינוכה אורכם מאורך הצנרת.</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צינורות גלויים, סמויים או במילוי נמדדים באופן זהה.</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u w:val="single"/>
          <w:rtl/>
          <w:lang w:eastAsia="he-IL"/>
        </w:rPr>
      </w:pPr>
      <w:r w:rsidRPr="00A370AA">
        <w:rPr>
          <w:rFonts w:ascii="Times New Roman" w:eastAsia="Times New Roman" w:hAnsi="Times New Roman" w:hint="cs"/>
          <w:caps/>
          <w:noProof/>
          <w:rtl/>
          <w:lang w:eastAsia="he-IL"/>
        </w:rPr>
        <w:t>כג</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תכולת המחירים</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מחירי הצינורות למיניהם כמוצג בכתב הכמויות יחשבו ככוללים גם את:</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כל הספחים, כגון הסתעפויות, זויות, מעברים</w:t>
      </w:r>
      <w:r w:rsidRPr="00A370AA">
        <w:rPr>
          <w:rFonts w:ascii="Times New Roman" w:eastAsia="Times New Roman" w:hAnsi="Times New Roman" w:hint="cs"/>
          <w:caps/>
          <w:noProof/>
          <w:rtl/>
          <w:lang w:eastAsia="he-IL"/>
        </w:rPr>
        <w:t xml:space="preserve">, מסעפים כדוריים, הסתעפות סוחפת וספחים מיוחדים </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אחרים לצנרת השפכים, מופות התפשטות</w:t>
      </w:r>
      <w:r w:rsidRPr="00A370AA">
        <w:rPr>
          <w:rFonts w:ascii="Times New Roman" w:eastAsia="Times New Roman" w:hAnsi="Times New Roman"/>
          <w:caps/>
          <w:noProof/>
          <w:rtl/>
          <w:lang w:eastAsia="he-IL"/>
        </w:rPr>
        <w:t xml:space="preserve"> וכו', אלא אם </w:t>
      </w:r>
      <w:r w:rsidRPr="00A370AA">
        <w:rPr>
          <w:rFonts w:ascii="Times New Roman" w:eastAsia="Times New Roman" w:hAnsi="Times New Roman" w:hint="cs"/>
          <w:caps/>
          <w:noProof/>
          <w:rtl/>
          <w:lang w:eastAsia="he-IL"/>
        </w:rPr>
        <w:t>יוחד לעבודות אלו סעיף מיוחד</w:t>
      </w:r>
      <w:r w:rsidRPr="00A370AA">
        <w:rPr>
          <w:rFonts w:ascii="Times New Roman" w:eastAsia="Times New Roman" w:hAnsi="Times New Roman"/>
          <w:caps/>
          <w:noProof/>
          <w:rtl/>
          <w:lang w:eastAsia="he-IL"/>
        </w:rPr>
        <w:t xml:space="preserve"> בכתב הכמויות.</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כל אמצעי החיבור כגון בנדים, </w:t>
      </w:r>
      <w:r w:rsidRPr="00A370AA">
        <w:rPr>
          <w:rFonts w:ascii="Times New Roman" w:eastAsia="Times New Roman" w:hAnsi="Times New Roman" w:hint="cs"/>
          <w:caps/>
          <w:noProof/>
          <w:rtl/>
          <w:lang w:eastAsia="he-IL"/>
        </w:rPr>
        <w:t xml:space="preserve">בנד אבטחה, </w:t>
      </w:r>
      <w:r w:rsidRPr="00A370AA">
        <w:rPr>
          <w:rFonts w:ascii="Times New Roman" w:eastAsia="Times New Roman" w:hAnsi="Times New Roman"/>
          <w:caps/>
          <w:noProof/>
          <w:rtl/>
          <w:lang w:eastAsia="he-IL"/>
        </w:rPr>
        <w:t xml:space="preserve">אוגנים, </w:t>
      </w:r>
      <w:r w:rsidRPr="00A370AA">
        <w:rPr>
          <w:rFonts w:ascii="Times New Roman" w:eastAsia="Times New Roman" w:hAnsi="Times New Roman" w:hint="cs"/>
          <w:caps/>
          <w:noProof/>
          <w:rtl/>
          <w:lang w:eastAsia="he-IL"/>
        </w:rPr>
        <w:t xml:space="preserve">אוגני החלקה, </w:t>
      </w:r>
      <w:r w:rsidRPr="00A370AA">
        <w:rPr>
          <w:rFonts w:ascii="Times New Roman" w:eastAsia="Times New Roman" w:hAnsi="Times New Roman"/>
          <w:caps/>
          <w:noProof/>
          <w:rtl/>
          <w:lang w:eastAsia="he-IL"/>
        </w:rPr>
        <w:t>מופות</w:t>
      </w:r>
      <w:r w:rsidRPr="00A370AA">
        <w:rPr>
          <w:rFonts w:ascii="Times New Roman" w:eastAsia="Times New Roman" w:hAnsi="Times New Roman" w:hint="cs"/>
          <w:caps/>
          <w:noProof/>
          <w:rtl/>
          <w:lang w:eastAsia="he-IL"/>
        </w:rPr>
        <w:t xml:space="preserve"> חיבור מכניות וחשמליות</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מ</w:t>
      </w:r>
      <w:r w:rsidRPr="00A370AA">
        <w:rPr>
          <w:rFonts w:ascii="Times New Roman" w:eastAsia="Times New Roman" w:hAnsi="Times New Roman"/>
          <w:caps/>
          <w:noProof/>
          <w:rtl/>
          <w:lang w:eastAsia="he-IL"/>
        </w:rPr>
        <w:t xml:space="preserve">חברי קוויק-אפ, </w:t>
      </w:r>
      <w:r w:rsidRPr="00A370AA">
        <w:rPr>
          <w:rFonts w:ascii="Times New Roman" w:eastAsia="Times New Roman" w:hAnsi="Times New Roman" w:hint="cs"/>
          <w:caps/>
          <w:noProof/>
          <w:rtl/>
          <w:lang w:eastAsia="he-IL"/>
        </w:rPr>
        <w:t xml:space="preserve">מחברי ויקטאוליק, </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רקורדים </w:t>
      </w:r>
      <w:r w:rsidRPr="00A370AA">
        <w:rPr>
          <w:rFonts w:ascii="Times New Roman" w:eastAsia="Times New Roman" w:hAnsi="Times New Roman" w:hint="cs"/>
          <w:caps/>
          <w:noProof/>
          <w:rtl/>
          <w:lang w:eastAsia="he-IL"/>
        </w:rPr>
        <w:t xml:space="preserve">וכדומה </w:t>
      </w:r>
      <w:r w:rsidRPr="00A370AA">
        <w:rPr>
          <w:rFonts w:ascii="Times New Roman" w:eastAsia="Times New Roman" w:hAnsi="Times New Roman"/>
          <w:caps/>
          <w:noProof/>
          <w:rtl/>
          <w:lang w:eastAsia="he-IL"/>
        </w:rPr>
        <w:t>וכל אמצעי הקביעה, התמיכה וחומרי העזר.</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w:t>
      </w:r>
      <w:r w:rsidRPr="00A370AA">
        <w:rPr>
          <w:rFonts w:ascii="Times New Roman" w:eastAsia="Times New Roman" w:hAnsi="Times New Roman" w:hint="cs"/>
          <w:caps/>
          <w:noProof/>
          <w:rtl/>
          <w:lang w:eastAsia="he-IL"/>
        </w:rPr>
        <w:tab/>
        <w:t>הגנות נדרשות לצנרת (עטיפת בטון, תעלות הגנה מפח, רשתות הגנה וכו').</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w:t>
      </w:r>
      <w:r w:rsidRPr="00A370AA">
        <w:rPr>
          <w:rFonts w:ascii="Times New Roman" w:eastAsia="Times New Roman" w:hAnsi="Times New Roman" w:hint="cs"/>
          <w:caps/>
          <w:noProof/>
          <w:rtl/>
          <w:lang w:eastAsia="he-IL"/>
        </w:rPr>
        <w:tab/>
        <w:t>פקקים (מולחם או מוברג) בהכנות צנרת.</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מחברי התפשטות למיניהם במידה ולא מתאפשרת התפשטות חופשית של הצנרת.</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hint="cs"/>
          <w:caps/>
          <w:noProof/>
          <w:rtl/>
          <w:lang w:eastAsia="he-IL"/>
        </w:rPr>
        <w:tab/>
        <w:t>אביזרי קיבוע על פי התקנים והנחיות היצרן, לצנרת גלויה, סמויה, יצוקה בבטון וכו'.</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תיקוני בידוד, צבע, ציפוי, איטום וכו' לצנורות שנפגעו.</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t xml:space="preserve">- </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חפירה וחציבות בקירות, ברצפה, מתחת לרצפה, בקרקע.</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הכנת שרוולים מראש או קידוח (יהלום) באלמנטים טרומיים לאחר שסופקו לאתר.</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ab/>
        <w:t xml:space="preserve">- </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קידוח</w:t>
      </w:r>
      <w:r w:rsidRPr="00A370AA">
        <w:rPr>
          <w:rFonts w:ascii="Times New Roman" w:eastAsia="Times New Roman" w:hAnsi="Times New Roman" w:hint="cs"/>
          <w:caps/>
          <w:noProof/>
          <w:rtl/>
          <w:lang w:eastAsia="he-IL"/>
        </w:rPr>
        <w:t xml:space="preserve"> מעברים במקרים בהם בפרויקט חדש לא הוכנו מראש.</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   קידוח (כוס יהלום) בכל מעברי הקירות ובכל עובי קיר בפרויקט קיים ובמקומות שלא הוכנו המעברים </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בפרויקט חדש.</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w:t>
      </w:r>
      <w:r w:rsidRPr="00A370AA">
        <w:rPr>
          <w:rFonts w:ascii="Times New Roman" w:eastAsia="Times New Roman" w:hAnsi="Times New Roman" w:hint="cs"/>
          <w:caps/>
          <w:noProof/>
          <w:rtl/>
          <w:lang w:eastAsia="he-IL"/>
        </w:rPr>
        <w:tab/>
        <w:t>שרוולים למעבר צנרת בקירות בלוקים / בטון.</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w:t>
      </w:r>
      <w:r w:rsidRPr="00A370AA">
        <w:rPr>
          <w:rFonts w:ascii="Times New Roman" w:eastAsia="Times New Roman" w:hAnsi="Times New Roman" w:hint="cs"/>
          <w:caps/>
          <w:noProof/>
          <w:rtl/>
          <w:lang w:eastAsia="he-IL"/>
        </w:rPr>
        <w:tab/>
        <w:t>הכנת חריצים בקירות בטון.</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w:t>
      </w:r>
      <w:r w:rsidRPr="00A370AA">
        <w:rPr>
          <w:rFonts w:ascii="Times New Roman" w:eastAsia="Times New Roman" w:hAnsi="Times New Roman" w:hint="cs"/>
          <w:caps/>
          <w:noProof/>
          <w:rtl/>
          <w:lang w:eastAsia="he-IL"/>
        </w:rPr>
        <w:tab/>
        <w:t xml:space="preserve">סגירת מעברי צנרת דרך קירות גבס בהתאם לפרטים מאושרים על ידי יצרן הגבס ובהתאם להנחיות </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יועץ אקוסטיקה.</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כיסוי לצינורות מבודדים המותקנים בחריץ בקיר באמצעות רשת מגולוונת מתוחה.</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w:t>
      </w:r>
      <w:r w:rsidRPr="00A370AA">
        <w:rPr>
          <w:rFonts w:ascii="Times New Roman" w:eastAsia="Times New Roman" w:hAnsi="Times New Roman" w:hint="cs"/>
          <w:caps/>
          <w:noProof/>
          <w:rtl/>
          <w:lang w:eastAsia="he-IL"/>
        </w:rPr>
        <w:tab/>
        <w:t>הגנה על צנרת גזים סמויה בקירות באמצעות תעלות פח מתאימות, מלפנים ומאחור.</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   </w:t>
      </w:r>
      <w:r w:rsidRPr="00A370AA">
        <w:rPr>
          <w:rFonts w:ascii="Times New Roman" w:eastAsia="Times New Roman" w:hAnsi="Times New Roman"/>
          <w:caps/>
          <w:noProof/>
          <w:rtl/>
          <w:lang w:eastAsia="he-IL"/>
        </w:rPr>
        <w:t xml:space="preserve">פרוק </w:t>
      </w:r>
      <w:r w:rsidRPr="00A370AA">
        <w:rPr>
          <w:rFonts w:ascii="Times New Roman" w:eastAsia="Times New Roman" w:hAnsi="Times New Roman" w:hint="cs"/>
          <w:caps/>
          <w:noProof/>
          <w:rtl/>
          <w:lang w:eastAsia="he-IL"/>
        </w:rPr>
        <w:t xml:space="preserve">וסילוק </w:t>
      </w:r>
      <w:r w:rsidRPr="00A370AA">
        <w:rPr>
          <w:rFonts w:ascii="Times New Roman" w:eastAsia="Times New Roman" w:hAnsi="Times New Roman"/>
          <w:caps/>
          <w:noProof/>
          <w:rtl/>
          <w:lang w:eastAsia="he-IL"/>
        </w:rPr>
        <w:t>כל הצנרת הגלויה</w:t>
      </w:r>
      <w:r w:rsidRPr="00A370AA">
        <w:rPr>
          <w:rFonts w:ascii="Times New Roman" w:eastAsia="Times New Roman" w:hAnsi="Times New Roman" w:hint="cs"/>
          <w:caps/>
          <w:noProof/>
          <w:rtl/>
          <w:lang w:eastAsia="he-IL"/>
        </w:rPr>
        <w:t xml:space="preserve"> והחשיפה (בתקרות, בפירים וכו')</w:t>
      </w:r>
      <w:r w:rsidRPr="00A370AA">
        <w:rPr>
          <w:rFonts w:ascii="Times New Roman" w:eastAsia="Times New Roman" w:hAnsi="Times New Roman"/>
          <w:caps/>
          <w:noProof/>
          <w:rtl/>
          <w:lang w:eastAsia="he-IL"/>
        </w:rPr>
        <w:t xml:space="preserve"> המתבטלת</w:t>
      </w:r>
      <w:r w:rsidRPr="00A370AA">
        <w:rPr>
          <w:rFonts w:ascii="Times New Roman" w:eastAsia="Times New Roman" w:hAnsi="Times New Roman" w:hint="cs"/>
          <w:caps/>
          <w:noProof/>
          <w:rtl/>
          <w:lang w:eastAsia="he-IL"/>
        </w:rPr>
        <w:t xml:space="preserve">. </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   פרוק וסילוק </w:t>
      </w:r>
      <w:r w:rsidRPr="00A370AA">
        <w:rPr>
          <w:rFonts w:ascii="Times New Roman" w:eastAsia="Times New Roman" w:hAnsi="Times New Roman"/>
          <w:caps/>
          <w:noProof/>
          <w:rtl/>
          <w:lang w:eastAsia="he-IL"/>
        </w:rPr>
        <w:t>צנרת סמויה כאשר זו מפריעה לצנרת החדשה.</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פרוק קבועות סניטריות, ציוד, מערכות תברואה, מתקני הסקה וכו' המתבטלים.</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t xml:space="preserve">  </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מסירת ציוד למזמין (ע"פ דרישה) או סילוק מהשטח.</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אביזרי חיוץ לצנרת.</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  חיבור הצנרת</w:t>
      </w:r>
      <w:r w:rsidRPr="00A370AA">
        <w:rPr>
          <w:rFonts w:ascii="Times New Roman" w:eastAsia="Times New Roman" w:hAnsi="Times New Roman"/>
          <w:caps/>
          <w:noProof/>
          <w:rtl/>
          <w:lang w:eastAsia="he-IL"/>
        </w:rPr>
        <w:t xml:space="preserve"> למערכת הארקה</w:t>
      </w:r>
      <w:r w:rsidRPr="00A370AA">
        <w:rPr>
          <w:rFonts w:ascii="Times New Roman" w:eastAsia="Times New Roman" w:hAnsi="Times New Roman" w:hint="cs"/>
          <w:caps/>
          <w:noProof/>
          <w:rtl/>
          <w:lang w:eastAsia="he-IL"/>
        </w:rPr>
        <w:t xml:space="preserve"> כנדרש בחוק</w:t>
      </w:r>
      <w:r w:rsidRPr="00A370AA">
        <w:rPr>
          <w:rFonts w:ascii="Times New Roman" w:eastAsia="Times New Roman" w:hAnsi="Times New Roman"/>
          <w:caps/>
          <w:noProof/>
          <w:rtl/>
          <w:lang w:eastAsia="he-IL"/>
        </w:rPr>
        <w:t>.</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עטיפת פלסטיק לצנרת מגולוונת</w:t>
      </w:r>
      <w:r w:rsidRPr="00A370AA">
        <w:rPr>
          <w:rFonts w:ascii="Times New Roman" w:eastAsia="Times New Roman" w:hAnsi="Times New Roman" w:hint="cs"/>
          <w:caps/>
          <w:noProof/>
          <w:rtl/>
          <w:lang w:eastAsia="he-IL"/>
        </w:rPr>
        <w:t xml:space="preserve"> ונחושת</w:t>
      </w:r>
      <w:r w:rsidRPr="00A370AA">
        <w:rPr>
          <w:rFonts w:ascii="Times New Roman" w:eastAsia="Times New Roman" w:hAnsi="Times New Roman"/>
          <w:caps/>
          <w:noProof/>
          <w:rtl/>
          <w:lang w:eastAsia="he-IL"/>
        </w:rPr>
        <w:t xml:space="preserve"> סמויה.</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אטימת מעברים דרך אזורי אש</w:t>
      </w:r>
      <w:r w:rsidRPr="00A370AA">
        <w:rPr>
          <w:rFonts w:ascii="Times New Roman" w:eastAsia="Times New Roman" w:hAnsi="Times New Roman" w:hint="cs"/>
          <w:caps/>
          <w:noProof/>
          <w:rtl/>
          <w:lang w:eastAsia="he-IL"/>
        </w:rPr>
        <w:t>, לרבות קולרים מיוחדים לצנרת פלסטיק.</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אטימת מעברים דרך אזורים מוגנים </w:t>
      </w:r>
      <w:r w:rsidRPr="00A370AA">
        <w:rPr>
          <w:rFonts w:ascii="Times New Roman" w:eastAsia="Times New Roman" w:hAnsi="Times New Roman" w:hint="cs"/>
          <w:caps/>
          <w:noProof/>
          <w:rtl/>
          <w:lang w:eastAsia="he-IL"/>
        </w:rPr>
        <w:t xml:space="preserve">לפי הוראות </w:t>
      </w:r>
      <w:r w:rsidRPr="00A370AA">
        <w:rPr>
          <w:rFonts w:ascii="Times New Roman" w:eastAsia="Times New Roman" w:hAnsi="Times New Roman"/>
          <w:caps/>
          <w:noProof/>
          <w:rtl/>
          <w:lang w:eastAsia="he-IL"/>
        </w:rPr>
        <w:t>(פיקוד העורף).</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w:t>
      </w:r>
      <w:r w:rsidRPr="00A370AA">
        <w:rPr>
          <w:rFonts w:ascii="Times New Roman" w:eastAsia="Times New Roman" w:hAnsi="Times New Roman" w:hint="cs"/>
          <w:caps/>
          <w:noProof/>
          <w:rtl/>
          <w:lang w:eastAsia="he-IL"/>
        </w:rPr>
        <w:tab/>
        <w:t>תיקון החדירות השונות שנעשו עד לרמה של שליכט.</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lastRenderedPageBreak/>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צביעת צנרת ואביזרים.</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עטיפת בטון לצנרת במילוי.</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w:t>
      </w:r>
      <w:r w:rsidRPr="00A370AA">
        <w:rPr>
          <w:rFonts w:ascii="Times New Roman" w:eastAsia="Times New Roman" w:hAnsi="Times New Roman" w:hint="cs"/>
          <w:caps/>
          <w:noProof/>
          <w:rtl/>
          <w:lang w:eastAsia="he-IL"/>
        </w:rPr>
        <w:tab/>
        <w:t>עטיפת בטון לצנרת במקרי חציה והצטלבות תת קרקעיים.</w:t>
      </w:r>
    </w:p>
    <w:p w:rsidR="00A370AA" w:rsidRPr="00A370AA" w:rsidRDefault="00A370AA"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u w:val="single"/>
          <w:rtl/>
          <w:lang w:eastAsia="he-IL"/>
        </w:rPr>
      </w:pPr>
      <w:r w:rsidRPr="00A370AA">
        <w:rPr>
          <w:rFonts w:ascii="Times New Roman" w:eastAsia="Times New Roman" w:hAnsi="Times New Roman" w:hint="cs"/>
          <w:caps/>
          <w:noProof/>
          <w:rtl/>
          <w:lang w:eastAsia="he-IL"/>
        </w:rPr>
        <w:t>כד</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עבודות נוספות</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התחברות </w:t>
      </w:r>
      <w:r w:rsidRPr="00A370AA">
        <w:rPr>
          <w:rFonts w:ascii="Times New Roman" w:eastAsia="Times New Roman" w:hAnsi="Times New Roman"/>
          <w:caps/>
          <w:noProof/>
          <w:u w:val="single"/>
          <w:rtl/>
          <w:lang w:eastAsia="he-IL"/>
        </w:rPr>
        <w:t>לצנרת פעילה</w:t>
      </w:r>
      <w:r w:rsidRPr="00A370AA">
        <w:rPr>
          <w:rFonts w:ascii="Times New Roman" w:eastAsia="Times New Roman" w:hAnsi="Times New Roman"/>
          <w:caps/>
          <w:noProof/>
          <w:rtl/>
          <w:lang w:eastAsia="he-IL"/>
        </w:rPr>
        <w:t xml:space="preserve"> קיימת או התקנה של אביזר כגון מגוף בצנרת פעילה קיימת תכלול את </w:t>
      </w:r>
      <w:r w:rsidRPr="00A370AA">
        <w:rPr>
          <w:rFonts w:ascii="Times New Roman" w:eastAsia="Times New Roman" w:hAnsi="Times New Roman" w:hint="cs"/>
          <w:caps/>
          <w:noProof/>
          <w:rtl/>
          <w:lang w:eastAsia="he-IL"/>
        </w:rPr>
        <w:t xml:space="preserve">התאום </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ואת </w:t>
      </w:r>
      <w:r w:rsidRPr="00A370AA">
        <w:rPr>
          <w:rFonts w:ascii="Times New Roman" w:eastAsia="Times New Roman" w:hAnsi="Times New Roman"/>
          <w:caps/>
          <w:noProof/>
          <w:rtl/>
          <w:lang w:eastAsia="he-IL"/>
        </w:rPr>
        <w:t>ניתוק הקווים וניקוזם</w:t>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 xml:space="preserve"> התאמת מידות וביצוע תיקוני צבע, בידוד וכו' בגמר העבודה. </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עבודות</w:t>
      </w:r>
      <w:r w:rsidRPr="00A370AA">
        <w:rPr>
          <w:rFonts w:ascii="Times New Roman" w:eastAsia="Times New Roman" w:hAnsi="Times New Roman"/>
          <w:caps/>
          <w:noProof/>
          <w:rtl/>
          <w:lang w:eastAsia="he-IL"/>
        </w:rPr>
        <w:t xml:space="preserve"> אל</w:t>
      </w:r>
      <w:r w:rsidRPr="00A370AA">
        <w:rPr>
          <w:rFonts w:ascii="Times New Roman" w:eastAsia="Times New Roman" w:hAnsi="Times New Roman" w:hint="cs"/>
          <w:caps/>
          <w:noProof/>
          <w:rtl/>
          <w:lang w:eastAsia="he-IL"/>
        </w:rPr>
        <w:t xml:space="preserve">ו </w:t>
      </w:r>
      <w:r w:rsidRPr="00A370AA">
        <w:rPr>
          <w:rFonts w:ascii="Times New Roman" w:eastAsia="Times New Roman" w:hAnsi="Times New Roman"/>
          <w:caps/>
          <w:noProof/>
          <w:rtl/>
          <w:lang w:eastAsia="he-IL"/>
        </w:rPr>
        <w:t>י</w:t>
      </w:r>
      <w:r w:rsidRPr="00A370AA">
        <w:rPr>
          <w:rFonts w:ascii="Times New Roman" w:eastAsia="Times New Roman" w:hAnsi="Times New Roman" w:hint="cs"/>
          <w:caps/>
          <w:noProof/>
          <w:rtl/>
          <w:lang w:eastAsia="he-IL"/>
        </w:rPr>
        <w:t>מדדו</w:t>
      </w:r>
      <w:r w:rsidRPr="00A370AA">
        <w:rPr>
          <w:rFonts w:ascii="Times New Roman" w:eastAsia="Times New Roman" w:hAnsi="Times New Roman"/>
          <w:caps/>
          <w:noProof/>
          <w:rtl/>
          <w:lang w:eastAsia="he-IL"/>
        </w:rPr>
        <w:t xml:space="preserve"> בנפרד וישולמו </w:t>
      </w:r>
      <w:r w:rsidRPr="00A370AA">
        <w:rPr>
          <w:rFonts w:ascii="Times New Roman" w:eastAsia="Times New Roman" w:hAnsi="Times New Roman" w:hint="cs"/>
          <w:caps/>
          <w:noProof/>
          <w:rtl/>
          <w:lang w:eastAsia="he-IL"/>
        </w:rPr>
        <w:t>בנוס</w:t>
      </w:r>
      <w:r w:rsidRPr="00A370AA">
        <w:rPr>
          <w:rFonts w:ascii="Times New Roman" w:eastAsia="Times New Roman" w:hAnsi="Times New Roman"/>
          <w:caps/>
          <w:noProof/>
          <w:rtl/>
          <w:lang w:eastAsia="he-IL"/>
        </w:rPr>
        <w:t xml:space="preserve">ף למחיר </w:t>
      </w:r>
      <w:r w:rsidRPr="00A370AA">
        <w:rPr>
          <w:rFonts w:ascii="Times New Roman" w:eastAsia="Times New Roman" w:hAnsi="Times New Roman" w:hint="cs"/>
          <w:caps/>
          <w:noProof/>
          <w:rtl/>
          <w:lang w:eastAsia="he-IL"/>
        </w:rPr>
        <w:t>ה</w:t>
      </w:r>
      <w:r w:rsidRPr="00A370AA">
        <w:rPr>
          <w:rFonts w:ascii="Times New Roman" w:eastAsia="Times New Roman" w:hAnsi="Times New Roman"/>
          <w:caps/>
          <w:noProof/>
          <w:rtl/>
          <w:lang w:eastAsia="he-IL"/>
        </w:rPr>
        <w:t xml:space="preserve">צנרת. בעבודות אלו נכללת גם תוספת עבור עבודה </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בשעות בלתי סבירות במידה ויידרש.</w:t>
      </w:r>
      <w:r w:rsidRPr="00A370AA">
        <w:rPr>
          <w:rFonts w:ascii="Times New Roman" w:eastAsia="Times New Roman" w:hAnsi="Times New Roman" w:hint="cs"/>
          <w:caps/>
          <w:noProof/>
          <w:rtl/>
          <w:lang w:eastAsia="he-IL"/>
        </w:rPr>
        <w:t xml:space="preserve"> עבודות אלו ישולמו רק באם מופיע עבורן סעיף נפרד בכתב הכמויות.</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התחברות </w:t>
      </w:r>
      <w:r w:rsidRPr="00A370AA">
        <w:rPr>
          <w:rFonts w:ascii="Times New Roman" w:eastAsia="Times New Roman" w:hAnsi="Times New Roman" w:hint="cs"/>
          <w:caps/>
          <w:noProof/>
          <w:u w:val="single"/>
          <w:rtl/>
          <w:lang w:eastAsia="he-IL"/>
        </w:rPr>
        <w:t>לצנרת לא פעילה</w:t>
      </w:r>
      <w:r w:rsidRPr="00A370AA">
        <w:rPr>
          <w:rFonts w:ascii="Times New Roman" w:eastAsia="Times New Roman" w:hAnsi="Times New Roman" w:hint="cs"/>
          <w:caps/>
          <w:noProof/>
          <w:rtl/>
          <w:lang w:eastAsia="he-IL"/>
        </w:rPr>
        <w:t xml:space="preserve"> (צנרת עם ברז ניתוק לפני החיבור, צנרת קיימת אך ללא זורם, צינורות אוורור </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וכו') כלולה במחיר הצנרת.</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b/>
          <w:bCs/>
          <w:caps/>
          <w:noProof/>
          <w:sz w:val="22"/>
          <w:rtl/>
          <w:lang w:eastAsia="he-IL"/>
        </w:rPr>
        <w:t>07.</w:t>
      </w:r>
      <w:r w:rsidRPr="00A370AA">
        <w:rPr>
          <w:rFonts w:ascii="Times New Roman" w:eastAsia="Times New Roman" w:hAnsi="Times New Roman" w:hint="cs"/>
          <w:b/>
          <w:bCs/>
          <w:caps/>
          <w:noProof/>
          <w:sz w:val="22"/>
          <w:rtl/>
          <w:lang w:eastAsia="he-IL"/>
        </w:rPr>
        <w:t>3</w:t>
      </w:r>
      <w:r w:rsidRPr="00A370AA">
        <w:rPr>
          <w:rFonts w:ascii="Times New Roman" w:eastAsia="Times New Roman" w:hAnsi="Times New Roman"/>
          <w:b/>
          <w:bCs/>
          <w:caps/>
          <w:noProof/>
          <w:sz w:val="22"/>
          <w:rtl/>
          <w:lang w:eastAsia="he-IL"/>
        </w:rPr>
        <w:t>.</w:t>
      </w:r>
      <w:r w:rsidRPr="00A370AA">
        <w:rPr>
          <w:rFonts w:ascii="Times New Roman" w:eastAsia="Times New Roman" w:hAnsi="Times New Roman" w:hint="cs"/>
          <w:b/>
          <w:bCs/>
          <w:caps/>
          <w:noProof/>
          <w:sz w:val="22"/>
          <w:rtl/>
          <w:lang w:eastAsia="he-IL"/>
        </w:rPr>
        <w:t>4</w:t>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u w:val="single"/>
          <w:rtl/>
          <w:lang w:eastAsia="he-IL"/>
        </w:rPr>
        <w:t>צנרת פוליאתילן לשפכים</w:t>
      </w:r>
      <w:r w:rsidRPr="00A370AA">
        <w:rPr>
          <w:rFonts w:ascii="Times New Roman" w:eastAsia="Times New Roman" w:hAnsi="Times New Roman" w:hint="cs"/>
          <w:b/>
          <w:bCs/>
          <w:caps/>
          <w:noProof/>
          <w:u w:val="single"/>
          <w:rtl/>
          <w:lang w:eastAsia="he-IL"/>
        </w:rPr>
        <w:t xml:space="preserve"> (</w:t>
      </w:r>
      <w:r w:rsidRPr="00A370AA">
        <w:rPr>
          <w:rFonts w:ascii="Times New Roman" w:eastAsia="Times New Roman" w:hAnsi="Times New Roman" w:hint="cs"/>
          <w:b/>
          <w:bCs/>
          <w:caps/>
          <w:noProof/>
          <w:szCs w:val="20"/>
          <w:u w:val="single"/>
          <w:lang w:eastAsia="he-IL"/>
        </w:rPr>
        <w:t>HDPE</w:t>
      </w:r>
      <w:r w:rsidRPr="00A370AA">
        <w:rPr>
          <w:rFonts w:ascii="Times New Roman" w:eastAsia="Times New Roman" w:hAnsi="Times New Roman" w:hint="cs"/>
          <w:b/>
          <w:bCs/>
          <w:caps/>
          <w:noProof/>
          <w:u w:val="single"/>
          <w:rtl/>
          <w:lang w:eastAsia="he-IL"/>
        </w:rPr>
        <w:t>)</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 </w:t>
      </w:r>
    </w:p>
    <w:p w:rsidR="00A370AA" w:rsidRPr="00A370AA" w:rsidRDefault="00A370AA"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א.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מערכת צנרת מושלמת הכוללת צינורות וספחים עשויים מפוליאתילן בעל צפיפות גבוהה (</w:t>
      </w:r>
      <w:r w:rsidRPr="00A370AA">
        <w:rPr>
          <w:rFonts w:ascii="Times New Roman" w:eastAsia="Times New Roman" w:hAnsi="Times New Roman"/>
          <w:caps/>
          <w:noProof/>
          <w:szCs w:val="20"/>
          <w:lang w:eastAsia="he-IL"/>
        </w:rPr>
        <w:t>HDPE</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hint="cs"/>
          <w:caps/>
          <w:noProof/>
          <w:u w:val="single"/>
          <w:rtl/>
          <w:lang w:eastAsia="he-IL"/>
        </w:rPr>
        <w:t>מורפה</w:t>
      </w:r>
      <w:r w:rsidRPr="00A370AA">
        <w:rPr>
          <w:rFonts w:ascii="Times New Roman" w:eastAsia="Times New Roman" w:hAnsi="Times New Roman" w:hint="cs"/>
          <w:caps/>
          <w:noProof/>
          <w:rtl/>
          <w:lang w:eastAsia="he-IL"/>
        </w:rPr>
        <w:t>.</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ב.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החומר וההתקנה </w:t>
      </w:r>
      <w:r w:rsidRPr="00A370AA">
        <w:rPr>
          <w:rFonts w:ascii="Times New Roman" w:eastAsia="Times New Roman" w:hAnsi="Times New Roman" w:hint="cs"/>
          <w:caps/>
          <w:noProof/>
          <w:rtl/>
          <w:lang w:eastAsia="he-IL"/>
        </w:rPr>
        <w:t xml:space="preserve">יהיו </w:t>
      </w:r>
      <w:r w:rsidRPr="00A370AA">
        <w:rPr>
          <w:rFonts w:ascii="Times New Roman" w:eastAsia="Times New Roman" w:hAnsi="Times New Roman"/>
          <w:caps/>
          <w:noProof/>
          <w:rtl/>
          <w:lang w:eastAsia="he-IL"/>
        </w:rPr>
        <w:t xml:space="preserve">בהתאם </w:t>
      </w:r>
      <w:r w:rsidRPr="00A370AA">
        <w:rPr>
          <w:rFonts w:ascii="Times New Roman" w:eastAsia="Times New Roman" w:hAnsi="Times New Roman" w:hint="cs"/>
          <w:caps/>
          <w:noProof/>
          <w:rtl/>
          <w:lang w:eastAsia="he-IL"/>
        </w:rPr>
        <w:t>לתקן ישראלי 4476</w:t>
      </w:r>
      <w:r w:rsidRPr="00A370AA">
        <w:rPr>
          <w:rFonts w:ascii="Rod" w:eastAsia="Times New Roman" w:hAnsi="Rod"/>
          <w:caps/>
          <w:noProof/>
          <w:rtl/>
          <w:lang w:eastAsia="he-IL"/>
        </w:rPr>
        <w:t xml:space="preserve"> </w:t>
      </w:r>
      <w:r w:rsidRPr="00A370AA">
        <w:rPr>
          <w:rFonts w:ascii="Times New Roman" w:eastAsia="Times New Roman" w:hAnsi="Times New Roman"/>
          <w:caps/>
          <w:noProof/>
          <w:rtl/>
          <w:lang w:eastAsia="he-IL"/>
        </w:rPr>
        <w:t xml:space="preserve">חלקים 1 </w:t>
      </w:r>
      <w:r w:rsidRPr="00A370AA">
        <w:rPr>
          <w:rFonts w:ascii="Times New Roman" w:eastAsia="Times New Roman" w:hAnsi="Times New Roman" w:hint="cs"/>
          <w:caps/>
          <w:noProof/>
          <w:rtl/>
          <w:lang w:eastAsia="he-IL"/>
        </w:rPr>
        <w:t>ו- 2,</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בהתאם לתקן אירופאי 1519 </w:t>
      </w:r>
      <w:r w:rsidRPr="00A370AA">
        <w:rPr>
          <w:rFonts w:ascii="Times New Roman" w:eastAsia="Times New Roman" w:hAnsi="Times New Roman"/>
          <w:caps/>
          <w:noProof/>
          <w:rtl/>
          <w:lang w:eastAsia="he-IL"/>
        </w:rPr>
        <w:t xml:space="preserve">ועל פי </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הנחיות היצרן</w:t>
      </w:r>
      <w:r w:rsidRPr="00A370AA">
        <w:rPr>
          <w:rFonts w:ascii="Times New Roman" w:eastAsia="Times New Roman" w:hAnsi="Times New Roman" w:hint="cs"/>
          <w:caps/>
          <w:noProof/>
          <w:rtl/>
          <w:lang w:eastAsia="he-IL"/>
        </w:rPr>
        <w:t>.</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ג.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הצינורות והספחים</w:t>
      </w:r>
      <w:r w:rsidRPr="00A370AA">
        <w:rPr>
          <w:rFonts w:ascii="Times New Roman" w:eastAsia="Times New Roman" w:hAnsi="Times New Roman" w:hint="cs"/>
          <w:caps/>
          <w:noProof/>
          <w:rtl/>
          <w:lang w:eastAsia="he-IL"/>
        </w:rPr>
        <w:t xml:space="preserve"> (המערכת)</w:t>
      </w:r>
      <w:r w:rsidRPr="00A370AA">
        <w:rPr>
          <w:rFonts w:ascii="Times New Roman" w:eastAsia="Times New Roman" w:hAnsi="Times New Roman"/>
          <w:caps/>
          <w:noProof/>
          <w:rtl/>
          <w:lang w:eastAsia="he-IL"/>
        </w:rPr>
        <w:t xml:space="preserve"> יהיו מאותה התוצרת. אין להשתמש בצנרת</w:t>
      </w:r>
      <w:r w:rsidRPr="00A370AA">
        <w:rPr>
          <w:rFonts w:ascii="Times New Roman" w:eastAsia="Times New Roman" w:hAnsi="Times New Roman" w:hint="cs"/>
          <w:caps/>
          <w:noProof/>
          <w:rtl/>
          <w:lang w:eastAsia="he-IL"/>
        </w:rPr>
        <w:t xml:space="preserve"> וספחים</w:t>
      </w:r>
      <w:r w:rsidRPr="00A370AA">
        <w:rPr>
          <w:rFonts w:ascii="Times New Roman" w:eastAsia="Times New Roman" w:hAnsi="Times New Roman"/>
          <w:caps/>
          <w:noProof/>
          <w:rtl/>
          <w:lang w:eastAsia="he-IL"/>
        </w:rPr>
        <w:t xml:space="preserve"> מתוצרת שונה</w:t>
      </w:r>
      <w:r w:rsidRPr="00A370AA">
        <w:rPr>
          <w:rFonts w:ascii="Times New Roman" w:eastAsia="Times New Roman" w:hAnsi="Times New Roman" w:hint="cs"/>
          <w:caps/>
          <w:noProof/>
          <w:rtl/>
          <w:lang w:eastAsia="he-IL"/>
        </w:rPr>
        <w:t>.</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ד</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t>הקבלן המבצע והעובדים המבצעים יהיו בעלי הסמכה בתוקף מאת יצרן הצנרת והאביזרים.</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החיבורים יבוצעו ברתוך קצה לקצה ע"י מכשיר רתוך/ חימום חשמלי, ע"י מופות חשמליות או חיבורי </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התפשטות (שקע תקע) הכל לפי הנחיות היצרן.</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t>יש לבצע כמה שיותר קטעים טרומיים ולחברם זה לזה באתר.</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ו.</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הקפדה יתרה צריכה להיות ביצור, חיבור בשטח ובדיקות של צנרת המותקנת מתחת רצפה ואשר בהמשך </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נעטפת בטון ונשארת טמונה מתחת הרצפה.</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ז</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העבודה באתר ובבית המלאכה תבוצע ע"י </w:t>
      </w:r>
      <w:r w:rsidRPr="00A370AA">
        <w:rPr>
          <w:rFonts w:ascii="Times New Roman" w:eastAsia="Times New Roman" w:hAnsi="Times New Roman" w:hint="cs"/>
          <w:caps/>
          <w:noProof/>
          <w:rtl/>
          <w:lang w:eastAsia="he-IL"/>
        </w:rPr>
        <w:t xml:space="preserve">בעלי מקצוע מתאימים </w:t>
      </w:r>
      <w:r w:rsidRPr="00A370AA">
        <w:rPr>
          <w:rFonts w:ascii="Times New Roman" w:eastAsia="Times New Roman" w:hAnsi="Times New Roman"/>
          <w:caps/>
          <w:noProof/>
          <w:rtl/>
          <w:lang w:eastAsia="he-IL"/>
        </w:rPr>
        <w:t xml:space="preserve">שהוסמכו לכך על ידי יצרן הצנרת או </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נציגו בארץ</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ותחת </w:t>
      </w:r>
      <w:r w:rsidRPr="00A370AA">
        <w:rPr>
          <w:rFonts w:ascii="Times New Roman" w:eastAsia="Times New Roman" w:hAnsi="Times New Roman" w:hint="cs"/>
          <w:caps/>
          <w:noProof/>
          <w:rtl/>
          <w:lang w:eastAsia="he-IL"/>
        </w:rPr>
        <w:t>ליווי ופיקוח של היצרן</w:t>
      </w:r>
      <w:r w:rsidRPr="00A370AA">
        <w:rPr>
          <w:rFonts w:ascii="Times New Roman" w:eastAsia="Times New Roman" w:hAnsi="Times New Roman"/>
          <w:caps/>
          <w:noProof/>
          <w:rtl/>
          <w:lang w:eastAsia="he-IL"/>
        </w:rPr>
        <w:t xml:space="preserve">. ליצרן ו/או למפקח הזכות לפסול העסקת עובדים ללא הכשרה </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מתאימה לביצוע </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העבודה, וכן לפסול שימוש בציוד רתוך לא מתאים או שיטת חיבור לא מתאימה.</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העבודה תבוצע תוך שימוש בציוד ריתוך מתאים ובשולחנות עבודה מסודרים ולא בצורה מאולתרת של </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lastRenderedPageBreak/>
        <w:tab/>
      </w:r>
      <w:r w:rsidRPr="00A370AA">
        <w:rPr>
          <w:rFonts w:ascii="Times New Roman" w:eastAsia="Times New Roman" w:hAnsi="Times New Roman" w:hint="cs"/>
          <w:caps/>
          <w:noProof/>
          <w:rtl/>
          <w:lang w:eastAsia="he-IL"/>
        </w:rPr>
        <w:tab/>
        <w:t>העמדת מכונת ריתוך בשטח.</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ח.</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t xml:space="preserve">לפני יציקת רצפה דרכה חודר הקו יש להכין את כל ההכנות הנדרשות במפלס הרצפה (ע"י השארת </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הנמכה או על ידי הכנת </w:t>
      </w:r>
      <w:r w:rsidRPr="00A370AA">
        <w:rPr>
          <w:rFonts w:ascii="Times New Roman" w:eastAsia="Times New Roman" w:hAnsi="Times New Roman" w:hint="cs"/>
          <w:caps/>
          <w:noProof/>
          <w:rtl/>
          <w:lang w:eastAsia="he-IL"/>
        </w:rPr>
        <w:tab/>
        <w:t>ההסתעפויות), על מנת לאפשר חיבור ספחים צמודים לרצפה.</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ט.</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צנרת גלויה ת</w:t>
      </w:r>
      <w:r w:rsidRPr="00A370AA">
        <w:rPr>
          <w:rFonts w:ascii="Times New Roman" w:eastAsia="Times New Roman" w:hAnsi="Times New Roman" w:hint="cs"/>
          <w:caps/>
          <w:noProof/>
          <w:rtl/>
          <w:lang w:eastAsia="he-IL"/>
        </w:rPr>
        <w:t>ונח</w:t>
      </w:r>
      <w:r w:rsidRPr="00A370AA">
        <w:rPr>
          <w:rFonts w:ascii="Times New Roman" w:eastAsia="Times New Roman" w:hAnsi="Times New Roman"/>
          <w:caps/>
          <w:noProof/>
          <w:rtl/>
          <w:lang w:eastAsia="he-IL"/>
        </w:rPr>
        <w:t xml:space="preserve"> על תמיכות בצפיפות וקוטר מתאימים לקבלת תוואי אחיד ללא שקיעות</w:t>
      </w:r>
      <w:r w:rsidRPr="00A370AA">
        <w:rPr>
          <w:rFonts w:ascii="Times New Roman" w:eastAsia="Times New Roman" w:hAnsi="Times New Roman" w:hint="cs"/>
          <w:caps/>
          <w:noProof/>
          <w:rtl/>
          <w:lang w:eastAsia="he-IL"/>
        </w:rPr>
        <w:t xml:space="preserve">. התמיכות על פי </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הוראות היצרן ובהתאם לפרק התמיכות במפרט.</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מודגש במיוחד כי כל חיבור לתקרה יהא באמצעות 2 ברגים לפחות וכי התמיכות יתוכננו לעומס של פי 3 </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ממשקל הצינור וכי יתנו מענה לכוחות ההתפשטות לאורך ציר הצינור.</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החבקים יהיו בעובי מתאים ע"פ התקן והנחיות היצרן והם יבודדו מהצינור על ידי גומיות </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מתאימות.</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מחברי התפשטות, נקודות קבע ופתחי ביקורת יותקנו גם אם לא סומנו בתכניות. כמותם ומיקומם על פי </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התקן, על פי הנחיות היצרן ובהתאם לדרישות נוספות של המפקח והמתכנן.</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יא.</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יש לתמוך הצנרת מתחת כל ראש.</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יב</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במעבר מצנרת אנכית לאופקית יש להוסיף תמיכות למניעת קריסת הקו כלפי מטה.</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יג.</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אין להתקין צינור גלוי ביציאה לגג (אוורור). לשם כך יש להתקין אביזר יציאה מיצקת.</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יד</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t xml:space="preserve">בצנרת אוורור אופקית (קו אוורור משותף) תבוצע בדיקת לחץ באויר בלחץ 0.5 אטמ' במשך 1 שעה לפני </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שהצנרת תחובר אל הנקודות השונות אותן היא מאווררת.</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טו.</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צנרת במילוי תהא עטופה בבטון למניעת שקיעה ולהגנה מפגיעה.</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טז</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sz w:val="22"/>
          <w:rtl/>
          <w:lang w:eastAsia="he-IL"/>
        </w:rPr>
        <w:t>בדיקת לחץ בהתאם להל"ת</w:t>
      </w:r>
      <w:r w:rsidRPr="00A370AA">
        <w:rPr>
          <w:rFonts w:ascii="Times New Roman" w:eastAsia="Times New Roman" w:hAnsi="Times New Roman" w:hint="cs"/>
          <w:caps/>
          <w:noProof/>
          <w:sz w:val="22"/>
          <w:rtl/>
          <w:lang w:eastAsia="he-IL"/>
        </w:rPr>
        <w:t xml:space="preserve"> ובהתאם לת.י. 1205.6 נספח ג', סעיף ג-2, לגבי צנרת שפכים</w:t>
      </w:r>
      <w:r w:rsidRPr="00A370AA">
        <w:rPr>
          <w:rFonts w:ascii="Times New Roman" w:eastAsia="Times New Roman" w:hAnsi="Times New Roman"/>
          <w:caps/>
          <w:noProof/>
          <w:sz w:val="22"/>
          <w:rtl/>
          <w:lang w:eastAsia="he-IL"/>
        </w:rPr>
        <w:t>.</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יז.</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צינור מתחת לרצפת המבנה יהיה עטוף בטון ב- 20 משלושה צדדים בעובי </w:t>
      </w:r>
      <w:smartTag w:uri="urn:schemas-microsoft-com:office:smarttags" w:element="metricconverter">
        <w:smartTagPr>
          <w:attr w:name="ProductID" w:val="10 ס&quot;מ"/>
        </w:smartTagPr>
        <w:r w:rsidRPr="00A370AA">
          <w:rPr>
            <w:rFonts w:ascii="Times New Roman" w:eastAsia="Times New Roman" w:hAnsi="Times New Roman" w:hint="cs"/>
            <w:caps/>
            <w:noProof/>
            <w:rtl/>
            <w:lang w:eastAsia="he-IL"/>
          </w:rPr>
          <w:t>10 ס"מ</w:t>
        </w:r>
      </w:smartTag>
      <w:r w:rsidRPr="00A370AA">
        <w:rPr>
          <w:rFonts w:ascii="Times New Roman" w:eastAsia="Times New Roman" w:hAnsi="Times New Roman" w:hint="cs"/>
          <w:caps/>
          <w:noProof/>
          <w:rtl/>
          <w:lang w:eastAsia="he-IL"/>
        </w:rPr>
        <w:t xml:space="preserve"> ועד לרצפת הבטון </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שמעליו. זיון הבטון יהיה עם 4 מוטות מברזל מצולע בקוטר </w:t>
      </w:r>
      <w:smartTag w:uri="urn:schemas-microsoft-com:office:smarttags" w:element="metricconverter">
        <w:smartTagPr>
          <w:attr w:name="ProductID" w:val="10 מ&quot;מ"/>
        </w:smartTagPr>
        <w:r w:rsidRPr="00A370AA">
          <w:rPr>
            <w:rFonts w:ascii="Times New Roman" w:eastAsia="Times New Roman" w:hAnsi="Times New Roman" w:hint="cs"/>
            <w:caps/>
            <w:noProof/>
            <w:rtl/>
            <w:lang w:eastAsia="he-IL"/>
          </w:rPr>
          <w:t>10 מ"מ</w:t>
        </w:r>
      </w:smartTag>
      <w:r w:rsidRPr="00A370AA">
        <w:rPr>
          <w:rFonts w:ascii="Times New Roman" w:eastAsia="Times New Roman" w:hAnsi="Times New Roman" w:hint="cs"/>
          <w:caps/>
          <w:noProof/>
          <w:rtl/>
          <w:lang w:eastAsia="he-IL"/>
        </w:rPr>
        <w:t xml:space="preserve"> וחישוקים בקוטר </w:t>
      </w:r>
      <w:smartTag w:uri="urn:schemas-microsoft-com:office:smarttags" w:element="metricconverter">
        <w:smartTagPr>
          <w:attr w:name="ProductID" w:val="6 מ&quot;מ"/>
        </w:smartTagPr>
        <w:r w:rsidRPr="00A370AA">
          <w:rPr>
            <w:rFonts w:ascii="Times New Roman" w:eastAsia="Times New Roman" w:hAnsi="Times New Roman" w:hint="cs"/>
            <w:caps/>
            <w:noProof/>
            <w:rtl/>
            <w:lang w:eastAsia="he-IL"/>
          </w:rPr>
          <w:t>6 מ"מ</w:t>
        </w:r>
      </w:smartTag>
      <w:r w:rsidRPr="00A370AA">
        <w:rPr>
          <w:rFonts w:ascii="Times New Roman" w:eastAsia="Times New Roman" w:hAnsi="Times New Roman" w:hint="cs"/>
          <w:caps/>
          <w:noProof/>
          <w:rtl/>
          <w:lang w:eastAsia="he-IL"/>
        </w:rPr>
        <w:t xml:space="preserve"> כל </w:t>
      </w:r>
      <w:smartTag w:uri="urn:schemas-microsoft-com:office:smarttags" w:element="metricconverter">
        <w:smartTagPr>
          <w:attr w:name="ProductID" w:val="20 ס&quot;מ"/>
        </w:smartTagPr>
        <w:r w:rsidRPr="00A370AA">
          <w:rPr>
            <w:rFonts w:ascii="Times New Roman" w:eastAsia="Times New Roman" w:hAnsi="Times New Roman" w:hint="cs"/>
            <w:caps/>
            <w:noProof/>
            <w:rtl/>
            <w:lang w:eastAsia="he-IL"/>
          </w:rPr>
          <w:t>20 ס"מ</w:t>
        </w:r>
      </w:smartTag>
      <w:r w:rsidRPr="00A370AA">
        <w:rPr>
          <w:rFonts w:ascii="Times New Roman" w:eastAsia="Times New Roman" w:hAnsi="Times New Roman" w:hint="cs"/>
          <w:caps/>
          <w:noProof/>
          <w:rtl/>
          <w:lang w:eastAsia="he-IL"/>
        </w:rPr>
        <w:t xml:space="preserve">. </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t>החישוקים יתחילו מרצפת הבטון.</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60" w:lineRule="auto"/>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יח.</w:t>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 xml:space="preserve">בביצוע הצנרת המותקנת מתחת רצפת מבנה ונשארת טמונה בקרקע יש להקפיד הקפדה יתרה על הביצוע </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60" w:lineRule="auto"/>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בכדי למנוע כל כשל.</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60" w:lineRule="auto"/>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כהנחיות מנחות עיקריות, אך לא מלאות, יש לבצע כדלקמן :</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60" w:lineRule="auto"/>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עם סיום ההתקנה יש לדאוג לחיזוק ולייצוב של כל הצנרת תוך שמירה על שיפועים מתאימים ואחידים.</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60" w:lineRule="auto"/>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לבצע מדידה של הצנרת (עומק התקנה, שיפועים).</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60" w:lineRule="auto"/>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שטיפה של הצנרת.</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60" w:lineRule="auto"/>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 xml:space="preserve">צילום הצנרת (יעשה מיד בסיום השטיפה) אשר מטרתו לבחון את איכות החיבורים, שיפועים (איתור </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60" w:lineRule="auto"/>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 xml:space="preserve">שלוליות בקו), פגיעות, סדקים וכו'. </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60" w:lineRule="auto"/>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טסט.</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60" w:lineRule="auto"/>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lastRenderedPageBreak/>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אישור מכון בדיקה לביצוע המשך העבודה (לפני עטיפת הבטון).</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60" w:lineRule="auto"/>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עטיפת בטון (להקפיד כי הצנרת מלאה מים בעת ביצוע הבדיקה).</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60" w:lineRule="auto"/>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בדיקת לחץ נוספת בכדי לוודא כי הצנרת לא נפגעה בעת ביצוע עטיפת הבטון.</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60" w:lineRule="auto"/>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צילום נוסף של הצנרת בדומה לצילום הראשון.</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60" w:lineRule="auto"/>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סגירה של כל הקצוות הפתוחים בפקקים מרותכים.</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60" w:lineRule="auto"/>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 xml:space="preserve">כל הפעולות שצויינו ופעולות נוספות שידרשו על ידי יצרן הצנרת ואשר תסתיימנה בתוצאה טובה מהוות </w:t>
      </w:r>
    </w:p>
    <w:p w:rsidR="00A370AA" w:rsidRPr="00A370AA" w:rsidRDefault="00CD4748"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60" w:lineRule="auto"/>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תנאי להמשך ביצוע העבודה כלומר מילוי חוזר, יציקת רצפה וכו'.</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יט.</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כאשר נדרשת השתקה (הקטנת רעשים) יש להשתמש בצנרת מושתקת (דופן עבה מיוחדת) בעלת יכולת </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284"/>
        <w:rPr>
          <w:rFonts w:ascii="Times New Roman" w:eastAsia="MS Mincho" w:hAnsi="Times New Roman"/>
          <w:caps/>
          <w:noProof/>
          <w:rtl/>
          <w:lang w:eastAsia="ja-JP"/>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הפחתת רעשים זהה לרעש של צנרת יציקה. הצינור (כדוגמת </w:t>
      </w:r>
      <w:r w:rsidRPr="00A370AA">
        <w:rPr>
          <w:rFonts w:ascii="Times New Roman" w:eastAsia="Times New Roman" w:hAnsi="Times New Roman" w:hint="cs"/>
          <w:caps/>
          <w:noProof/>
          <w:lang w:eastAsia="he-IL"/>
        </w:rPr>
        <w:t>GEBERIT SILENT-</w:t>
      </w:r>
      <w:r w:rsidRPr="00A370AA">
        <w:rPr>
          <w:rFonts w:ascii="Times New Roman" w:eastAsia="Times New Roman" w:hAnsi="Times New Roman"/>
          <w:caps/>
          <w:noProof/>
          <w:lang w:eastAsia="he-IL"/>
        </w:rPr>
        <w:t xml:space="preserve"> db20</w:t>
      </w:r>
      <w:r w:rsidRPr="00A370AA">
        <w:rPr>
          <w:rFonts w:ascii="Times New Roman" w:eastAsia="MS Mincho" w:hAnsi="Times New Roman" w:hint="cs"/>
          <w:caps/>
          <w:noProof/>
          <w:rtl/>
          <w:lang w:eastAsia="ja-JP"/>
        </w:rPr>
        <w:t xml:space="preserve">), אביזרי הצנרת </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284"/>
        <w:rPr>
          <w:rFonts w:ascii="Times New Roman" w:eastAsia="MS Mincho" w:hAnsi="Times New Roman"/>
          <w:caps/>
          <w:noProof/>
          <w:rtl/>
          <w:lang w:eastAsia="ja-JP"/>
        </w:rPr>
      </w:pPr>
      <w:r w:rsidRPr="00A370AA">
        <w:rPr>
          <w:rFonts w:ascii="Times New Roman" w:eastAsia="MS Mincho" w:hAnsi="Times New Roman" w:hint="cs"/>
          <w:caps/>
          <w:noProof/>
          <w:rtl/>
          <w:lang w:eastAsia="ja-JP"/>
        </w:rPr>
        <w:tab/>
      </w:r>
      <w:r w:rsidRPr="00A370AA">
        <w:rPr>
          <w:rFonts w:ascii="Times New Roman" w:eastAsia="MS Mincho" w:hAnsi="Times New Roman" w:hint="cs"/>
          <w:caps/>
          <w:noProof/>
          <w:rtl/>
          <w:lang w:eastAsia="ja-JP"/>
        </w:rPr>
        <w:tab/>
        <w:t xml:space="preserve">בהרכב דומה, מתלים מגופרים, יריעות </w:t>
      </w:r>
      <w:r w:rsidRPr="00A370AA">
        <w:rPr>
          <w:rFonts w:ascii="Times New Roman" w:eastAsia="MS Mincho" w:hAnsi="Times New Roman" w:hint="cs"/>
          <w:caps/>
          <w:noProof/>
          <w:lang w:eastAsia="ja-JP"/>
        </w:rPr>
        <w:t>ISOL</w:t>
      </w:r>
      <w:r w:rsidRPr="00A370AA">
        <w:rPr>
          <w:rFonts w:ascii="Times New Roman" w:eastAsia="MS Mincho" w:hAnsi="Times New Roman" w:hint="cs"/>
          <w:caps/>
          <w:noProof/>
          <w:rtl/>
          <w:lang w:eastAsia="ja-JP"/>
        </w:rPr>
        <w:t xml:space="preserve"> וכל הנדרש לקבלת מערכת שקטה מושלמת על פי דרישות </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284"/>
        <w:rPr>
          <w:rFonts w:ascii="Times New Roman" w:eastAsia="MS Mincho" w:hAnsi="Times New Roman"/>
          <w:caps/>
          <w:noProof/>
          <w:rtl/>
          <w:lang w:eastAsia="ja-JP"/>
        </w:rPr>
      </w:pPr>
      <w:r w:rsidRPr="00A370AA">
        <w:rPr>
          <w:rFonts w:ascii="Times New Roman" w:eastAsia="MS Mincho" w:hAnsi="Times New Roman" w:hint="cs"/>
          <w:caps/>
          <w:noProof/>
          <w:rtl/>
          <w:lang w:eastAsia="ja-JP"/>
        </w:rPr>
        <w:tab/>
      </w:r>
      <w:r w:rsidRPr="00A370AA">
        <w:rPr>
          <w:rFonts w:ascii="Times New Roman" w:eastAsia="MS Mincho" w:hAnsi="Times New Roman" w:hint="cs"/>
          <w:caps/>
          <w:noProof/>
          <w:rtl/>
          <w:lang w:eastAsia="ja-JP"/>
        </w:rPr>
        <w:tab/>
        <w:t>היצרן ויועץ האקוסטיקה.</w:t>
      </w:r>
    </w:p>
    <w:p w:rsidR="00A370AA" w:rsidRPr="00A370AA" w:rsidRDefault="00CD4748" w:rsidP="00A370AA">
      <w:pPr>
        <w:tabs>
          <w:tab w:val="left" w:pos="283"/>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כ.</w:t>
      </w:r>
      <w:r w:rsidRPr="00A370AA">
        <w:rPr>
          <w:rFonts w:ascii="Times New Roman" w:eastAsia="Times New Roman" w:hAnsi="Times New Roman" w:hint="cs"/>
          <w:caps/>
          <w:noProof/>
          <w:rtl/>
          <w:lang w:eastAsia="he-IL"/>
        </w:rPr>
        <w:tab/>
        <w:t xml:space="preserve"> </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הפיקוח של יצרן הצנרת, אישור תקינות הביצוע והאחריות כלולים </w:t>
      </w:r>
      <w:r w:rsidRPr="00A370AA">
        <w:rPr>
          <w:rFonts w:ascii="Times New Roman" w:eastAsia="Times New Roman" w:hAnsi="Times New Roman" w:hint="cs"/>
          <w:caps/>
          <w:noProof/>
          <w:rtl/>
          <w:lang w:eastAsia="he-IL"/>
        </w:rPr>
        <w:t xml:space="preserve">גם הם </w:t>
      </w:r>
      <w:r w:rsidRPr="00A370AA">
        <w:rPr>
          <w:rFonts w:ascii="Times New Roman" w:eastAsia="Times New Roman" w:hAnsi="Times New Roman"/>
          <w:caps/>
          <w:noProof/>
          <w:rtl/>
          <w:lang w:eastAsia="he-IL"/>
        </w:rPr>
        <w:t>במחיר הצנרת</w:t>
      </w:r>
      <w:r w:rsidRPr="00A370AA">
        <w:rPr>
          <w:rFonts w:ascii="Times New Roman" w:eastAsia="Times New Roman" w:hAnsi="Times New Roman" w:hint="cs"/>
          <w:caps/>
          <w:noProof/>
          <w:rtl/>
          <w:lang w:eastAsia="he-IL"/>
        </w:rPr>
        <w:t>.</w:t>
      </w:r>
    </w:p>
    <w:p w:rsidR="00A370AA" w:rsidRPr="00A370AA" w:rsidRDefault="00A370AA" w:rsidP="00A370A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b/>
          <w:bCs/>
          <w:caps/>
          <w:noProof/>
          <w:sz w:val="22"/>
          <w:rtl/>
          <w:lang w:eastAsia="he-IL"/>
        </w:rPr>
        <w:t>07.</w:t>
      </w:r>
      <w:r w:rsidRPr="00A370AA">
        <w:rPr>
          <w:rFonts w:ascii="Times New Roman" w:eastAsia="Times New Roman" w:hAnsi="Times New Roman" w:hint="cs"/>
          <w:b/>
          <w:bCs/>
          <w:caps/>
          <w:noProof/>
          <w:sz w:val="22"/>
          <w:rtl/>
          <w:lang w:eastAsia="he-IL"/>
        </w:rPr>
        <w:t>3</w:t>
      </w:r>
      <w:r w:rsidRPr="00A370AA">
        <w:rPr>
          <w:rFonts w:ascii="Times New Roman" w:eastAsia="Times New Roman" w:hAnsi="Times New Roman"/>
          <w:b/>
          <w:bCs/>
          <w:caps/>
          <w:noProof/>
          <w:sz w:val="22"/>
          <w:rtl/>
          <w:lang w:eastAsia="he-IL"/>
        </w:rPr>
        <w:t>.</w:t>
      </w:r>
      <w:r w:rsidRPr="00A370AA">
        <w:rPr>
          <w:rFonts w:ascii="Times New Roman" w:eastAsia="Times New Roman" w:hAnsi="Times New Roman" w:hint="cs"/>
          <w:b/>
          <w:bCs/>
          <w:caps/>
          <w:noProof/>
          <w:sz w:val="22"/>
          <w:rtl/>
          <w:lang w:eastAsia="he-IL"/>
        </w:rPr>
        <w:t>5</w:t>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u w:val="single"/>
          <w:rtl/>
          <w:lang w:eastAsia="he-IL"/>
        </w:rPr>
        <w:t xml:space="preserve">צנרת פוליאתילן מצולב </w:t>
      </w:r>
      <w:r w:rsidRPr="00A370AA">
        <w:rPr>
          <w:rFonts w:ascii="Rod" w:eastAsia="Times New Roman" w:hAnsi="Rod"/>
          <w:b/>
          <w:bCs/>
          <w:caps/>
          <w:noProof/>
          <w:u w:val="single"/>
          <w:rtl/>
          <w:lang w:eastAsia="he-IL"/>
        </w:rPr>
        <w:t>(</w:t>
      </w:r>
      <w:r w:rsidRPr="00A370AA">
        <w:rPr>
          <w:rFonts w:ascii="Times New Roman" w:eastAsia="Times New Roman" w:hAnsi="Times New Roman"/>
          <w:b/>
          <w:bCs/>
          <w:caps/>
          <w:noProof/>
          <w:szCs w:val="20"/>
          <w:u w:val="single"/>
          <w:lang w:eastAsia="he-IL"/>
        </w:rPr>
        <w:t>PEX</w:t>
      </w:r>
      <w:r w:rsidRPr="00A370AA">
        <w:rPr>
          <w:rFonts w:ascii="Rod" w:eastAsia="Times New Roman" w:hAnsi="Rod"/>
          <w:b/>
          <w:bCs/>
          <w:caps/>
          <w:noProof/>
          <w:u w:val="single"/>
          <w:rtl/>
          <w:lang w:eastAsia="he-IL"/>
        </w:rPr>
        <w:t>)</w:t>
      </w:r>
      <w:r w:rsidRPr="00A370AA">
        <w:rPr>
          <w:rFonts w:ascii="Rod" w:eastAsia="Times New Roman" w:hAnsi="Rod" w:hint="cs"/>
          <w:b/>
          <w:bCs/>
          <w:caps/>
          <w:noProof/>
          <w:u w:val="single"/>
          <w:rtl/>
          <w:lang w:eastAsia="he-IL"/>
        </w:rPr>
        <w:t xml:space="preserve"> בהתקנה פנימית במבנה</w:t>
      </w:r>
      <w:r w:rsidRPr="00A370AA">
        <w:rPr>
          <w:rFonts w:ascii="Rod" w:eastAsia="Times New Roman" w:hAnsi="Rod" w:hint="cs"/>
          <w:caps/>
          <w:noProof/>
          <w:rtl/>
          <w:lang w:eastAsia="he-IL"/>
        </w:rPr>
        <w:t xml:space="preserve">  </w:t>
      </w:r>
      <w:r w:rsidRPr="00A370AA">
        <w:rPr>
          <w:rFonts w:ascii="Rod" w:eastAsia="Times New Roman" w:hAnsi="Rod"/>
          <w:caps/>
          <w:noProof/>
          <w:rtl/>
          <w:lang w:eastAsia="he-IL"/>
        </w:rPr>
        <w:t xml:space="preserve">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א.</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צנרת פוליאתילן מצולב "פקסגול" </w:t>
      </w:r>
      <w:r w:rsidRPr="00A370AA">
        <w:rPr>
          <w:rFonts w:ascii="Times New Roman" w:eastAsia="Times New Roman" w:hAnsi="Times New Roman"/>
          <w:caps/>
          <w:noProof/>
          <w:sz w:val="16"/>
          <w:rtl/>
          <w:lang w:eastAsia="he-IL"/>
        </w:rPr>
        <w:t>(</w:t>
      </w:r>
      <w:r w:rsidRPr="00A370AA">
        <w:rPr>
          <w:rFonts w:ascii="Times New Roman" w:eastAsia="Times New Roman" w:hAnsi="Times New Roman"/>
          <w:caps/>
          <w:noProof/>
          <w:szCs w:val="20"/>
          <w:lang w:eastAsia="he-IL"/>
        </w:rPr>
        <w:t>PEX</w:t>
      </w:r>
      <w:r w:rsidRPr="00A370AA">
        <w:rPr>
          <w:rFonts w:ascii="Times New Roman" w:eastAsia="Times New Roman" w:hAnsi="Times New Roman"/>
          <w:caps/>
          <w:noProof/>
          <w:sz w:val="16"/>
          <w:rtl/>
          <w:lang w:eastAsia="he-IL"/>
        </w:rPr>
        <w:t>)</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לפי ת.י. 1519</w:t>
      </w:r>
      <w:r w:rsidRPr="00A370AA">
        <w:rPr>
          <w:rFonts w:ascii="Times New Roman" w:eastAsia="Times New Roman" w:hAnsi="Times New Roman"/>
          <w:caps/>
          <w:noProof/>
          <w:rtl/>
          <w:lang w:eastAsia="he-IL"/>
        </w:rPr>
        <w:t>.</w:t>
      </w:r>
      <w:r w:rsidRPr="00A370AA">
        <w:rPr>
          <w:rFonts w:ascii="Times New Roman" w:eastAsia="Times New Roman" w:hAnsi="Times New Roman" w:hint="cs"/>
          <w:caps/>
          <w:noProof/>
          <w:rtl/>
          <w:lang w:eastAsia="he-IL"/>
        </w:rPr>
        <w:t xml:space="preserve"> הצנרת תוצרת גולן מוצרי פלסטיק.</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ב.</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התקנת הצנרת על פי המפרט והתכניות </w:t>
      </w:r>
      <w:r w:rsidRPr="00A370AA">
        <w:rPr>
          <w:rFonts w:ascii="Times New Roman" w:eastAsia="Times New Roman" w:hAnsi="Times New Roman" w:hint="cs"/>
          <w:caps/>
          <w:noProof/>
          <w:rtl/>
          <w:lang w:eastAsia="he-IL"/>
        </w:rPr>
        <w:t>בהתאם לתקן 1205, תקן 5433 ו</w:t>
      </w:r>
      <w:r w:rsidRPr="00A370AA">
        <w:rPr>
          <w:rFonts w:ascii="Times New Roman" w:eastAsia="Times New Roman" w:hAnsi="Times New Roman"/>
          <w:caps/>
          <w:noProof/>
          <w:rtl/>
          <w:lang w:eastAsia="he-IL"/>
        </w:rPr>
        <w:t>על פי הוראות היצרן</w:t>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 xml:space="preserve">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ג.</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t>ספחים, מחלקים, מחברים, אביזרי קצה וכו'</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יהיו מחברי פליז משופר מיועד לשימוש במערכות מי שתיה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ויהיו מסופקים על ידי יצרן הצנרת או מאושרים על ידו.</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60" w:lineRule="auto"/>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ד</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העבודה תבוצע בפיקוח יצרן הצינורות כאשר במסגרת זו כלולים:</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60" w:lineRule="auto"/>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אישור היצרן לגבי הכשרתם המקצועית של המבצעים.</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60" w:lineRule="auto"/>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אישור היצרן </w:t>
      </w:r>
      <w:r w:rsidRPr="00A370AA">
        <w:rPr>
          <w:rFonts w:ascii="Times New Roman" w:eastAsia="Times New Roman" w:hAnsi="Times New Roman" w:hint="cs"/>
          <w:caps/>
          <w:noProof/>
          <w:rtl/>
          <w:lang w:eastAsia="he-IL"/>
        </w:rPr>
        <w:t>לשיטת העבודה (מהלך צנרת, תמיכות, ספחים וכו').</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60" w:lineRule="auto"/>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פיקוח היצרן על ביצוע העבודה.</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60" w:lineRule="auto"/>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המצאת תעודת אחריות מהיצרן למזמין למשך </w:t>
      </w:r>
      <w:r w:rsidRPr="00A370AA">
        <w:rPr>
          <w:rFonts w:ascii="Rod" w:eastAsia="Times New Roman" w:hAnsi="Rod"/>
          <w:caps/>
          <w:noProof/>
          <w:rtl/>
          <w:lang w:eastAsia="he-IL"/>
        </w:rPr>
        <w:t>10</w:t>
      </w:r>
      <w:r w:rsidRPr="00A370AA">
        <w:rPr>
          <w:rFonts w:ascii="Times New Roman" w:eastAsia="Times New Roman" w:hAnsi="Times New Roman"/>
          <w:caps/>
          <w:noProof/>
          <w:rtl/>
          <w:lang w:eastAsia="he-IL"/>
        </w:rPr>
        <w:t xml:space="preserve"> שנים.</w:t>
      </w:r>
      <w:r w:rsidRPr="00A370AA">
        <w:rPr>
          <w:rFonts w:ascii="Times New Roman" w:eastAsia="Times New Roman" w:hAnsi="Times New Roman" w:hint="cs"/>
          <w:caps/>
          <w:noProof/>
          <w:rtl/>
          <w:lang w:eastAsia="he-IL"/>
        </w:rPr>
        <w:t xml:space="preserve"> האחריות הינה לכל ההוצאות (חומר ועבודה) </w:t>
      </w:r>
    </w:p>
    <w:p w:rsidR="00A370AA" w:rsidRPr="00A370AA" w:rsidRDefault="00CD4748" w:rsidP="00A370AA">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60" w:lineRule="auto"/>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הקשורות להחלפת הצנרת כולל אביזרי החיבור.</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60" w:lineRule="auto"/>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ליצרן ו/או למפקח הזכות לפסול העסקת עובדים ללא הכשרה מתאימה לביצוע העבודה.</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60" w:lineRule="auto"/>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תאום הפיקוח של היצרן יהא באחריות הקבלן ועל חשבונו.</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ה</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צינורות החשופים לשמש יהיו צינורות שחורים בלבד, מתאימים למטרה זו.</w:t>
      </w:r>
      <w:r w:rsidRPr="00A370AA">
        <w:rPr>
          <w:rFonts w:ascii="Times New Roman" w:eastAsia="Times New Roman" w:hAnsi="Times New Roman" w:hint="cs"/>
          <w:caps/>
          <w:noProof/>
          <w:rtl/>
          <w:lang w:eastAsia="he-IL"/>
        </w:rPr>
        <w:t xml:space="preserve"> צנרת חשופה לשמש, במידה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ותהיה, תבודד עם עטיפת פח לצורך הגנה מקרינה.</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ו</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צנרת במילוי יש להתקין </w:t>
      </w:r>
      <w:r w:rsidRPr="00A370AA">
        <w:rPr>
          <w:rFonts w:ascii="Times New Roman" w:eastAsia="Times New Roman" w:hAnsi="Times New Roman"/>
          <w:caps/>
          <w:noProof/>
          <w:u w:val="single"/>
          <w:rtl/>
          <w:lang w:eastAsia="he-IL"/>
        </w:rPr>
        <w:t>לאחר</w:t>
      </w:r>
      <w:r w:rsidRPr="00A370AA">
        <w:rPr>
          <w:rFonts w:ascii="Times New Roman" w:eastAsia="Times New Roman" w:hAnsi="Times New Roman"/>
          <w:caps/>
          <w:noProof/>
          <w:rtl/>
          <w:lang w:eastAsia="he-IL"/>
        </w:rPr>
        <w:t xml:space="preserve"> שפוזר חול המילוי. את הצנרת במילוי יש לעטוף בטון מיד בגמר</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בדיקת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הלחץ.</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709"/>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lastRenderedPageBreak/>
        <w:t>ז</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t>הצנרת נמדדת לאורכה ומחירה כולל את כל הנדרש להתקנה</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(ספחים ואביזרי חיבור, מחלקים, שרוול מתעל, </w:t>
      </w:r>
    </w:p>
    <w:p w:rsidR="00A370AA" w:rsidRPr="00A370AA" w:rsidRDefault="00CD4748"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spacing w:line="340" w:lineRule="atLeast"/>
        <w:ind w:right="-709"/>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תמיכות, תעלת רשת, </w:t>
      </w:r>
      <w:r w:rsidRPr="00A370AA">
        <w:rPr>
          <w:rFonts w:ascii="Times New Roman" w:eastAsia="Times New Roman" w:hAnsi="Times New Roman"/>
          <w:caps/>
          <w:noProof/>
          <w:rtl/>
          <w:lang w:eastAsia="he-IL"/>
        </w:rPr>
        <w:t>עטיפות בטון, תושבות וכו')</w:t>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ארונות מחלקים נמדדים בנפרד</w:t>
      </w:r>
      <w:r w:rsidRPr="00A370AA">
        <w:rPr>
          <w:rFonts w:ascii="Times New Roman" w:eastAsia="Times New Roman" w:hAnsi="Times New Roman"/>
          <w:caps/>
          <w:noProof/>
          <w:rtl/>
          <w:lang w:eastAsia="he-IL"/>
        </w:rPr>
        <w:t>.</w:t>
      </w:r>
    </w:p>
    <w:p w:rsidR="00A370AA" w:rsidRPr="00A370AA" w:rsidRDefault="00CD4748" w:rsidP="00A370AA">
      <w:pPr>
        <w:tabs>
          <w:tab w:val="left" w:pos="425"/>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709"/>
        <w:rPr>
          <w:rFonts w:ascii="Times New Roman" w:eastAsia="Times New Roman" w:hAnsi="Times New Roman"/>
          <w:caps/>
          <w:noProof/>
          <w:sz w:val="22"/>
          <w:rtl/>
          <w:lang w:eastAsia="he-IL"/>
        </w:rPr>
      </w:pPr>
      <w:r w:rsidRPr="00A370AA">
        <w:rPr>
          <w:rFonts w:ascii="Times New Roman" w:eastAsia="Times New Roman" w:hAnsi="Times New Roman" w:hint="cs"/>
          <w:caps/>
          <w:noProof/>
          <w:rtl/>
          <w:lang w:eastAsia="he-IL"/>
        </w:rPr>
        <w:t>ח.</w:t>
      </w:r>
      <w:r w:rsidRPr="00A370AA">
        <w:rPr>
          <w:rFonts w:ascii="Times New Roman" w:eastAsia="Times New Roman" w:hAnsi="Times New Roman" w:hint="cs"/>
          <w:caps/>
          <w:noProof/>
          <w:rtl/>
          <w:lang w:eastAsia="he-IL"/>
        </w:rPr>
        <w:tab/>
        <w:t xml:space="preserve">בדיקת לחץ תעשה בלחץ מינימלי של 12 באר במשך 60 דקות לפחות, </w:t>
      </w:r>
      <w:r w:rsidRPr="00A370AA">
        <w:rPr>
          <w:rFonts w:ascii="Times New Roman" w:eastAsia="Times New Roman" w:hAnsi="Times New Roman"/>
          <w:caps/>
          <w:noProof/>
          <w:sz w:val="22"/>
          <w:rtl/>
          <w:lang w:eastAsia="he-IL"/>
        </w:rPr>
        <w:t>בהתאם להל"ת</w:t>
      </w:r>
      <w:r w:rsidRPr="00A370AA">
        <w:rPr>
          <w:rFonts w:ascii="Times New Roman" w:eastAsia="Times New Roman" w:hAnsi="Times New Roman" w:hint="cs"/>
          <w:caps/>
          <w:noProof/>
          <w:sz w:val="22"/>
          <w:rtl/>
          <w:lang w:eastAsia="he-IL"/>
        </w:rPr>
        <w:t xml:space="preserve"> ובהתאם לת.י. 1205.6. </w:t>
      </w:r>
    </w:p>
    <w:p w:rsidR="00A370AA" w:rsidRPr="00A370AA" w:rsidRDefault="00CD4748" w:rsidP="00A370AA">
      <w:pPr>
        <w:tabs>
          <w:tab w:val="left" w:pos="425"/>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709"/>
        <w:rPr>
          <w:rFonts w:ascii="Times New Roman" w:eastAsia="Times New Roman" w:hAnsi="Times New Roman"/>
          <w:caps/>
          <w:noProof/>
          <w:rtl/>
          <w:lang w:eastAsia="he-IL"/>
        </w:rPr>
      </w:pPr>
      <w:r w:rsidRPr="00A370AA">
        <w:rPr>
          <w:rFonts w:ascii="Times New Roman" w:eastAsia="Times New Roman" w:hAnsi="Times New Roman" w:hint="cs"/>
          <w:caps/>
          <w:noProof/>
          <w:sz w:val="22"/>
          <w:rtl/>
          <w:lang w:eastAsia="he-IL"/>
        </w:rPr>
        <w:tab/>
        <w:t>במהלך</w:t>
      </w:r>
      <w:r w:rsidRPr="00A370AA">
        <w:rPr>
          <w:rFonts w:ascii="Times New Roman" w:eastAsia="Times New Roman" w:hAnsi="Times New Roman" w:hint="cs"/>
          <w:caps/>
          <w:noProof/>
          <w:rtl/>
          <w:lang w:eastAsia="he-IL"/>
        </w:rPr>
        <w:t xml:space="preserve"> הבדיקה לא יופיעו בצנרת סימני דליפה ולא תהיה ירידת לחץ גדולה מ- 0.6 באר.</w:t>
      </w:r>
    </w:p>
    <w:p w:rsidR="00A370AA" w:rsidRPr="00A370AA" w:rsidRDefault="00A370AA" w:rsidP="00A370AA">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spacing w:line="340" w:lineRule="atLeast"/>
        <w:ind w:right="-284"/>
        <w:rPr>
          <w:rFonts w:ascii="Times New Roman" w:eastAsia="Times New Roman" w:hAnsi="Times New Roman"/>
          <w:caps/>
          <w:noProof/>
          <w:lang w:eastAsia="he-IL"/>
        </w:rPr>
      </w:pP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b/>
          <w:bCs/>
          <w:caps/>
          <w:noProof/>
          <w:sz w:val="22"/>
          <w:rtl/>
          <w:lang w:eastAsia="he-IL"/>
        </w:rPr>
        <w:t>07.</w:t>
      </w:r>
      <w:r w:rsidRPr="00A370AA">
        <w:rPr>
          <w:rFonts w:ascii="Times New Roman" w:eastAsia="Times New Roman" w:hAnsi="Times New Roman" w:hint="cs"/>
          <w:b/>
          <w:bCs/>
          <w:caps/>
          <w:noProof/>
          <w:sz w:val="22"/>
          <w:rtl/>
          <w:lang w:eastAsia="he-IL"/>
        </w:rPr>
        <w:t>3</w:t>
      </w:r>
      <w:r w:rsidRPr="00A370AA">
        <w:rPr>
          <w:rFonts w:ascii="Times New Roman" w:eastAsia="Times New Roman" w:hAnsi="Times New Roman"/>
          <w:b/>
          <w:bCs/>
          <w:caps/>
          <w:noProof/>
          <w:sz w:val="22"/>
          <w:rtl/>
          <w:lang w:eastAsia="he-IL"/>
        </w:rPr>
        <w:t>.</w:t>
      </w:r>
      <w:r w:rsidRPr="00A370AA">
        <w:rPr>
          <w:rFonts w:ascii="Times New Roman" w:eastAsia="Times New Roman" w:hAnsi="Times New Roman" w:hint="cs"/>
          <w:b/>
          <w:bCs/>
          <w:caps/>
          <w:noProof/>
          <w:sz w:val="22"/>
          <w:rtl/>
          <w:lang w:eastAsia="he-IL"/>
        </w:rPr>
        <w:t>6</w:t>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sz w:val="22"/>
          <w:rtl/>
          <w:lang w:eastAsia="he-IL"/>
        </w:rPr>
        <w:tab/>
      </w:r>
      <w:r w:rsidRPr="00A370AA">
        <w:rPr>
          <w:rFonts w:ascii="Times New Roman" w:eastAsia="Times New Roman" w:hAnsi="Times New Roman"/>
          <w:b/>
          <w:bCs/>
          <w:caps/>
          <w:noProof/>
          <w:u w:val="single"/>
          <w:rtl/>
          <w:lang w:eastAsia="he-IL"/>
        </w:rPr>
        <w:t xml:space="preserve">מערכת </w:t>
      </w:r>
      <w:smartTag w:uri="urn:schemas-microsoft-com:office:smarttags" w:element="PersonName">
        <w:smartTagPr>
          <w:attr w:name="ProductID" w:val="כיבוי אש"/>
        </w:smartTagPr>
        <w:r w:rsidRPr="00A370AA">
          <w:rPr>
            <w:rFonts w:ascii="Times New Roman" w:eastAsia="Times New Roman" w:hAnsi="Times New Roman"/>
            <w:b/>
            <w:bCs/>
            <w:caps/>
            <w:noProof/>
            <w:u w:val="single"/>
            <w:rtl/>
            <w:lang w:eastAsia="he-IL"/>
          </w:rPr>
          <w:t>כיבוי אש</w:t>
        </w:r>
      </w:smartTag>
      <w:r w:rsidRPr="00A370AA">
        <w:rPr>
          <w:rFonts w:ascii="Times New Roman" w:eastAsia="Times New Roman" w:hAnsi="Times New Roman"/>
          <w:b/>
          <w:bCs/>
          <w:caps/>
          <w:noProof/>
          <w:u w:val="single"/>
          <w:rtl/>
          <w:lang w:eastAsia="he-IL"/>
        </w:rPr>
        <w:t xml:space="preserve"> אוטומטית</w:t>
      </w:r>
      <w:r w:rsidRPr="00A370AA">
        <w:rPr>
          <w:rFonts w:ascii="Times New Roman" w:eastAsia="Times New Roman" w:hAnsi="Times New Roman"/>
          <w:b/>
          <w:bCs/>
          <w:caps/>
          <w:noProof/>
          <w:rtl/>
          <w:lang w:eastAsia="he-IL"/>
        </w:rPr>
        <w:t xml:space="preserve"> </w:t>
      </w:r>
      <w:r w:rsidRPr="00A370AA">
        <w:rPr>
          <w:rFonts w:ascii="Times New Roman" w:eastAsia="Times New Roman" w:hAnsi="Times New Roman" w:hint="cs"/>
          <w:b/>
          <w:bCs/>
          <w:caps/>
          <w:noProof/>
          <w:rtl/>
          <w:lang w:eastAsia="he-IL"/>
        </w:rPr>
        <w:t xml:space="preserve"> </w:t>
      </w:r>
    </w:p>
    <w:p w:rsidR="00A370AA" w:rsidRPr="00A370AA" w:rsidRDefault="00A370AA" w:rsidP="00A370AA">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spacing w:line="340" w:lineRule="atLeast"/>
        <w:ind w:right="-284"/>
        <w:rPr>
          <w:rFonts w:ascii="Times New Roman" w:eastAsia="Times New Roman" w:hAnsi="Times New Roman"/>
          <w:b/>
          <w:bCs/>
          <w:caps/>
          <w:noProof/>
          <w:rtl/>
          <w:lang w:eastAsia="he-IL"/>
        </w:rPr>
      </w:pP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9071"/>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1.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כ ל ל י</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א.</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ה</w:t>
      </w:r>
      <w:r w:rsidRPr="00A370AA">
        <w:rPr>
          <w:rFonts w:ascii="Times New Roman" w:eastAsia="Times New Roman" w:hAnsi="Times New Roman"/>
          <w:caps/>
          <w:noProof/>
          <w:rtl/>
          <w:lang w:eastAsia="he-IL"/>
        </w:rPr>
        <w:t>מערכת</w:t>
      </w:r>
      <w:r w:rsidRPr="00A370AA">
        <w:rPr>
          <w:rFonts w:ascii="Times New Roman" w:eastAsia="Times New Roman" w:hAnsi="Times New Roman" w:hint="cs"/>
          <w:caps/>
          <w:noProof/>
          <w:rtl/>
          <w:lang w:eastAsia="he-IL"/>
        </w:rPr>
        <w:t xml:space="preserve"> תהיה</w:t>
      </w:r>
      <w:r w:rsidRPr="00A370AA">
        <w:rPr>
          <w:rFonts w:ascii="Times New Roman" w:eastAsia="Times New Roman" w:hAnsi="Times New Roman"/>
          <w:caps/>
          <w:noProof/>
          <w:rtl/>
          <w:lang w:eastAsia="he-IL"/>
        </w:rPr>
        <w:t xml:space="preserve"> אוטומטית רטובה ל</w:t>
      </w:r>
      <w:smartTag w:uri="urn:schemas-microsoft-com:office:smarttags" w:element="PersonName">
        <w:smartTagPr>
          <w:attr w:name="ProductID" w:val="כיבוי אש"/>
        </w:smartTagPr>
        <w:r w:rsidRPr="00A370AA">
          <w:rPr>
            <w:rFonts w:ascii="Times New Roman" w:eastAsia="Times New Roman" w:hAnsi="Times New Roman"/>
            <w:caps/>
            <w:noProof/>
            <w:rtl/>
            <w:lang w:eastAsia="he-IL"/>
          </w:rPr>
          <w:t>כיבוי אש</w:t>
        </w:r>
      </w:smartTag>
      <w:r w:rsidRPr="00A370AA">
        <w:rPr>
          <w:rFonts w:ascii="Times New Roman" w:eastAsia="Times New Roman" w:hAnsi="Times New Roman"/>
          <w:caps/>
          <w:noProof/>
          <w:rtl/>
          <w:lang w:eastAsia="he-IL"/>
        </w:rPr>
        <w:t xml:space="preserve">  על-ידי מתזים (ספרינקלרים). תתוכנן ותבוצע בכפוף</w:t>
      </w:r>
      <w:r w:rsidRPr="00A370AA">
        <w:rPr>
          <w:rFonts w:ascii="Times New Roman" w:eastAsia="Times New Roman" w:hAnsi="Times New Roman" w:hint="cs"/>
          <w:caps/>
          <w:noProof/>
          <w:rtl/>
          <w:lang w:eastAsia="he-IL"/>
        </w:rPr>
        <w:t xml:space="preserve"> </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לתקן ישראלי </w:t>
      </w:r>
      <w:r w:rsidRPr="00A370AA">
        <w:rPr>
          <w:rFonts w:ascii="Rod" w:eastAsia="Times New Roman" w:hAnsi="Rod"/>
          <w:caps/>
          <w:noProof/>
          <w:rtl/>
          <w:lang w:eastAsia="he-IL"/>
        </w:rPr>
        <w:t>1596</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szCs w:val="20"/>
          <w:rtl/>
          <w:lang w:eastAsia="he-IL"/>
        </w:rPr>
        <w:t>(</w:t>
      </w:r>
      <w:r w:rsidRPr="00A370AA">
        <w:rPr>
          <w:rFonts w:ascii="Times New Roman" w:eastAsia="Times New Roman" w:hAnsi="Times New Roman"/>
          <w:caps/>
          <w:noProof/>
          <w:rtl/>
          <w:lang w:eastAsia="he-IL"/>
        </w:rPr>
        <w:t xml:space="preserve">זהה כמעט לתקן אמריקאי </w:t>
      </w:r>
      <w:r w:rsidRPr="00A370AA">
        <w:rPr>
          <w:rFonts w:ascii="Times New Roman" w:eastAsia="Times New Roman" w:hAnsi="Times New Roman"/>
          <w:caps/>
          <w:noProof/>
          <w:szCs w:val="20"/>
          <w:lang w:eastAsia="he-IL"/>
        </w:rPr>
        <w:t>(NFPA-13</w:t>
      </w:r>
      <w:r w:rsidRPr="00A370AA">
        <w:rPr>
          <w:rFonts w:ascii="Times New Roman" w:eastAsia="Times New Roman" w:hAnsi="Times New Roman"/>
          <w:caps/>
          <w:noProof/>
          <w:szCs w:val="20"/>
          <w:rtl/>
          <w:lang w:eastAsia="he-IL"/>
        </w:rPr>
        <w:t xml:space="preserve"> </w:t>
      </w:r>
      <w:r w:rsidRPr="00A370AA">
        <w:rPr>
          <w:rFonts w:ascii="Times New Roman" w:eastAsia="Times New Roman" w:hAnsi="Times New Roman"/>
          <w:caps/>
          <w:noProof/>
          <w:rtl/>
          <w:lang w:eastAsia="he-IL"/>
        </w:rPr>
        <w:t>במהדורתו האחרונה ובהתאם</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להנחיות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המופיעות במפרט הכללי פרק </w:t>
      </w:r>
      <w:r w:rsidRPr="00A370AA">
        <w:rPr>
          <w:rFonts w:ascii="Rod" w:eastAsia="Times New Roman" w:hAnsi="Rod"/>
          <w:caps/>
          <w:noProof/>
          <w:rtl/>
          <w:lang w:eastAsia="he-IL"/>
        </w:rPr>
        <w:t>34</w:t>
      </w:r>
      <w:r w:rsidRPr="00A370AA">
        <w:rPr>
          <w:rFonts w:ascii="Times New Roman" w:eastAsia="Times New Roman" w:hAnsi="Times New Roman"/>
          <w:caps/>
          <w:noProof/>
          <w:rtl/>
          <w:lang w:eastAsia="he-IL"/>
        </w:rPr>
        <w:t>.</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ב.</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העבודה תבוצע אך ורק על ידי </w:t>
      </w:r>
      <w:r w:rsidRPr="00A370AA">
        <w:rPr>
          <w:rFonts w:ascii="Times New Roman" w:eastAsia="Times New Roman" w:hAnsi="Times New Roman" w:hint="cs"/>
          <w:caps/>
          <w:noProof/>
          <w:rtl/>
          <w:lang w:eastAsia="he-IL"/>
        </w:rPr>
        <w:t>מבצע</w:t>
      </w:r>
      <w:r w:rsidRPr="00A370AA">
        <w:rPr>
          <w:rFonts w:ascii="Times New Roman" w:eastAsia="Times New Roman" w:hAnsi="Times New Roman"/>
          <w:caps/>
          <w:noProof/>
          <w:rtl/>
          <w:lang w:eastAsia="he-IL"/>
        </w:rPr>
        <w:t xml:space="preserve"> שהינו חברה מוכרת לביצוע מתקני </w:t>
      </w:r>
      <w:smartTag w:uri="urn:schemas-microsoft-com:office:smarttags" w:element="PersonName">
        <w:smartTagPr>
          <w:attr w:name="ProductID" w:val="כיבוי אש"/>
        </w:smartTagPr>
        <w:r w:rsidRPr="00A370AA">
          <w:rPr>
            <w:rFonts w:ascii="Times New Roman" w:eastAsia="Times New Roman" w:hAnsi="Times New Roman"/>
            <w:caps/>
            <w:noProof/>
            <w:rtl/>
            <w:lang w:eastAsia="he-IL"/>
          </w:rPr>
          <w:t>כיבוי אש</w:t>
        </w:r>
      </w:smartTag>
      <w:r w:rsidRPr="00A370AA">
        <w:rPr>
          <w:rFonts w:ascii="Times New Roman" w:eastAsia="Times New Roman" w:hAnsi="Times New Roman"/>
          <w:caps/>
          <w:noProof/>
          <w:rtl/>
          <w:lang w:eastAsia="he-IL"/>
        </w:rPr>
        <w:t xml:space="preserve"> אוטומטיים</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ובעל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426"/>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נסיון מוכח של </w:t>
      </w:r>
      <w:r w:rsidRPr="00A370AA">
        <w:rPr>
          <w:rFonts w:ascii="Times New Roman" w:eastAsia="Times New Roman" w:hAnsi="Times New Roman" w:hint="cs"/>
          <w:caps/>
          <w:noProof/>
          <w:rtl/>
          <w:lang w:eastAsia="he-IL"/>
        </w:rPr>
        <w:t>5</w:t>
      </w:r>
      <w:r w:rsidRPr="00A370AA">
        <w:rPr>
          <w:rFonts w:ascii="Times New Roman" w:eastAsia="Times New Roman" w:hAnsi="Times New Roman"/>
          <w:caps/>
          <w:noProof/>
          <w:rtl/>
          <w:lang w:eastAsia="he-IL"/>
        </w:rPr>
        <w:t xml:space="preserve"> שנים לפחות. </w:t>
      </w:r>
      <w:r w:rsidRPr="00A370AA">
        <w:rPr>
          <w:rFonts w:ascii="Times New Roman" w:eastAsia="Times New Roman" w:hAnsi="Times New Roman" w:hint="cs"/>
          <w:caps/>
          <w:noProof/>
          <w:rtl/>
          <w:lang w:eastAsia="he-IL"/>
        </w:rPr>
        <w:t xml:space="preserve">אישור החברה מותנה בהצגת מסמכים המעידים על הסמכת החברה,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426"/>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ביטוחים מתאימים.</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152" w:right="-284" w:hanging="1152"/>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ג.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כל מרכיבי מערכת כיבוי האש האוטומטית  כגון צנרת, ברזים, שסתומים, פרסוסטטים, מתזים</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וכו', התקנתם, הפעלתם ובדיקתם יהיו בהתאם לתקנים המופיעים ב</w:t>
      </w:r>
      <w:r w:rsidRPr="00A370AA">
        <w:rPr>
          <w:rFonts w:ascii="Times New Roman" w:eastAsia="Times New Roman" w:hAnsi="Times New Roman" w:hint="cs"/>
          <w:caps/>
          <w:noProof/>
          <w:rtl/>
          <w:lang w:eastAsia="he-IL"/>
        </w:rPr>
        <w:t xml:space="preserve">- </w:t>
      </w:r>
      <w:r w:rsidRPr="00A370AA">
        <w:rPr>
          <w:rFonts w:ascii="Rod" w:eastAsia="Times New Roman" w:hAnsi="Rod" w:hint="cs"/>
          <w:caps/>
          <w:noProof/>
          <w:rtl/>
          <w:lang w:eastAsia="he-IL"/>
        </w:rPr>
        <w:t>13</w:t>
      </w:r>
      <w:r w:rsidRPr="00A370AA">
        <w:rPr>
          <w:rFonts w:ascii="Rod" w:eastAsia="Times New Roman" w:hAnsi="Rod" w:hint="cs"/>
          <w:caps/>
          <w:noProof/>
          <w:szCs w:val="20"/>
          <w:rtl/>
          <w:lang w:eastAsia="he-IL"/>
        </w:rPr>
        <w:t>-</w:t>
      </w:r>
      <w:r w:rsidRPr="00A370AA">
        <w:rPr>
          <w:rFonts w:ascii="Times New Roman" w:eastAsia="Times New Roman" w:hAnsi="Times New Roman"/>
          <w:caps/>
          <w:noProof/>
          <w:szCs w:val="20"/>
          <w:lang w:eastAsia="he-IL"/>
        </w:rPr>
        <w:t xml:space="preserve"> NFPA</w:t>
      </w:r>
      <w:r w:rsidRPr="00A370AA">
        <w:rPr>
          <w:rFonts w:ascii="Rod" w:eastAsia="Times New Roman" w:hAnsi="Rod" w:hint="cs"/>
          <w:caps/>
          <w:noProof/>
          <w:rtl/>
          <w:lang w:eastAsia="he-IL"/>
        </w:rPr>
        <w:t xml:space="preserve"> ו</w:t>
      </w:r>
      <w:r w:rsidRPr="00A370AA">
        <w:rPr>
          <w:rFonts w:ascii="Times New Roman" w:eastAsia="Times New Roman" w:hAnsi="Times New Roman"/>
          <w:caps/>
          <w:noProof/>
          <w:rtl/>
          <w:lang w:eastAsia="he-IL"/>
        </w:rPr>
        <w:t>כל יתר</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הפרקים הרלוונטים והמאושרים על-ידי רשות מוסמכת ל</w:t>
      </w:r>
      <w:smartTag w:uri="urn:schemas-microsoft-com:office:smarttags" w:element="PersonName">
        <w:smartTagPr>
          <w:attr w:name="ProductID" w:val="כיבוי אש"/>
        </w:smartTagPr>
        <w:r w:rsidRPr="00A370AA">
          <w:rPr>
            <w:rFonts w:ascii="Times New Roman" w:eastAsia="Times New Roman" w:hAnsi="Times New Roman"/>
            <w:caps/>
            <w:noProof/>
            <w:rtl/>
            <w:lang w:eastAsia="he-IL"/>
          </w:rPr>
          <w:t>כיבוי אש</w:t>
        </w:r>
      </w:smartTag>
      <w:r w:rsidRPr="00A370AA">
        <w:rPr>
          <w:rFonts w:ascii="Times New Roman" w:eastAsia="Times New Roman" w:hAnsi="Times New Roman"/>
          <w:caps/>
          <w:noProof/>
          <w:rtl/>
          <w:lang w:eastAsia="he-IL"/>
        </w:rPr>
        <w:t xml:space="preserve"> (תקני </w:t>
      </w:r>
      <w:r w:rsidRPr="00A370AA">
        <w:rPr>
          <w:rFonts w:ascii="Times New Roman" w:eastAsia="Times New Roman" w:hAnsi="Times New Roman"/>
          <w:caps/>
          <w:noProof/>
          <w:sz w:val="18"/>
          <w:szCs w:val="18"/>
          <w:lang w:eastAsia="he-IL"/>
        </w:rPr>
        <w:t>(</w:t>
      </w:r>
      <w:r w:rsidRPr="00A370AA">
        <w:rPr>
          <w:rFonts w:ascii="Times New Roman" w:eastAsia="Times New Roman" w:hAnsi="Times New Roman"/>
          <w:caps/>
          <w:noProof/>
          <w:szCs w:val="20"/>
          <w:lang w:eastAsia="he-IL"/>
        </w:rPr>
        <w:t>FM/LU</w:t>
      </w:r>
      <w:r w:rsidRPr="00A370AA">
        <w:rPr>
          <w:rFonts w:ascii="Times New Roman" w:eastAsia="Times New Roman" w:hAnsi="Times New Roman"/>
          <w:caps/>
          <w:noProof/>
          <w:rtl/>
          <w:lang w:eastAsia="he-IL"/>
        </w:rPr>
        <w:t>.</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152" w:right="-284" w:hanging="1152"/>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ד.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סימון פריסת הצנרת והמתזים, לרבות הקטרים הנתונים, הינו עקרוני בלבד ונועד לתת</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אינפורמציה באשר למיקום הקווים הראשיים ומיקום המתזים.</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152" w:right="-284" w:hanging="1152"/>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ה.</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בשטחים בהם אין תכנון של החלוקה הפנימית תבוצע מערכת הספרינקלרים לפי רשת שאינה מתחשבת בהכרח עם החלוקה הפנימית העתידית.</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152" w:right="-284" w:hanging="1152"/>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עם קבלת תכניות החלוקה הפנימית והתקרות, יבצע הקבלן התאמה של מקום הראשים אל המקום הנדרש בתכניות התקרות, ובשלוב עם עבודת קבלן התקרות וקבלני מערכות אחרים.</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152" w:right="-426" w:hanging="1152"/>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עבודת ההתאמה כוללת בין השאר ריקון הצנרת הקיימת, לפי הצורך, וכן בצוע בדיקות לחץ חדשות.</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התשלום עבור הנאמר לעיל כמופיע בסעיף אופני המדידה.</w:t>
      </w:r>
      <w:r w:rsidRPr="00A370AA">
        <w:rPr>
          <w:rFonts w:ascii="Times New Roman" w:eastAsia="Times New Roman" w:hAnsi="Times New Roman"/>
          <w:caps/>
          <w:noProof/>
          <w:rtl/>
          <w:lang w:eastAsia="he-IL"/>
        </w:rPr>
        <w:tab/>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152" w:right="-567" w:hanging="1152"/>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ו.</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בהתקנת מתזים בתקרות מונמכות יש למקם את המתזים, ככל שהדבר מתאפשר, במרכזי הפלטות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152" w:right="-567" w:hanging="1152"/>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כך שתתקבל התקנה אסטטית. במידה והקבלן יקבל לקראת הביצוע תכנית תאום תקרות יש </w:t>
      </w:r>
      <w:r w:rsidRPr="00A370AA">
        <w:rPr>
          <w:rFonts w:ascii="Times New Roman" w:eastAsia="Times New Roman" w:hAnsi="Times New Roman" w:hint="cs"/>
          <w:caps/>
          <w:noProof/>
          <w:rtl/>
          <w:lang w:eastAsia="he-IL"/>
        </w:rPr>
        <w:t>ל</w:t>
      </w:r>
      <w:r w:rsidRPr="00A370AA">
        <w:rPr>
          <w:rFonts w:ascii="Times New Roman" w:eastAsia="Times New Roman" w:hAnsi="Times New Roman"/>
          <w:caps/>
          <w:noProof/>
          <w:rtl/>
          <w:lang w:eastAsia="he-IL"/>
        </w:rPr>
        <w:t xml:space="preserve">התקין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152" w:right="-567" w:hanging="1152"/>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את </w:t>
      </w:r>
      <w:r w:rsidRPr="00A370AA">
        <w:rPr>
          <w:rFonts w:ascii="Times New Roman" w:eastAsia="Times New Roman" w:hAnsi="Times New Roman"/>
          <w:caps/>
          <w:noProof/>
          <w:rtl/>
          <w:lang w:eastAsia="he-IL"/>
        </w:rPr>
        <w:t>המתזים במקומות המסומנים כל עוד הדבר תואם את הנחיות התקן.</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152" w:right="-284" w:hanging="1152"/>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ז</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ביצוע העבודה ואישורה הסופי יעשה תוך בקורת רצופה (בדיקת התקנה) של מכון התקנים</w:t>
      </w:r>
      <w:r w:rsidRPr="00A370AA">
        <w:rPr>
          <w:rFonts w:ascii="Times New Roman" w:eastAsia="Times New Roman" w:hAnsi="Times New Roman" w:hint="cs"/>
          <w:caps/>
          <w:noProof/>
          <w:rtl/>
          <w:lang w:eastAsia="he-IL"/>
        </w:rPr>
        <w:t>.</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152" w:right="-284" w:hanging="1152"/>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lastRenderedPageBreak/>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המילים "מכון התקנים" הינן כדוגמא למכוני בדיקה מאושרים אחרים.</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 xml:space="preserve">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152" w:right="-284" w:hanging="1152"/>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לצורך הביקורת והאישור יגיש הקבלן למכון התקנים טפסי בקשה בצרוף חישוב הידראולי</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(שיקבל מהמתכנן), תכניות ביצוע מפורטות</w:t>
      </w:r>
      <w:r w:rsidRPr="00A370AA">
        <w:rPr>
          <w:rFonts w:ascii="Times New Roman" w:eastAsia="Times New Roman" w:hAnsi="Times New Roman" w:hint="cs"/>
          <w:caps/>
          <w:noProof/>
          <w:rtl/>
          <w:lang w:eastAsia="he-IL"/>
        </w:rPr>
        <w:t xml:space="preserve"> שיוכנו על ידי הקבלן ואשר</w:t>
      </w:r>
      <w:r w:rsidRPr="00A370AA">
        <w:rPr>
          <w:rFonts w:ascii="Times New Roman" w:eastAsia="Times New Roman" w:hAnsi="Times New Roman"/>
          <w:caps/>
          <w:noProof/>
          <w:rtl/>
          <w:lang w:eastAsia="he-IL"/>
        </w:rPr>
        <w:t xml:space="preserve"> מבוססות על התכניות שיקבל </w:t>
      </w:r>
      <w:r w:rsidRPr="00A370AA">
        <w:rPr>
          <w:rFonts w:ascii="Times New Roman" w:eastAsia="Times New Roman" w:hAnsi="Times New Roman" w:hint="cs"/>
          <w:caps/>
          <w:noProof/>
          <w:rtl/>
          <w:lang w:eastAsia="he-IL"/>
        </w:rPr>
        <w:t>מ</w:t>
      </w:r>
      <w:r w:rsidRPr="00A370AA">
        <w:rPr>
          <w:rFonts w:ascii="Times New Roman" w:eastAsia="Times New Roman" w:hAnsi="Times New Roman"/>
          <w:caps/>
          <w:noProof/>
          <w:rtl/>
          <w:lang w:eastAsia="he-IL"/>
        </w:rPr>
        <w:t>המתכנן</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ומותאמות על ידו לתנאי הביצוע בשטח (קורות, קירות, תעלות, תקרות מונמכות, גופי תאורה וכו'), רשימת</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אביזרים, דפים קטלוגים רלוונטיים וכל דבר נוסף שי</w:t>
      </w:r>
      <w:r w:rsidRPr="00A370AA">
        <w:rPr>
          <w:rFonts w:ascii="Times New Roman" w:eastAsia="Times New Roman" w:hAnsi="Times New Roman" w:hint="cs"/>
          <w:caps/>
          <w:noProof/>
          <w:rtl/>
          <w:lang w:eastAsia="he-IL"/>
        </w:rPr>
        <w:t>י</w:t>
      </w:r>
      <w:r w:rsidRPr="00A370AA">
        <w:rPr>
          <w:rFonts w:ascii="Times New Roman" w:eastAsia="Times New Roman" w:hAnsi="Times New Roman"/>
          <w:caps/>
          <w:noProof/>
          <w:rtl/>
          <w:lang w:eastAsia="he-IL"/>
        </w:rPr>
        <w:t xml:space="preserve">דרש </w:t>
      </w:r>
      <w:smartTag w:uri="urn:schemas-microsoft-com:office:smarttags" w:element="PersonName">
        <w:smartTagPr>
          <w:attr w:name="ProductID" w:val="על ידי מכון"/>
        </w:smartTagPr>
        <w:r w:rsidRPr="00A370AA">
          <w:rPr>
            <w:rFonts w:ascii="Times New Roman" w:eastAsia="Times New Roman" w:hAnsi="Times New Roman"/>
            <w:caps/>
            <w:noProof/>
            <w:rtl/>
            <w:lang w:eastAsia="he-IL"/>
          </w:rPr>
          <w:t>על ידי מכון</w:t>
        </w:r>
      </w:smartTag>
      <w:r w:rsidRPr="00A370AA">
        <w:rPr>
          <w:rFonts w:ascii="Times New Roman" w:eastAsia="Times New Roman" w:hAnsi="Times New Roman"/>
          <w:caps/>
          <w:noProof/>
          <w:rtl/>
          <w:lang w:eastAsia="he-IL"/>
        </w:rPr>
        <w:t xml:space="preserve"> התקנים.</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בתכניות שיוגשו על ידי הקבלן יכללו מרחקים בין מתזים, מרחקים בין מתזים לקירות או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להפרעות, גובה התקנה, פרטי התקנה וכל הנדרש על ידי התקן וכפי שידרש </w:t>
      </w:r>
      <w:smartTag w:uri="urn:schemas-microsoft-com:office:smarttags" w:element="PersonName">
        <w:smartTagPr>
          <w:attr w:name="ProductID" w:val="על ידי מכון"/>
        </w:smartTagPr>
        <w:r w:rsidRPr="00A370AA">
          <w:rPr>
            <w:rFonts w:ascii="Times New Roman" w:eastAsia="Times New Roman" w:hAnsi="Times New Roman" w:hint="cs"/>
            <w:caps/>
            <w:noProof/>
            <w:rtl/>
            <w:lang w:eastAsia="he-IL"/>
          </w:rPr>
          <w:t>על ידי מכון</w:t>
        </w:r>
      </w:smartTag>
      <w:r w:rsidRPr="00A370AA">
        <w:rPr>
          <w:rFonts w:ascii="Times New Roman" w:eastAsia="Times New Roman" w:hAnsi="Times New Roman" w:hint="cs"/>
          <w:caps/>
          <w:noProof/>
          <w:rtl/>
          <w:lang w:eastAsia="he-IL"/>
        </w:rPr>
        <w:t xml:space="preserve"> התקנים.</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אין להתחיל בביצוע העבודה לפני קבלת אישור מכון התקנים.</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567"/>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כל הכרוך </w:t>
      </w:r>
      <w:r w:rsidRPr="00A370AA">
        <w:rPr>
          <w:rFonts w:ascii="Times New Roman" w:eastAsia="Times New Roman" w:hAnsi="Times New Roman" w:hint="cs"/>
          <w:caps/>
          <w:noProof/>
          <w:rtl/>
          <w:lang w:eastAsia="he-IL"/>
        </w:rPr>
        <w:t xml:space="preserve">בהכנת והשלמת התכניות לצורך </w:t>
      </w:r>
      <w:r w:rsidRPr="00A370AA">
        <w:rPr>
          <w:rFonts w:ascii="Times New Roman" w:eastAsia="Times New Roman" w:hAnsi="Times New Roman"/>
          <w:caps/>
          <w:noProof/>
          <w:rtl/>
          <w:lang w:eastAsia="he-IL"/>
        </w:rPr>
        <w:t xml:space="preserve">קבלת אישור מכון התקנים, לרבות התשלום עבור </w:t>
      </w:r>
      <w:r w:rsidRPr="00A370AA">
        <w:rPr>
          <w:rFonts w:ascii="Times New Roman" w:eastAsia="Times New Roman" w:hAnsi="Times New Roman" w:hint="cs"/>
          <w:caps/>
          <w:noProof/>
          <w:rtl/>
          <w:lang w:eastAsia="he-IL"/>
        </w:rPr>
        <w:t>ה</w:t>
      </w:r>
      <w:r w:rsidRPr="00A370AA">
        <w:rPr>
          <w:rFonts w:ascii="Times New Roman" w:eastAsia="Times New Roman" w:hAnsi="Times New Roman"/>
          <w:caps/>
          <w:noProof/>
          <w:rtl/>
          <w:lang w:eastAsia="he-IL"/>
        </w:rPr>
        <w:t>בדיקה</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426"/>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למכון, </w:t>
      </w:r>
      <w:r w:rsidRPr="00A370AA">
        <w:rPr>
          <w:rFonts w:ascii="Times New Roman" w:eastAsia="Times New Roman" w:hAnsi="Times New Roman" w:hint="cs"/>
          <w:caps/>
          <w:noProof/>
          <w:rtl/>
          <w:lang w:eastAsia="he-IL"/>
        </w:rPr>
        <w:t xml:space="preserve">(בדיקת תכנון וביקורת התקנה), </w:t>
      </w:r>
      <w:r w:rsidRPr="00A370AA">
        <w:rPr>
          <w:rFonts w:ascii="Times New Roman" w:eastAsia="Times New Roman" w:hAnsi="Times New Roman"/>
          <w:caps/>
          <w:noProof/>
          <w:rtl/>
          <w:lang w:eastAsia="he-IL"/>
        </w:rPr>
        <w:t>נמדד בנפרד.</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426"/>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ח</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מערכת הספרינקלרים תעבור בדיקת לחץ של 13.6 אטמוספירות למשך </w:t>
      </w:r>
      <w:r w:rsidRPr="00A370AA">
        <w:rPr>
          <w:rFonts w:ascii="Rod" w:eastAsia="Times New Roman" w:hAnsi="Rod"/>
          <w:caps/>
          <w:noProof/>
          <w:rtl/>
          <w:lang w:eastAsia="he-IL"/>
        </w:rPr>
        <w:t xml:space="preserve">24 </w:t>
      </w:r>
      <w:r w:rsidRPr="00A370AA">
        <w:rPr>
          <w:rFonts w:ascii="Times New Roman" w:eastAsia="Times New Roman" w:hAnsi="Times New Roman"/>
          <w:caps/>
          <w:noProof/>
          <w:rtl/>
          <w:lang w:eastAsia="he-IL"/>
        </w:rPr>
        <w:t>שעות ללא כל נזילה.</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152" w:right="-284" w:hanging="1152"/>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ט</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החברה המספקת והמבצעת את מערכת הכיבוי האוטומטית חייבת להמציא כיסוי ביטוחי</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מתאים לנושא.</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849" w:right="-284" w:hanging="849"/>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י.</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בגמר העבודה יעדכן הקבלן את התכניות בהתאם לביצוע הסופי המאושר. העדכון מבוצע במערכת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תיב"מ (אוטוקד).</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יא</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t xml:space="preserve">חיבור וחיווט הציוד (משאבות, ברזים, מפסקי זרימה וכו') למערכת גילוי האש בבנין תעשה על ידי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קבלן מערכת גילוי האש כאשר על קבלן התברואה לסייע ולתאם החיבורים.</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יב.</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כל האמור לעיל כלול במחירי היחידה השונים של המערכת.</w:t>
      </w:r>
    </w:p>
    <w:p w:rsidR="00A370AA" w:rsidRPr="00A370AA" w:rsidRDefault="00A370AA"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u w:val="single"/>
          <w:rtl/>
          <w:lang w:eastAsia="he-IL"/>
        </w:rPr>
      </w:pPr>
      <w:r w:rsidRPr="00A370AA">
        <w:rPr>
          <w:rFonts w:ascii="Times New Roman" w:eastAsia="Times New Roman" w:hAnsi="Times New Roman"/>
          <w:caps/>
          <w:noProof/>
          <w:rtl/>
          <w:lang w:eastAsia="he-IL"/>
        </w:rPr>
        <w:t xml:space="preserve">2.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צנרת</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220"/>
          <w:tab w:val="left" w:pos="8504"/>
          <w:tab w:val="left" w:pos="8787"/>
          <w:tab w:val="left" w:pos="10368"/>
        </w:tabs>
        <w:spacing w:line="340" w:lineRule="atLeast"/>
        <w:ind w:left="1152" w:right="-284" w:hanging="1152"/>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א.</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צנרת אספקת המים </w:t>
      </w:r>
      <w:r w:rsidRPr="00A370AA">
        <w:rPr>
          <w:rFonts w:ascii="Times New Roman" w:eastAsia="Times New Roman" w:hAnsi="Times New Roman" w:hint="cs"/>
          <w:caps/>
          <w:noProof/>
          <w:rtl/>
          <w:lang w:eastAsia="he-IL"/>
        </w:rPr>
        <w:t>למתזים</w:t>
      </w:r>
      <w:r w:rsidRPr="00A370AA">
        <w:rPr>
          <w:rFonts w:ascii="Times New Roman" w:eastAsia="Times New Roman" w:hAnsi="Times New Roman"/>
          <w:caps/>
          <w:noProof/>
          <w:rtl/>
          <w:lang w:eastAsia="he-IL"/>
        </w:rPr>
        <w:t xml:space="preserve"> תהיה צנרת פלדה מגולוונת,</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סקדיול </w:t>
      </w:r>
      <w:r w:rsidRPr="00A370AA">
        <w:rPr>
          <w:rFonts w:ascii="Rod" w:eastAsia="Times New Roman" w:hAnsi="Rod"/>
          <w:caps/>
          <w:noProof/>
          <w:rtl/>
          <w:lang w:eastAsia="he-IL"/>
        </w:rPr>
        <w:t>10</w:t>
      </w:r>
      <w:r w:rsidRPr="00A370AA">
        <w:rPr>
          <w:rFonts w:ascii="Times New Roman" w:eastAsia="Times New Roman" w:hAnsi="Times New Roman"/>
          <w:caps/>
          <w:noProof/>
          <w:rtl/>
          <w:lang w:eastAsia="he-IL"/>
        </w:rPr>
        <w:t xml:space="preserve"> בהתאם לתקן</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lang w:eastAsia="he-IL"/>
        </w:rPr>
        <w:t xml:space="preserve"> </w:t>
      </w:r>
      <w:r w:rsidRPr="00A370AA">
        <w:rPr>
          <w:rFonts w:ascii="Times New Roman" w:eastAsia="Times New Roman" w:hAnsi="Times New Roman"/>
          <w:caps/>
          <w:noProof/>
          <w:sz w:val="16"/>
          <w:lang w:eastAsia="he-IL"/>
        </w:rPr>
        <w:t>.</w:t>
      </w:r>
      <w:r w:rsidRPr="00A370AA">
        <w:rPr>
          <w:rFonts w:ascii="Times New Roman" w:eastAsia="Times New Roman" w:hAnsi="Times New Roman"/>
          <w:caps/>
          <w:noProof/>
          <w:szCs w:val="20"/>
          <w:lang w:eastAsia="he-IL"/>
        </w:rPr>
        <w:t>ASTM A-</w:t>
      </w:r>
      <w:r w:rsidR="00946E21">
        <w:rPr>
          <w:rFonts w:ascii="Times New Roman" w:eastAsia="Times New Roman" w:hAnsi="Times New Roman"/>
          <w:caps/>
          <w:noProof/>
          <w:szCs w:val="20"/>
          <w:lang w:eastAsia="he-IL"/>
        </w:rPr>
        <w:t xml:space="preserve"> </w:t>
      </w:r>
      <w:r w:rsidRPr="00A370AA">
        <w:rPr>
          <w:rFonts w:ascii="Times New Roman" w:eastAsia="Times New Roman" w:hAnsi="Times New Roman"/>
          <w:caps/>
          <w:noProof/>
          <w:szCs w:val="20"/>
          <w:lang w:eastAsia="he-IL"/>
        </w:rPr>
        <w:t>795</w:t>
      </w:r>
      <w:r w:rsidRPr="00A370AA">
        <w:rPr>
          <w:rFonts w:ascii="Times New Roman" w:eastAsia="Times New Roman" w:hAnsi="Times New Roman"/>
          <w:caps/>
          <w:noProof/>
          <w:sz w:val="16"/>
          <w:lang w:eastAsia="he-IL"/>
        </w:rPr>
        <w:t xml:space="preserve"> </w:t>
      </w:r>
      <w:r w:rsidRPr="00A370AA">
        <w:rPr>
          <w:rFonts w:ascii="Times New Roman" w:eastAsia="Times New Roman" w:hAnsi="Times New Roman"/>
          <w:caps/>
          <w:noProof/>
          <w:rtl/>
          <w:lang w:eastAsia="he-IL"/>
        </w:rPr>
        <w:t>הצ</w:t>
      </w:r>
      <w:r w:rsidRPr="00A370AA">
        <w:rPr>
          <w:rFonts w:ascii="Times New Roman" w:eastAsia="Times New Roman" w:hAnsi="Times New Roman" w:hint="cs"/>
          <w:caps/>
          <w:noProof/>
          <w:rtl/>
          <w:lang w:eastAsia="he-IL"/>
        </w:rPr>
        <w:t>י</w:t>
      </w:r>
      <w:r w:rsidRPr="00A370AA">
        <w:rPr>
          <w:rFonts w:ascii="Times New Roman" w:eastAsia="Times New Roman" w:hAnsi="Times New Roman"/>
          <w:caps/>
          <w:noProof/>
          <w:rtl/>
          <w:lang w:eastAsia="he-IL"/>
        </w:rPr>
        <w:t xml:space="preserve">נורות והספחים יתאימו ללחץ עבודה של </w:t>
      </w:r>
      <w:r w:rsidRPr="00A370AA">
        <w:rPr>
          <w:rFonts w:ascii="Times New Roman" w:eastAsia="Times New Roman" w:hAnsi="Times New Roman"/>
          <w:caps/>
          <w:noProof/>
          <w:szCs w:val="20"/>
          <w:lang w:eastAsia="he-IL"/>
        </w:rPr>
        <w:t>PSI</w:t>
      </w:r>
      <w:r w:rsidRPr="00A370AA">
        <w:rPr>
          <w:rFonts w:ascii="Rod" w:eastAsia="Times New Roman" w:hAnsi="Rod"/>
          <w:caps/>
          <w:noProof/>
          <w:rtl/>
          <w:lang w:eastAsia="he-IL"/>
        </w:rPr>
        <w:t xml:space="preserve"> 175 </w:t>
      </w:r>
      <w:r w:rsidRPr="00A370AA">
        <w:rPr>
          <w:rFonts w:ascii="Times New Roman" w:eastAsia="Times New Roman" w:hAnsi="Times New Roman"/>
          <w:caps/>
          <w:noProof/>
          <w:rtl/>
          <w:lang w:eastAsia="he-IL"/>
        </w:rPr>
        <w:t>לפחות.</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ב.</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מערכת הצנרת והספחים מחוברת בשיטת צינור מחורץ ואביזרי חיבור מהיר </w:t>
      </w:r>
      <w:r w:rsidRPr="00A370AA">
        <w:rPr>
          <w:rFonts w:ascii="Times New Roman" w:eastAsia="Times New Roman" w:hAnsi="Times New Roman" w:hint="cs"/>
          <w:caps/>
          <w:noProof/>
          <w:rtl/>
          <w:lang w:eastAsia="he-IL"/>
        </w:rPr>
        <w:t xml:space="preserve">תוצרת </w:t>
      </w:r>
      <w:r w:rsidRPr="00A370AA">
        <w:rPr>
          <w:rFonts w:ascii="Times New Roman" w:eastAsia="Times New Roman" w:hAnsi="Times New Roman"/>
          <w:caps/>
          <w:noProof/>
          <w:szCs w:val="20"/>
          <w:lang w:eastAsia="he-IL"/>
        </w:rPr>
        <w:t>QUIKCOUP</w:t>
      </w:r>
      <w:r w:rsidRPr="00A370AA">
        <w:rPr>
          <w:rFonts w:ascii="Times New Roman" w:eastAsia="Times New Roman" w:hAnsi="Times New Roman"/>
          <w:caps/>
          <w:noProof/>
          <w:rtl/>
          <w:lang w:eastAsia="he-IL"/>
        </w:rPr>
        <w:t>.</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152" w:right="-284" w:hanging="1152"/>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אביזרי החיבור יהיו עם בליטות/ שיניים היוצרות רציפות חשמלית בין שני חלקי הצינור המחוברים (לצורך הארקת הצנרת). אטמי צנרת מערכת יבשה יהיו מתאימים לצורך זה.</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152" w:right="-284" w:hanging="1152"/>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ג</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כל הספחים (מעברים, זויות, הסתעפויות וכו') יהיו מיציקה ומחוברים באותה שיטת חיבור.</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152" w:right="-284" w:hanging="1152"/>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ד</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צנרת למתזים בקוטר</w:t>
      </w:r>
      <w:r w:rsidRPr="00A370AA">
        <w:rPr>
          <w:rFonts w:ascii="Times New Roman" w:eastAsia="Times New Roman" w:hAnsi="Times New Roman" w:hint="cs"/>
          <w:caps/>
          <w:noProof/>
          <w:rtl/>
          <w:lang w:eastAsia="he-IL"/>
        </w:rPr>
        <w:t xml:space="preserve"> "1.25-"1</w:t>
      </w:r>
      <w:r w:rsidRPr="00A370AA">
        <w:rPr>
          <w:rFonts w:ascii="Times New Roman" w:eastAsia="Times New Roman" w:hAnsi="Times New Roman"/>
          <w:caps/>
          <w:noProof/>
          <w:rtl/>
          <w:lang w:eastAsia="he-IL"/>
        </w:rPr>
        <w:t>, ניתן לבצע גם באמצעות צינורות מגולוונים ללא תפר, סקדיול</w:t>
      </w:r>
      <w:r w:rsidRPr="00A370AA">
        <w:rPr>
          <w:rFonts w:ascii="Times New Roman" w:eastAsia="Times New Roman" w:hAnsi="Times New Roman" w:hint="cs"/>
          <w:caps/>
          <w:noProof/>
          <w:rtl/>
          <w:lang w:eastAsia="he-IL"/>
        </w:rPr>
        <w:t xml:space="preserve"> </w:t>
      </w:r>
      <w:r w:rsidRPr="00A370AA">
        <w:rPr>
          <w:rFonts w:ascii="Rod" w:eastAsia="Times New Roman" w:hAnsi="Rod"/>
          <w:caps/>
          <w:noProof/>
          <w:rtl/>
          <w:lang w:eastAsia="he-IL"/>
        </w:rPr>
        <w:t>40</w:t>
      </w:r>
      <w:r w:rsidRPr="00A370AA">
        <w:rPr>
          <w:rFonts w:ascii="Times New Roman" w:eastAsia="Times New Roman" w:hAnsi="Times New Roman"/>
          <w:caps/>
          <w:noProof/>
          <w:rtl/>
          <w:lang w:eastAsia="he-IL"/>
        </w:rPr>
        <w:t>, מחוברים בהברגות ובאמצעות ספחים מגולוונים מיציקה.</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220"/>
          <w:tab w:val="left" w:pos="8504"/>
          <w:tab w:val="left" w:pos="8787"/>
          <w:tab w:val="left" w:pos="10368"/>
        </w:tabs>
        <w:spacing w:line="340" w:lineRule="atLeast"/>
        <w:ind w:left="-1" w:right="-567"/>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ה.</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מעברים מקוטר לקוטר ייעשו בעזרת מעברים קונים. </w:t>
      </w:r>
      <w:r w:rsidRPr="00A370AA">
        <w:rPr>
          <w:rFonts w:ascii="Times New Roman" w:eastAsia="Times New Roman" w:hAnsi="Times New Roman"/>
          <w:caps/>
          <w:noProof/>
          <w:u w:val="single"/>
          <w:rtl/>
          <w:lang w:eastAsia="he-IL"/>
        </w:rPr>
        <w:t>לא יאושר</w:t>
      </w:r>
      <w:r w:rsidRPr="00A370AA">
        <w:rPr>
          <w:rFonts w:ascii="Times New Roman" w:eastAsia="Times New Roman" w:hAnsi="Times New Roman"/>
          <w:caps/>
          <w:noProof/>
          <w:rtl/>
          <w:lang w:eastAsia="he-IL"/>
        </w:rPr>
        <w:t xml:space="preserve"> שימוש במופות מעבר מסוג</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בושינג.</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lastRenderedPageBreak/>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ו</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עיגון הצנרת לתקרה ולקירות ייעשה בצורה יציבה ויביא בחשבון את העומסים הסטטיים</w:t>
      </w:r>
      <w:r w:rsidRPr="00A370AA">
        <w:rPr>
          <w:rFonts w:ascii="Times New Roman" w:eastAsia="Times New Roman" w:hAnsi="Times New Roman" w:hint="cs"/>
          <w:caps/>
          <w:noProof/>
          <w:rtl/>
          <w:lang w:eastAsia="he-IL"/>
        </w:rPr>
        <w:t xml:space="preserve"> </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והדינמיים שיופעלו על הצנרת.</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ז</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על הקבלן להתחשב בזמן ההתקנה בכל המתקנים הקיימים במבנה ולמנוע כל הפרעה של</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מערכת </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284" w:firstLine="1"/>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מ</w:t>
      </w:r>
      <w:r w:rsidRPr="00A370AA">
        <w:rPr>
          <w:rFonts w:ascii="Times New Roman" w:eastAsia="Times New Roman" w:hAnsi="Times New Roman"/>
          <w:caps/>
          <w:noProof/>
          <w:rtl/>
          <w:lang w:eastAsia="he-IL"/>
        </w:rPr>
        <w:t xml:space="preserve">תזים (ספרינקלרים) למערכות אחרות במבנה כגון: מערכת החשמל, תאורה, </w:t>
      </w:r>
      <w:smartTag w:uri="urn:schemas-microsoft-com:office:smarttags" w:element="PersonName">
        <w:smartTagPr>
          <w:attr w:name="ProductID" w:val="מיזוג אויר"/>
        </w:smartTagPr>
        <w:r w:rsidRPr="00A370AA">
          <w:rPr>
            <w:rFonts w:ascii="Times New Roman" w:eastAsia="Times New Roman" w:hAnsi="Times New Roman"/>
            <w:caps/>
            <w:noProof/>
            <w:rtl/>
            <w:lang w:eastAsia="he-IL"/>
          </w:rPr>
          <w:t>מיזוג</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אויר</w:t>
        </w:r>
      </w:smartTag>
      <w:r w:rsidRPr="00A370AA">
        <w:rPr>
          <w:rFonts w:ascii="Times New Roman" w:eastAsia="Times New Roman" w:hAnsi="Times New Roman"/>
          <w:caps/>
          <w:noProof/>
          <w:rtl/>
          <w:lang w:eastAsia="he-IL"/>
        </w:rPr>
        <w:t xml:space="preserve">,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284" w:firstLine="1"/>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אינסטלציה סניטרית וכדומה.</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284" w:firstLine="1"/>
        <w:rPr>
          <w:rFonts w:ascii="Times New Roman" w:eastAsia="Times New Roman" w:hAnsi="Times New Roman"/>
          <w:caps/>
          <w:noProof/>
          <w:u w:val="single"/>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ח</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שטיפת הצנרת</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t>כל הצנרת תנוקה מגופים זרים, שבבים וכו' טרם התקנתה. במקרים של קידוח בצנרת מובילה,</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ניקוי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השבבים ייעשה במברשת ושטיפת המערכת בלחץ מים.</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284"/>
        <w:rPr>
          <w:rFonts w:ascii="Times New Roman" w:eastAsia="Times New Roman" w:hAnsi="Times New Roman"/>
          <w:caps/>
          <w:noProof/>
          <w:u w:val="single"/>
          <w:rtl/>
          <w:lang w:eastAsia="he-IL"/>
        </w:rPr>
      </w:pPr>
      <w:r w:rsidRPr="00A370AA">
        <w:rPr>
          <w:rFonts w:ascii="Times New Roman" w:eastAsia="Times New Roman" w:hAnsi="Times New Roman"/>
          <w:caps/>
          <w:noProof/>
          <w:rtl/>
          <w:lang w:eastAsia="he-IL"/>
        </w:rPr>
        <w:t xml:space="preserve">3.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צ ב י ע ה</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t xml:space="preserve">א.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כל הצנרת הגלויה והסמויה בתקרות אקוסטיות תצבע בהתאם ללוח גוונים שיקבע המפקח.</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220"/>
          <w:tab w:val="left" w:pos="8504"/>
          <w:tab w:val="left" w:pos="8787"/>
          <w:tab w:val="left" w:pos="10368"/>
        </w:tabs>
        <w:spacing w:line="340" w:lineRule="atLeast"/>
        <w:ind w:left="1152" w:right="-284" w:hanging="1152"/>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ב.</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צנרת מגולוונת תצבע במערכת סינטטית </w:t>
      </w:r>
      <w:r w:rsidRPr="00A370AA">
        <w:rPr>
          <w:rFonts w:ascii="Times New Roman" w:eastAsia="Times New Roman" w:hAnsi="Times New Roman" w:hint="cs"/>
          <w:caps/>
          <w:noProof/>
          <w:rtl/>
          <w:lang w:eastAsia="he-IL"/>
        </w:rPr>
        <w:t>מסוג סופר עמיד.</w:t>
      </w:r>
      <w:r w:rsidRPr="00A370AA">
        <w:rPr>
          <w:rFonts w:ascii="Times New Roman" w:eastAsia="Times New Roman" w:hAnsi="Times New Roman"/>
          <w:caps/>
          <w:noProof/>
          <w:rtl/>
          <w:lang w:eastAsia="he-IL"/>
        </w:rPr>
        <w:t xml:space="preserve"> הניקוי הראשון משמנים באמצעות ממיס</w:t>
      </w:r>
      <w:r w:rsidRPr="00A370AA">
        <w:rPr>
          <w:rFonts w:ascii="Times New Roman" w:eastAsia="Times New Roman" w:hAnsi="Times New Roman" w:hint="cs"/>
          <w:caps/>
          <w:noProof/>
          <w:rtl/>
          <w:lang w:eastAsia="he-IL"/>
        </w:rPr>
        <w:t xml:space="preserve"> תוצרת "</w:t>
      </w:r>
      <w:r w:rsidRPr="00A370AA">
        <w:rPr>
          <w:rFonts w:ascii="Times New Roman" w:eastAsia="Times New Roman" w:hAnsi="Times New Roman"/>
          <w:caps/>
          <w:noProof/>
          <w:rtl/>
          <w:lang w:eastAsia="he-IL"/>
        </w:rPr>
        <w:t>ארדורוקס</w:t>
      </w:r>
      <w:r w:rsidRPr="00A370AA">
        <w:rPr>
          <w:rFonts w:ascii="Times New Roman" w:eastAsia="Times New Roman" w:hAnsi="Times New Roman" w:hint="cs"/>
          <w:caps/>
          <w:noProof/>
          <w:rtl/>
          <w:lang w:eastAsia="he-IL"/>
        </w:rPr>
        <w:t>"</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70-</w:t>
      </w:r>
      <w:r w:rsidRPr="00A370AA">
        <w:rPr>
          <w:rFonts w:ascii="Times New Roman" w:eastAsia="Times New Roman" w:hAnsi="Times New Roman" w:hint="cs"/>
          <w:caps/>
          <w:noProof/>
          <w:sz w:val="22"/>
          <w:lang w:eastAsia="he-IL"/>
        </w:rPr>
        <w:t>BC</w:t>
      </w:r>
      <w:r w:rsidRPr="00A370AA">
        <w:rPr>
          <w:rFonts w:ascii="Times New Roman" w:eastAsia="Times New Roman" w:hAnsi="Times New Roman"/>
          <w:caps/>
          <w:noProof/>
          <w:rtl/>
          <w:lang w:eastAsia="he-IL"/>
        </w:rPr>
        <w:t xml:space="preserve"> של "כימת</w:t>
      </w:r>
      <w:r w:rsidRPr="00A370AA">
        <w:rPr>
          <w:rFonts w:ascii="Times New Roman" w:eastAsia="Times New Roman" w:hAnsi="Times New Roman" w:hint="cs"/>
          <w:caps/>
          <w:noProof/>
          <w:rtl/>
          <w:lang w:eastAsia="he-IL"/>
        </w:rPr>
        <w:t>עש</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ה</w:t>
      </w:r>
      <w:r w:rsidRPr="00A370AA">
        <w:rPr>
          <w:rFonts w:ascii="Times New Roman" w:eastAsia="Times New Roman" w:hAnsi="Times New Roman"/>
          <w:caps/>
          <w:noProof/>
          <w:rtl/>
          <w:lang w:eastAsia="he-IL"/>
        </w:rPr>
        <w:t xml:space="preserve">צביעה בצבע </w:t>
      </w:r>
      <w:r w:rsidRPr="00A370AA">
        <w:rPr>
          <w:rFonts w:ascii="Times New Roman" w:eastAsia="Times New Roman" w:hAnsi="Times New Roman" w:hint="cs"/>
          <w:caps/>
          <w:noProof/>
          <w:rtl/>
          <w:lang w:eastAsia="he-IL"/>
        </w:rPr>
        <w:t>יסוד מסוג גלווקוט ו- 2 שכבות לפחות צבע סינטטי עליון. עובי כללי 120 מיקרון לפחות. אופציה נוספת הינה צינור מגולוון צבוע אפוקסי חרושתי.</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ג.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תמיכות פלדה יש לצבוע במערכת סינטטית. צבע היסוד יהא מטיפוס ממיר חלודה</w:t>
      </w:r>
      <w:r w:rsidRPr="00A370AA">
        <w:rPr>
          <w:rFonts w:ascii="Times New Roman" w:eastAsia="Times New Roman" w:hAnsi="Times New Roman" w:hint="cs"/>
          <w:caps/>
          <w:noProof/>
          <w:rtl/>
          <w:lang w:eastAsia="he-IL"/>
        </w:rPr>
        <w:t>.</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ד.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עובי מינימלי של הצבע בכל המקרים </w:t>
      </w:r>
      <w:r w:rsidRPr="00A370AA">
        <w:rPr>
          <w:rFonts w:ascii="Rod" w:eastAsia="Times New Roman" w:hAnsi="Rod"/>
          <w:caps/>
          <w:noProof/>
          <w:rtl/>
          <w:lang w:eastAsia="he-IL"/>
        </w:rPr>
        <w:t>120</w:t>
      </w:r>
      <w:r w:rsidRPr="00A370AA">
        <w:rPr>
          <w:rFonts w:ascii="Times New Roman" w:eastAsia="Times New Roman" w:hAnsi="Times New Roman"/>
          <w:caps/>
          <w:noProof/>
          <w:rtl/>
          <w:lang w:eastAsia="he-IL"/>
        </w:rPr>
        <w:t xml:space="preserve"> מיקרון</w:t>
      </w:r>
      <w:r w:rsidRPr="00A370AA">
        <w:rPr>
          <w:rFonts w:ascii="Times New Roman" w:eastAsia="Times New Roman" w:hAnsi="Times New Roman" w:hint="cs"/>
          <w:caps/>
          <w:noProof/>
          <w:rtl/>
          <w:lang w:eastAsia="he-IL"/>
        </w:rPr>
        <w:t>.</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ab/>
        <w:t xml:space="preserve">ה.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הצביעה בהתאם להוראות ולמפרטים של יצרן הצבע</w:t>
      </w:r>
      <w:r w:rsidRPr="00A370AA">
        <w:rPr>
          <w:rFonts w:ascii="Times New Roman" w:eastAsia="Times New Roman" w:hAnsi="Times New Roman" w:hint="cs"/>
          <w:caps/>
          <w:noProof/>
          <w:rtl/>
          <w:lang w:eastAsia="he-IL"/>
        </w:rPr>
        <w:t>.</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ab/>
        <w:t xml:space="preserve">ו.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כל עבודות הצביעה, סימון, שילוט וכו' כלולות במחירי היחידה</w:t>
      </w:r>
      <w:r w:rsidRPr="00A370AA">
        <w:rPr>
          <w:rFonts w:ascii="Times New Roman" w:eastAsia="Times New Roman" w:hAnsi="Times New Roman" w:hint="cs"/>
          <w:caps/>
          <w:noProof/>
          <w:rtl/>
          <w:lang w:eastAsia="he-IL"/>
        </w:rPr>
        <w:t>.</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u w:val="single"/>
          <w:rtl/>
          <w:lang w:eastAsia="he-IL"/>
        </w:rPr>
      </w:pPr>
      <w:r w:rsidRPr="00A370AA">
        <w:rPr>
          <w:rFonts w:ascii="Times New Roman" w:eastAsia="Times New Roman" w:hAnsi="Times New Roman"/>
          <w:caps/>
          <w:noProof/>
          <w:rtl/>
          <w:lang w:eastAsia="he-IL"/>
        </w:rPr>
        <w:t xml:space="preserve">4.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תמיכות ומתלים</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152" w:right="-284" w:hanging="1152"/>
        <w:rPr>
          <w:rFonts w:ascii="Times New Roman" w:eastAsia="Times New Roman" w:hAnsi="Times New Roman"/>
          <w:caps/>
          <w:noProof/>
          <w:sz w:val="22"/>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א.</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תמיכות צנרת מערכת הכיבוי האוטומטית תהיינה בהתאם לתקן </w:t>
      </w:r>
      <w:r w:rsidRPr="00A370AA">
        <w:rPr>
          <w:rFonts w:ascii="Times New Roman" w:eastAsia="Times New Roman" w:hAnsi="Times New Roman"/>
          <w:caps/>
          <w:noProof/>
          <w:sz w:val="22"/>
          <w:lang w:eastAsia="he-IL"/>
        </w:rPr>
        <w:t>NFPA-13</w:t>
      </w:r>
      <w:r w:rsidRPr="00A370AA">
        <w:rPr>
          <w:rFonts w:ascii="Times New Roman" w:eastAsia="Times New Roman" w:hAnsi="Times New Roman" w:hint="cs"/>
          <w:caps/>
          <w:noProof/>
          <w:szCs w:val="20"/>
          <w:lang w:eastAsia="he-IL"/>
        </w:rPr>
        <w:t xml:space="preserve"> </w:t>
      </w:r>
      <w:r w:rsidRPr="00A370AA">
        <w:rPr>
          <w:rFonts w:ascii="Times New Roman" w:eastAsia="Times New Roman" w:hAnsi="Times New Roman" w:hint="cs"/>
          <w:caps/>
          <w:noProof/>
          <w:szCs w:val="20"/>
          <w:rtl/>
          <w:lang w:eastAsia="he-IL"/>
        </w:rPr>
        <w:t xml:space="preserve"> </w:t>
      </w:r>
      <w:r w:rsidRPr="00A370AA">
        <w:rPr>
          <w:rFonts w:ascii="Times New Roman" w:eastAsia="Times New Roman" w:hAnsi="Times New Roman" w:hint="cs"/>
          <w:caps/>
          <w:noProof/>
          <w:sz w:val="22"/>
          <w:rtl/>
          <w:lang w:eastAsia="he-IL"/>
        </w:rPr>
        <w:t>ועל פי הנחיות לתמיכות כפי שהן מופיעות בפרק תמיכות ומתלים כללי במפרט.</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ב</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תמיכות צנרת אספקות תהיינה חרושתיות עשויות מפלדה מגולוונת </w:t>
      </w:r>
      <w:r w:rsidRPr="00A370AA">
        <w:rPr>
          <w:rFonts w:ascii="Times New Roman" w:eastAsia="Times New Roman" w:hAnsi="Times New Roman" w:hint="cs"/>
          <w:caps/>
          <w:noProof/>
          <w:rtl/>
          <w:lang w:eastAsia="he-IL"/>
        </w:rPr>
        <w:t xml:space="preserve">תוצרת </w:t>
      </w:r>
      <w:r w:rsidRPr="00A370AA">
        <w:rPr>
          <w:rFonts w:ascii="Times New Roman" w:eastAsia="Times New Roman" w:hAnsi="Times New Roman"/>
          <w:caps/>
          <w:noProof/>
          <w:rtl/>
          <w:lang w:eastAsia="he-IL"/>
        </w:rPr>
        <w:t>"יוניסטרט",</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"רוקו"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או "מופרו" וכל סדרת האביזרים הנלווה המותאמות לתקני </w:t>
      </w:r>
      <w:r w:rsidRPr="00A370AA">
        <w:rPr>
          <w:rFonts w:ascii="Times New Roman" w:eastAsia="Times New Roman" w:hAnsi="Times New Roman"/>
          <w:caps/>
          <w:noProof/>
          <w:szCs w:val="20"/>
          <w:lang w:eastAsia="he-IL"/>
        </w:rPr>
        <w:t>NFPA-13</w:t>
      </w:r>
      <w:r w:rsidRPr="00A370AA">
        <w:rPr>
          <w:rFonts w:ascii="Times New Roman" w:eastAsia="Times New Roman" w:hAnsi="Times New Roman"/>
          <w:caps/>
          <w:noProof/>
          <w:rtl/>
          <w:lang w:eastAsia="he-IL"/>
        </w:rPr>
        <w:t>.</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התמיכות יבוצעו עבור צינורות בודדים ועבור קבוצות של צינורות, בהתאם לתוואי הצנרת.</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152" w:right="-284" w:hanging="1152"/>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ג.</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התמיכות יחוזקו לאלמנט קונסטרוקטיבי במבנה ויהיו מותאמות לעומס הצנרת. במקומות</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בהם נדרשים קונזולים לתמיכת מספר צינורות יגיש הקבלן לאישור את פרטי הקונזול.</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t>המרחקים בין הקונזולים על פי המופיע בתכניות הפרטים.</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כל חיבור לתקרה יהא באמצעות 2 ברגים לפחות והעומס המחושב יהא עם רזרבה של פי 3.</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ד</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כל התמיכות והבסיסים כלולים במחירי היחידה השונים.</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u w:val="single"/>
          <w:rtl/>
          <w:lang w:eastAsia="he-IL"/>
        </w:rPr>
      </w:pPr>
      <w:r w:rsidRPr="00A370AA">
        <w:rPr>
          <w:rFonts w:ascii="Times New Roman" w:eastAsia="Times New Roman" w:hAnsi="Times New Roman" w:hint="cs"/>
          <w:caps/>
          <w:noProof/>
          <w:rtl/>
          <w:lang w:eastAsia="he-IL"/>
        </w:rPr>
        <w:t>5.</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u w:val="single"/>
          <w:rtl/>
          <w:lang w:eastAsia="he-IL"/>
        </w:rPr>
        <w:t>שרוולים ומעברים</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220"/>
          <w:tab w:val="left" w:pos="8504"/>
          <w:tab w:val="left" w:pos="8787"/>
          <w:tab w:val="left" w:pos="10368"/>
        </w:tabs>
        <w:spacing w:line="340" w:lineRule="atLeast"/>
        <w:ind w:left="1152" w:right="-284" w:hanging="1152"/>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lastRenderedPageBreak/>
        <w:tab/>
      </w:r>
      <w:r w:rsidRPr="00A370AA">
        <w:rPr>
          <w:rFonts w:ascii="Times New Roman" w:eastAsia="Times New Roman" w:hAnsi="Times New Roman" w:hint="cs"/>
          <w:caps/>
          <w:noProof/>
          <w:rtl/>
          <w:lang w:eastAsia="he-IL"/>
        </w:rPr>
        <w:tab/>
        <w:t>א.</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מעברי צנרת דרך אזורים מוגנים יעשו על ידי התקנת שרוול או מסגרת מתאימה (תוצרת </w:t>
      </w:r>
      <w:r w:rsidRPr="00A370AA">
        <w:rPr>
          <w:rFonts w:ascii="Times New Roman" w:eastAsia="Times New Roman" w:hAnsi="Times New Roman" w:hint="cs"/>
          <w:caps/>
          <w:noProof/>
          <w:szCs w:val="20"/>
          <w:lang w:eastAsia="he-IL"/>
        </w:rPr>
        <w:t>BST</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hint="cs"/>
          <w:caps/>
          <w:noProof/>
          <w:szCs w:val="20"/>
          <w:lang w:eastAsia="he-IL"/>
        </w:rPr>
        <w:t>MCT</w:t>
      </w:r>
      <w:r w:rsidRPr="00A370AA">
        <w:rPr>
          <w:rFonts w:ascii="Times New Roman" w:eastAsia="Times New Roman" w:hAnsi="Times New Roman" w:hint="cs"/>
          <w:caps/>
          <w:noProof/>
          <w:szCs w:val="20"/>
          <w:rtl/>
          <w:lang w:eastAsia="he-IL"/>
        </w:rPr>
        <w:t xml:space="preserve"> </w:t>
      </w:r>
      <w:r w:rsidRPr="00A370AA">
        <w:rPr>
          <w:rFonts w:ascii="Times New Roman" w:eastAsia="Times New Roman" w:hAnsi="Times New Roman" w:hint="cs"/>
          <w:caps/>
          <w:noProof/>
          <w:sz w:val="22"/>
          <w:rtl/>
          <w:lang w:eastAsia="he-IL"/>
        </w:rPr>
        <w:t>או</w:t>
      </w:r>
      <w:r w:rsidRPr="00A370AA">
        <w:rPr>
          <w:rFonts w:ascii="Times New Roman" w:eastAsia="Times New Roman" w:hAnsi="Times New Roman" w:hint="cs"/>
          <w:caps/>
          <w:noProof/>
          <w:szCs w:val="20"/>
          <w:rtl/>
          <w:lang w:eastAsia="he-IL"/>
        </w:rPr>
        <w:t xml:space="preserve"> </w:t>
      </w:r>
      <w:r w:rsidRPr="00A370AA">
        <w:rPr>
          <w:rFonts w:ascii="Times New Roman" w:eastAsia="Times New Roman" w:hAnsi="Times New Roman" w:hint="cs"/>
          <w:caps/>
          <w:noProof/>
          <w:szCs w:val="20"/>
          <w:lang w:eastAsia="he-IL"/>
        </w:rPr>
        <w:t>LINK SEAL</w:t>
      </w:r>
      <w:r w:rsidRPr="00A370AA">
        <w:rPr>
          <w:rFonts w:ascii="Times New Roman" w:eastAsia="Times New Roman" w:hAnsi="Times New Roman" w:hint="cs"/>
          <w:caps/>
          <w:noProof/>
          <w:rtl/>
          <w:lang w:eastAsia="he-IL"/>
        </w:rPr>
        <w:t>) הכל בהתאם לדרישות והנחיות פיקוד העורף.</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ב.</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מעברים דרך קירות/תקרות אש יעשו באמצעות שרוולי מתכת ואטימה עם חומר מעכב אש.</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ג.</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ביצוע חורים (קידוח יהלום) בשלד באישור המפקח בלבד.</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ד.</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ביצוע חורים בקירות ומחיצות גבס יהא באמצעות מקדח כוס.</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ה.</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כל הפעולות הללו כלולות במחירי היחידה השונים.</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220"/>
          <w:tab w:val="left" w:pos="8504"/>
          <w:tab w:val="left" w:pos="8787"/>
          <w:tab w:val="left" w:pos="10368"/>
        </w:tabs>
        <w:spacing w:line="340" w:lineRule="atLeast"/>
        <w:ind w:right="-284"/>
        <w:rPr>
          <w:rFonts w:ascii="Times New Roman" w:eastAsia="Times New Roman" w:hAnsi="Times New Roman"/>
          <w:caps/>
          <w:noProof/>
          <w:u w:val="single"/>
          <w:rtl/>
          <w:lang w:eastAsia="he-IL"/>
        </w:rPr>
      </w:pPr>
      <w:r w:rsidRPr="00A370AA">
        <w:rPr>
          <w:rFonts w:ascii="Times New Roman" w:eastAsia="Times New Roman" w:hAnsi="Times New Roman" w:hint="cs"/>
          <w:caps/>
          <w:noProof/>
          <w:rtl/>
          <w:lang w:eastAsia="he-IL"/>
        </w:rPr>
        <w:t>6</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ציוד ואביזרים</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כללי</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ab/>
        <w:t xml:space="preserve">הציוד והאביזרים יעמדו בתקני </w:t>
      </w:r>
      <w:r w:rsidRPr="00A370AA">
        <w:rPr>
          <w:rFonts w:ascii="Times New Roman" w:eastAsia="Times New Roman" w:hAnsi="Times New Roman"/>
          <w:caps/>
          <w:noProof/>
          <w:szCs w:val="20"/>
          <w:lang w:eastAsia="he-IL"/>
        </w:rPr>
        <w:t>FM/UL</w:t>
      </w:r>
      <w:r w:rsidRPr="00A370AA">
        <w:rPr>
          <w:rFonts w:ascii="Times New Roman" w:eastAsia="Times New Roman" w:hAnsi="Times New Roman"/>
          <w:caps/>
          <w:noProof/>
          <w:szCs w:val="20"/>
          <w:rtl/>
          <w:lang w:eastAsia="he-IL"/>
        </w:rPr>
        <w:t>.</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ab/>
        <w:t>התקנת הציוד והאביזרים על-פי תקנים והוראות היצרנים.</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הפריטים הינם רשימה כללית ולא בהכרח מופיעים בפרויקט.</w:t>
      </w:r>
    </w:p>
    <w:p w:rsidR="00A370AA" w:rsidRPr="00A370AA" w:rsidRDefault="00A370AA"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u w:val="single"/>
          <w:rtl/>
          <w:lang w:eastAsia="he-IL"/>
        </w:rPr>
      </w:pP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א.</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מתזים</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המתזים שיותקנו יהיו מטיפוס </w:t>
      </w:r>
      <w:r w:rsidRPr="00A370AA">
        <w:rPr>
          <w:rFonts w:ascii="Times New Roman" w:eastAsia="Times New Roman" w:hAnsi="Times New Roman"/>
          <w:caps/>
          <w:noProof/>
          <w:szCs w:val="20"/>
          <w:lang w:eastAsia="he-IL"/>
        </w:rPr>
        <w:t>PENDENT ,UPRIGHT ,SIDEWALL</w:t>
      </w:r>
      <w:r w:rsidRPr="00A370AA">
        <w:rPr>
          <w:rFonts w:ascii="Times New Roman" w:eastAsia="Times New Roman" w:hAnsi="Times New Roman"/>
          <w:caps/>
          <w:noProof/>
          <w:rtl/>
          <w:lang w:eastAsia="he-IL"/>
        </w:rPr>
        <w:t xml:space="preserve">  וכו' בקטרים, טמפ'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t>הפעלה  ומקדמי זרימה כמצוין בכתב הכמויות ו/או בתכניות.</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המתזים תוצרת </w:t>
      </w:r>
      <w:r w:rsidRPr="00A370AA">
        <w:rPr>
          <w:rFonts w:ascii="Times New Roman" w:eastAsia="Times New Roman" w:hAnsi="Times New Roman" w:hint="cs"/>
          <w:caps/>
          <w:noProof/>
          <w:szCs w:val="20"/>
          <w:lang w:eastAsia="he-IL"/>
        </w:rPr>
        <w:t>TYCO</w:t>
      </w:r>
      <w:r w:rsidRPr="00A370AA">
        <w:rPr>
          <w:rFonts w:ascii="Times New Roman" w:eastAsia="Times New Roman" w:hAnsi="Times New Roman" w:hint="cs"/>
          <w:caps/>
          <w:noProof/>
          <w:szCs w:val="20"/>
          <w:rtl/>
          <w:lang w:eastAsia="he-IL"/>
        </w:rPr>
        <w:t xml:space="preserve"> (</w:t>
      </w:r>
      <w:r w:rsidRPr="00A370AA">
        <w:rPr>
          <w:rFonts w:ascii="Times New Roman" w:eastAsia="Times New Roman" w:hAnsi="Times New Roman"/>
          <w:caps/>
          <w:noProof/>
          <w:szCs w:val="20"/>
          <w:lang w:eastAsia="he-IL"/>
        </w:rPr>
        <w:t>(STAR, GEM, CENTRAL</w:t>
      </w:r>
      <w:r w:rsidRPr="00A370AA">
        <w:rPr>
          <w:rFonts w:ascii="Times New Roman" w:eastAsia="Times New Roman" w:hAnsi="Times New Roman" w:hint="cs"/>
          <w:caps/>
          <w:noProof/>
          <w:szCs w:val="20"/>
          <w:rtl/>
          <w:lang w:eastAsia="he-IL"/>
        </w:rPr>
        <w:t xml:space="preserve"> </w:t>
      </w:r>
      <w:r w:rsidRPr="00A370AA">
        <w:rPr>
          <w:rFonts w:ascii="Times New Roman" w:eastAsia="Times New Roman" w:hAnsi="Times New Roman"/>
          <w:caps/>
          <w:noProof/>
          <w:szCs w:val="20"/>
          <w:lang w:eastAsia="he-IL"/>
        </w:rPr>
        <w:t xml:space="preserve">RELIABLE, VIKING, </w:t>
      </w:r>
      <w:r w:rsidRPr="00A370AA">
        <w:rPr>
          <w:rFonts w:ascii="Times New Roman" w:eastAsia="Times New Roman" w:hAnsi="Times New Roman" w:hint="cs"/>
          <w:caps/>
          <w:noProof/>
          <w:szCs w:val="20"/>
          <w:rtl/>
          <w:lang w:eastAsia="he-IL"/>
        </w:rPr>
        <w:t xml:space="preserve">, </w:t>
      </w:r>
      <w:r w:rsidRPr="00A370AA">
        <w:rPr>
          <w:rFonts w:ascii="Times New Roman" w:eastAsia="Times New Roman" w:hAnsi="Times New Roman" w:hint="cs"/>
          <w:caps/>
          <w:noProof/>
          <w:szCs w:val="20"/>
          <w:lang w:eastAsia="he-IL"/>
        </w:rPr>
        <w:t>GLOBE</w:t>
      </w:r>
      <w:r w:rsidRPr="00A370AA">
        <w:rPr>
          <w:rFonts w:ascii="Times New Roman" w:eastAsia="Times New Roman" w:hAnsi="Times New Roman" w:hint="cs"/>
          <w:caps/>
          <w:noProof/>
          <w:rtl/>
          <w:lang w:eastAsia="he-IL"/>
        </w:rPr>
        <w:t>.</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u w:val="single"/>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ב</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מפסק זרימת מים</w:t>
      </w:r>
    </w:p>
    <w:p w:rsidR="00A370AA" w:rsidRPr="00A370AA" w:rsidRDefault="00CD4748" w:rsidP="00A370AA">
      <w:pPr>
        <w:tabs>
          <w:tab w:val="left" w:pos="282"/>
          <w:tab w:val="left" w:pos="567"/>
          <w:tab w:val="left" w:pos="850"/>
          <w:tab w:val="left" w:pos="1133"/>
          <w:tab w:val="left" w:pos="1417"/>
          <w:tab w:val="left" w:pos="1701"/>
          <w:tab w:val="left" w:pos="1984"/>
          <w:tab w:val="left" w:pos="2268"/>
          <w:tab w:val="left" w:pos="2304"/>
          <w:tab w:val="left" w:pos="2551"/>
          <w:tab w:val="left" w:pos="2835"/>
          <w:tab w:val="left" w:pos="3118"/>
          <w:tab w:val="left" w:pos="3402"/>
          <w:tab w:val="left" w:pos="3456"/>
          <w:tab w:val="left" w:pos="3685"/>
          <w:tab w:val="left" w:pos="3969"/>
          <w:tab w:val="left" w:pos="4252"/>
          <w:tab w:val="left" w:pos="4536"/>
          <w:tab w:val="left" w:pos="4608"/>
          <w:tab w:val="left" w:pos="4819"/>
          <w:tab w:val="left" w:pos="5103"/>
          <w:tab w:val="left" w:pos="5386"/>
          <w:tab w:val="left" w:pos="5670"/>
          <w:tab w:val="left" w:pos="5760"/>
          <w:tab w:val="left" w:pos="5953"/>
          <w:tab w:val="left" w:pos="6237"/>
          <w:tab w:val="left" w:pos="6520"/>
          <w:tab w:val="left" w:pos="6804"/>
          <w:tab w:val="left" w:pos="6912"/>
          <w:tab w:val="left" w:pos="7087"/>
          <w:tab w:val="left" w:pos="7370"/>
          <w:tab w:val="left" w:pos="7654"/>
          <w:tab w:val="left" w:pos="7937"/>
          <w:tab w:val="left" w:pos="8063"/>
          <w:tab w:val="left" w:pos="8220"/>
          <w:tab w:val="left" w:pos="8504"/>
          <w:tab w:val="left" w:pos="8787"/>
          <w:tab w:val="left" w:pos="10368"/>
        </w:tabs>
        <w:spacing w:line="340" w:lineRule="atLeast"/>
        <w:ind w:left="-1"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המפסק החשמלי המופעל על-ידי זרימת מים באמצעות שבשבת יופעל על-ידי זרימת מים</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 xml:space="preserve">השווה </w:t>
      </w:r>
    </w:p>
    <w:p w:rsidR="00A370AA" w:rsidRPr="00A370AA" w:rsidRDefault="00CD4748" w:rsidP="00A370AA">
      <w:pPr>
        <w:tabs>
          <w:tab w:val="left" w:pos="282"/>
          <w:tab w:val="left" w:pos="567"/>
          <w:tab w:val="left" w:pos="850"/>
          <w:tab w:val="left" w:pos="1133"/>
          <w:tab w:val="left" w:pos="1417"/>
          <w:tab w:val="left" w:pos="1701"/>
          <w:tab w:val="left" w:pos="1984"/>
          <w:tab w:val="left" w:pos="2268"/>
          <w:tab w:val="left" w:pos="2304"/>
          <w:tab w:val="left" w:pos="2551"/>
          <w:tab w:val="left" w:pos="2835"/>
          <w:tab w:val="left" w:pos="3118"/>
          <w:tab w:val="left" w:pos="3402"/>
          <w:tab w:val="left" w:pos="3456"/>
          <w:tab w:val="left" w:pos="3685"/>
          <w:tab w:val="left" w:pos="3969"/>
          <w:tab w:val="left" w:pos="4252"/>
          <w:tab w:val="left" w:pos="4536"/>
          <w:tab w:val="left" w:pos="4608"/>
          <w:tab w:val="left" w:pos="4819"/>
          <w:tab w:val="left" w:pos="5103"/>
          <w:tab w:val="left" w:pos="5386"/>
          <w:tab w:val="left" w:pos="5670"/>
          <w:tab w:val="left" w:pos="5760"/>
          <w:tab w:val="left" w:pos="5953"/>
          <w:tab w:val="left" w:pos="6237"/>
          <w:tab w:val="left" w:pos="6520"/>
          <w:tab w:val="left" w:pos="6804"/>
          <w:tab w:val="left" w:pos="6912"/>
          <w:tab w:val="left" w:pos="7087"/>
          <w:tab w:val="left" w:pos="7370"/>
          <w:tab w:val="left" w:pos="7654"/>
          <w:tab w:val="left" w:pos="7937"/>
          <w:tab w:val="left" w:pos="8063"/>
          <w:tab w:val="left" w:pos="8220"/>
          <w:tab w:val="left" w:pos="8504"/>
          <w:tab w:val="left" w:pos="8787"/>
          <w:tab w:val="left" w:pos="10368"/>
        </w:tabs>
        <w:spacing w:line="340" w:lineRule="atLeast"/>
        <w:ind w:left="-1"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לכמות המים הנפלטת ממתז אחד או יותר. המפסק יחובר ללוח התראה.</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ג.</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מגוף שער</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426"/>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t>מגוף שער יהיה מטיפוס</w:t>
      </w:r>
      <w:r w:rsidRPr="00A370AA">
        <w:rPr>
          <w:rFonts w:ascii="Times New Roman" w:eastAsia="Times New Roman" w:hAnsi="Times New Roman"/>
          <w:caps/>
          <w:noProof/>
          <w:szCs w:val="20"/>
          <w:lang w:eastAsia="he-IL"/>
        </w:rPr>
        <w:t xml:space="preserve">O.S &amp; Y </w:t>
      </w:r>
      <w:r w:rsidRPr="00A370AA">
        <w:rPr>
          <w:rFonts w:ascii="Times New Roman" w:eastAsia="Times New Roman" w:hAnsi="Times New Roman"/>
          <w:caps/>
          <w:noProof/>
          <w:szCs w:val="20"/>
          <w:rtl/>
          <w:lang w:eastAsia="he-IL"/>
        </w:rPr>
        <w:t xml:space="preserve"> </w:t>
      </w:r>
      <w:r w:rsidRPr="00A370AA">
        <w:rPr>
          <w:rFonts w:ascii="Times New Roman" w:eastAsia="Times New Roman" w:hAnsi="Times New Roman"/>
          <w:caps/>
          <w:noProof/>
          <w:rtl/>
          <w:lang w:eastAsia="he-IL"/>
        </w:rPr>
        <w:t>המגוף עשוי מפלדה ומחובר באמצעות אוגנים או מחברים</w:t>
      </w:r>
      <w:r w:rsidRPr="00A370AA">
        <w:rPr>
          <w:rFonts w:ascii="Times New Roman" w:eastAsia="Times New Roman" w:hAnsi="Times New Roman" w:hint="cs"/>
          <w:caps/>
          <w:noProof/>
          <w:rtl/>
          <w:lang w:eastAsia="he-IL"/>
        </w:rPr>
        <w:t xml:space="preserve">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426"/>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מ</w:t>
      </w:r>
      <w:r w:rsidRPr="00A370AA">
        <w:rPr>
          <w:rFonts w:ascii="Times New Roman" w:eastAsia="Times New Roman" w:hAnsi="Times New Roman"/>
          <w:caps/>
          <w:noProof/>
          <w:rtl/>
          <w:lang w:eastAsia="he-IL"/>
        </w:rPr>
        <w:t xml:space="preserve">הירים.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426"/>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המגוף יינעל במצב פתוח (או סגור, כמוגדר בתכנית) באמצעות סרט אבטחה או</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שרשרת ומנעול.</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במגופים המסומנים בתכנית עם כוכבית(*) יותקן מפסק חשמלי לקבלת אתראה על ברז סגור.</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u w:val="single"/>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ד</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ברז פרפר</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ברז פרפר </w:t>
      </w:r>
      <w:r w:rsidRPr="00A370AA">
        <w:rPr>
          <w:rFonts w:ascii="Times New Roman" w:eastAsia="Times New Roman" w:hAnsi="Times New Roman"/>
          <w:caps/>
          <w:noProof/>
          <w:rtl/>
          <w:lang w:eastAsia="he-IL"/>
        </w:rPr>
        <w:t xml:space="preserve">עשוי מיציקה, מצופה אפוקסי, מדף מצופה חומר אלסטומרי, מותקן בין אוגנים או עם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מחברים</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מהירים. הברז מצוייד במורה מצב ובשרשרת סגירה.</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במגופים המסומנים בתכנית עם כוכבית(*) יותקן מפסק חשמלי לקבלת אתראה על ברז סגור.</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u w:val="single"/>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ה</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u w:val="single"/>
          <w:rtl/>
          <w:lang w:eastAsia="he-IL"/>
        </w:rPr>
        <w:t>אל-חוזר</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שסתום אל-חוזר</w:t>
      </w:r>
      <w:r w:rsidRPr="00A370AA">
        <w:rPr>
          <w:rFonts w:ascii="Times New Roman" w:eastAsia="Times New Roman" w:hAnsi="Times New Roman" w:hint="cs"/>
          <w:caps/>
          <w:noProof/>
          <w:rtl/>
          <w:lang w:eastAsia="he-IL"/>
        </w:rPr>
        <w:t xml:space="preserve"> יהיה</w:t>
      </w:r>
      <w:r w:rsidRPr="00A370AA">
        <w:rPr>
          <w:rFonts w:ascii="Times New Roman" w:eastAsia="Times New Roman" w:hAnsi="Times New Roman"/>
          <w:caps/>
          <w:noProof/>
          <w:rtl/>
          <w:lang w:eastAsia="he-IL"/>
        </w:rPr>
        <w:t xml:space="preserve"> מטיפוס מדף, מיועד להתקנה אופקית או אנכית</w:t>
      </w:r>
      <w:r w:rsidRPr="00A370AA">
        <w:rPr>
          <w:rFonts w:ascii="Times New Roman" w:eastAsia="Times New Roman" w:hAnsi="Times New Roman" w:hint="cs"/>
          <w:caps/>
          <w:noProof/>
          <w:rtl/>
          <w:lang w:eastAsia="he-IL"/>
        </w:rPr>
        <w:t>.</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t>השסתום עשוי מפלדה ומחובר באמצעות אוגנים</w:t>
      </w:r>
      <w:r w:rsidRPr="00A370AA">
        <w:rPr>
          <w:rFonts w:ascii="Times New Roman" w:eastAsia="Times New Roman" w:hAnsi="Times New Roman" w:hint="cs"/>
          <w:caps/>
          <w:noProof/>
          <w:rtl/>
          <w:lang w:eastAsia="he-IL"/>
        </w:rPr>
        <w:t>.</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lastRenderedPageBreak/>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השסתום ניתן לניקוי על-ידי פתח חיצוני</w:t>
      </w:r>
      <w:r w:rsidRPr="00A370AA">
        <w:rPr>
          <w:rFonts w:ascii="Times New Roman" w:eastAsia="Times New Roman" w:hAnsi="Times New Roman" w:hint="cs"/>
          <w:caps/>
          <w:noProof/>
          <w:rtl/>
          <w:lang w:eastAsia="he-IL"/>
        </w:rPr>
        <w:t>.</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u w:val="single"/>
          <w:rtl/>
          <w:lang w:eastAsia="he-IL"/>
        </w:rPr>
      </w:pP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t>ו</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ארון מתזים רזרביים</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t>ארון לספרינקלרים רזרביים ובו ראשי ספרינקלרים מסוג המותקן במערכת</w:t>
      </w:r>
      <w:r w:rsidRPr="00A370AA">
        <w:rPr>
          <w:rFonts w:ascii="Times New Roman" w:eastAsia="Times New Roman" w:hAnsi="Times New Roman" w:hint="cs"/>
          <w:caps/>
          <w:noProof/>
          <w:rtl/>
          <w:lang w:eastAsia="he-IL"/>
        </w:rPr>
        <w:t xml:space="preserve"> וברמות ע"פ התקן </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זוג מפתחות מתאימים להתקנת הראשים וסט תוכניות</w:t>
      </w:r>
      <w:r w:rsidRPr="00A370AA">
        <w:rPr>
          <w:rFonts w:ascii="Times New Roman" w:eastAsia="Times New Roman" w:hAnsi="Times New Roman" w:hint="cs"/>
          <w:caps/>
          <w:noProof/>
          <w:rtl/>
          <w:lang w:eastAsia="he-IL"/>
        </w:rPr>
        <w:t>.</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t>הארון יהיה מחומר פלסטי בגימור אדום</w:t>
      </w:r>
      <w:r w:rsidRPr="00A370AA">
        <w:rPr>
          <w:rFonts w:ascii="Times New Roman" w:eastAsia="Times New Roman" w:hAnsi="Times New Roman" w:hint="cs"/>
          <w:caps/>
          <w:noProof/>
          <w:rtl/>
          <w:lang w:eastAsia="he-IL"/>
        </w:rPr>
        <w:t>.</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כמות הארונות כנדרש על פי התקן בהת</w:t>
      </w:r>
      <w:r w:rsidRPr="00A370AA">
        <w:rPr>
          <w:rFonts w:ascii="Times New Roman" w:eastAsia="Times New Roman" w:hAnsi="Times New Roman" w:hint="cs"/>
          <w:caps/>
          <w:noProof/>
          <w:rtl/>
          <w:lang w:eastAsia="he-IL"/>
        </w:rPr>
        <w:t>א</w:t>
      </w:r>
      <w:r w:rsidRPr="00A370AA">
        <w:rPr>
          <w:rFonts w:ascii="Times New Roman" w:eastAsia="Times New Roman" w:hAnsi="Times New Roman"/>
          <w:caps/>
          <w:noProof/>
          <w:rtl/>
          <w:lang w:eastAsia="he-IL"/>
        </w:rPr>
        <w:t>ם לכמות וסוג המתז</w:t>
      </w:r>
      <w:r w:rsidRPr="00A370AA">
        <w:rPr>
          <w:rFonts w:ascii="Times New Roman" w:eastAsia="Times New Roman" w:hAnsi="Times New Roman" w:hint="cs"/>
          <w:caps/>
          <w:noProof/>
          <w:rtl/>
          <w:lang w:eastAsia="he-IL"/>
        </w:rPr>
        <w:t>י</w:t>
      </w:r>
      <w:r w:rsidRPr="00A370AA">
        <w:rPr>
          <w:rFonts w:ascii="Times New Roman" w:eastAsia="Times New Roman" w:hAnsi="Times New Roman"/>
          <w:caps/>
          <w:noProof/>
          <w:rtl/>
          <w:lang w:eastAsia="he-IL"/>
        </w:rPr>
        <w:t>ם</w:t>
      </w:r>
      <w:r w:rsidRPr="00A370AA">
        <w:rPr>
          <w:rFonts w:ascii="Times New Roman" w:eastAsia="Times New Roman" w:hAnsi="Times New Roman" w:hint="cs"/>
          <w:caps/>
          <w:noProof/>
          <w:rtl/>
          <w:lang w:eastAsia="he-IL"/>
        </w:rPr>
        <w:t>.</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u w:val="single"/>
          <w:rtl/>
          <w:lang w:eastAsia="he-IL"/>
        </w:rPr>
      </w:pPr>
      <w:r w:rsidRPr="00A370AA">
        <w:rPr>
          <w:rFonts w:ascii="Times New Roman" w:eastAsia="Times New Roman" w:hAnsi="Times New Roman" w:hint="cs"/>
          <w:caps/>
          <w:noProof/>
          <w:rtl/>
          <w:lang w:eastAsia="he-IL"/>
        </w:rPr>
        <w:t>7.</w:t>
      </w:r>
      <w:r w:rsidRPr="00A370AA">
        <w:rPr>
          <w:rFonts w:ascii="Times New Roman" w:eastAsia="Times New Roman" w:hAnsi="Times New Roman"/>
          <w:caps/>
          <w:noProof/>
          <w:rtl/>
          <w:lang w:eastAsia="he-IL"/>
        </w:rPr>
        <w:t xml:space="preserve">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אופן המדידה</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u w:val="single"/>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א.</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צנרת</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הצנרת </w:t>
      </w:r>
      <w:r w:rsidRPr="00A370AA">
        <w:rPr>
          <w:rFonts w:ascii="Times New Roman" w:eastAsia="Times New Roman" w:hAnsi="Times New Roman" w:hint="cs"/>
          <w:caps/>
          <w:noProof/>
          <w:rtl/>
          <w:lang w:eastAsia="he-IL"/>
        </w:rPr>
        <w:t>ת</w:t>
      </w:r>
      <w:r w:rsidRPr="00A370AA">
        <w:rPr>
          <w:rFonts w:ascii="Times New Roman" w:eastAsia="Times New Roman" w:hAnsi="Times New Roman"/>
          <w:caps/>
          <w:noProof/>
          <w:rtl/>
          <w:lang w:eastAsia="he-IL"/>
        </w:rPr>
        <w:t xml:space="preserve">מדד לאורכה </w:t>
      </w:r>
      <w:r w:rsidRPr="00A370AA">
        <w:rPr>
          <w:rFonts w:ascii="Times New Roman" w:eastAsia="Times New Roman" w:hAnsi="Times New Roman" w:hint="cs"/>
          <w:caps/>
          <w:noProof/>
          <w:rtl/>
          <w:lang w:eastAsia="he-IL"/>
        </w:rPr>
        <w:t>בניכ</w:t>
      </w:r>
      <w:r w:rsidRPr="00A370AA">
        <w:rPr>
          <w:rFonts w:ascii="Times New Roman" w:eastAsia="Times New Roman" w:hAnsi="Times New Roman"/>
          <w:caps/>
          <w:noProof/>
          <w:rtl/>
          <w:lang w:eastAsia="he-IL"/>
        </w:rPr>
        <w:t>ו</w:t>
      </w:r>
      <w:r w:rsidRPr="00A370AA">
        <w:rPr>
          <w:rFonts w:ascii="Times New Roman" w:eastAsia="Times New Roman" w:hAnsi="Times New Roman" w:hint="cs"/>
          <w:caps/>
          <w:noProof/>
          <w:rtl/>
          <w:lang w:eastAsia="he-IL"/>
        </w:rPr>
        <w:t>י אורך הספחים כגון זויות, הסתעפויות וכו' ו</w:t>
      </w:r>
      <w:r w:rsidRPr="00A370AA">
        <w:rPr>
          <w:rFonts w:ascii="Times New Roman" w:eastAsia="Times New Roman" w:hAnsi="Times New Roman"/>
          <w:caps/>
          <w:noProof/>
          <w:rtl/>
          <w:lang w:eastAsia="he-IL"/>
        </w:rPr>
        <w:t>בניכוי אורך האביזרים</w:t>
      </w:r>
      <w:r w:rsidRPr="00A370AA">
        <w:rPr>
          <w:rFonts w:ascii="Times New Roman" w:eastAsia="Times New Roman" w:hAnsi="Times New Roman" w:hint="cs"/>
          <w:caps/>
          <w:noProof/>
          <w:rtl/>
          <w:lang w:eastAsia="he-IL"/>
        </w:rPr>
        <w:t xml:space="preserve"> </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 xml:space="preserve">כגון </w:t>
      </w:r>
      <w:r w:rsidRPr="00A370AA">
        <w:rPr>
          <w:rFonts w:ascii="Times New Roman" w:eastAsia="Times New Roman" w:hAnsi="Times New Roman"/>
          <w:caps/>
          <w:noProof/>
          <w:rtl/>
          <w:lang w:eastAsia="he-IL"/>
        </w:rPr>
        <w:t>ברזים, מסננים וכו'</w:t>
      </w:r>
      <w:r w:rsidRPr="00A370AA">
        <w:rPr>
          <w:rFonts w:ascii="Times New Roman" w:eastAsia="Times New Roman" w:hAnsi="Times New Roman" w:hint="cs"/>
          <w:caps/>
          <w:noProof/>
          <w:rtl/>
          <w:lang w:eastAsia="he-IL"/>
        </w:rPr>
        <w:t xml:space="preserve"> כאשר הם נמדדים בנפרד</w:t>
      </w:r>
      <w:r w:rsidRPr="00A370AA">
        <w:rPr>
          <w:rFonts w:ascii="Times New Roman" w:eastAsia="Times New Roman" w:hAnsi="Times New Roman"/>
          <w:caps/>
          <w:noProof/>
          <w:rtl/>
          <w:lang w:eastAsia="he-IL"/>
        </w:rPr>
        <w:t>. מחיר הצנרת כולל את</w:t>
      </w:r>
      <w:r w:rsidRPr="00A370AA">
        <w:rPr>
          <w:rFonts w:ascii="Times New Roman" w:eastAsia="Times New Roman" w:hAnsi="Times New Roman" w:hint="cs"/>
          <w:caps/>
          <w:noProof/>
          <w:rtl/>
          <w:lang w:eastAsia="he-IL"/>
        </w:rPr>
        <w:t xml:space="preserve"> </w:t>
      </w:r>
      <w:r w:rsidRPr="00A370AA">
        <w:rPr>
          <w:rFonts w:ascii="Times New Roman" w:eastAsia="Times New Roman" w:hAnsi="Times New Roman"/>
          <w:caps/>
          <w:noProof/>
          <w:rtl/>
          <w:lang w:eastAsia="he-IL"/>
        </w:rPr>
        <w:t>כל הספחים</w:t>
      </w:r>
      <w:r w:rsidRPr="00A370AA">
        <w:rPr>
          <w:rFonts w:ascii="Times New Roman" w:eastAsia="Times New Roman" w:hAnsi="Times New Roman" w:hint="cs"/>
          <w:caps/>
          <w:noProof/>
          <w:rtl/>
          <w:lang w:eastAsia="he-IL"/>
        </w:rPr>
        <w:t xml:space="preserve"> (כאשר אינם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נמדדים בנפרד)</w:t>
      </w:r>
      <w:r w:rsidRPr="00A370AA">
        <w:rPr>
          <w:rFonts w:ascii="Times New Roman" w:eastAsia="Times New Roman" w:hAnsi="Times New Roman"/>
          <w:caps/>
          <w:noProof/>
          <w:rtl/>
          <w:lang w:eastAsia="he-IL"/>
        </w:rPr>
        <w:t>, אמצעי החיבור, תמיכות, שרוולי מעבר, צביעה וכו' לקבלת מערכת מושלמת</w:t>
      </w:r>
      <w:r w:rsidRPr="00A370AA">
        <w:rPr>
          <w:rFonts w:ascii="Times New Roman" w:eastAsia="Times New Roman" w:hAnsi="Times New Roman" w:hint="cs"/>
          <w:caps/>
          <w:noProof/>
          <w:rtl/>
          <w:lang w:eastAsia="he-IL"/>
        </w:rPr>
        <w:t xml:space="preserve"> </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t>ופועלת.</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567"/>
        <w:rPr>
          <w:rFonts w:ascii="Times New Roman" w:eastAsia="Times New Roman" w:hAnsi="Times New Roman"/>
          <w:caps/>
          <w:noProof/>
          <w:u w:val="single"/>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ב.</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מתזים</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המתזים יימדדו לפי יחידות כשהם מחוברים וקבועים במקומם. </w:t>
      </w:r>
      <w:r w:rsidRPr="00A370AA">
        <w:rPr>
          <w:rFonts w:ascii="Times New Roman" w:eastAsia="Times New Roman" w:hAnsi="Times New Roman" w:hint="cs"/>
          <w:caps/>
          <w:noProof/>
          <w:rtl/>
          <w:lang w:eastAsia="he-IL"/>
        </w:rPr>
        <w:t xml:space="preserve">מחיר מתז שקוע כולל את הרוזטה </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הטלסקופית.</w:t>
      </w:r>
      <w:r w:rsidRPr="00A370AA">
        <w:rPr>
          <w:rFonts w:ascii="Times New Roman" w:eastAsia="Times New Roman" w:hAnsi="Times New Roman" w:hint="cs"/>
          <w:caps/>
          <w:noProof/>
          <w:rtl/>
          <w:lang w:eastAsia="he-IL"/>
        </w:rPr>
        <w:tab/>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284"/>
        <w:rPr>
          <w:rFonts w:ascii="Times New Roman" w:eastAsia="Times New Roman" w:hAnsi="Times New Roman"/>
          <w:caps/>
          <w:noProof/>
          <w:u w:val="single"/>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 xml:space="preserve">ג. </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u w:val="single"/>
          <w:rtl/>
          <w:lang w:eastAsia="he-IL"/>
        </w:rPr>
        <w:t>אביזרים</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האביזרים השונים: ברז האזעקה, מפסקי הזרימה, ברז ההסנקה, שסתומים אל-חוזרים, מגופים</w:t>
      </w:r>
      <w:r w:rsidRPr="00A370AA">
        <w:rPr>
          <w:rFonts w:ascii="Times New Roman" w:eastAsia="Times New Roman" w:hAnsi="Times New Roman" w:hint="cs"/>
          <w:caps/>
          <w:noProof/>
          <w:rtl/>
          <w:lang w:eastAsia="he-IL"/>
        </w:rPr>
        <w:t xml:space="preserve"> </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284"/>
        <w:rPr>
          <w:rFonts w:ascii="Times New Roman" w:eastAsia="Times New Roman" w:hAnsi="Times New Roman"/>
          <w:caps/>
          <w:noProof/>
          <w:rtl/>
          <w:lang w:eastAsia="he-IL"/>
        </w:rPr>
      </w:pP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caps/>
          <w:noProof/>
          <w:rtl/>
          <w:lang w:eastAsia="he-IL"/>
        </w:rPr>
        <w:tab/>
        <w:t>וכו' יימדדו ביחידות כשהם מורכבים במקומם ופועלים.</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ד.</w:t>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בשטחים אשר בהם יבוצעו מתזים עוד לפני שידוע הסידור הפנימי באותם שטחים ולאחר מכן נדרש </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567"/>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לשנות ולהתאים המערכת לפי החלוקה וההתאמה. הקבלן יבצע שינוי והתאמה של המערכת </w:t>
      </w: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left="-1" w:right="-567"/>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והתשלום יהא כדלקמן:</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w:t>
      </w:r>
      <w:r w:rsidRPr="00A370AA">
        <w:rPr>
          <w:rFonts w:ascii="Times New Roman" w:eastAsia="Times New Roman" w:hAnsi="Times New Roman" w:hint="cs"/>
          <w:caps/>
          <w:noProof/>
          <w:rtl/>
          <w:lang w:eastAsia="he-IL"/>
        </w:rPr>
        <w:tab/>
        <w:t>פרוק הצנרת המתבטלת כלול במחירי היחידה.</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w:t>
      </w:r>
      <w:r w:rsidRPr="00A370AA">
        <w:rPr>
          <w:rFonts w:ascii="Times New Roman" w:eastAsia="Times New Roman" w:hAnsi="Times New Roman" w:hint="cs"/>
          <w:caps/>
          <w:noProof/>
          <w:rtl/>
          <w:lang w:eastAsia="he-IL"/>
        </w:rPr>
        <w:tab/>
        <w:t>מתזים שיפורקו ימסרו למזמין והקבלן יתקין חדשים ויקבל תמורה עבורם.</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w:t>
      </w:r>
      <w:r w:rsidRPr="00A370AA">
        <w:rPr>
          <w:rFonts w:ascii="Times New Roman" w:eastAsia="Times New Roman" w:hAnsi="Times New Roman" w:hint="cs"/>
          <w:caps/>
          <w:noProof/>
          <w:rtl/>
          <w:lang w:eastAsia="he-IL"/>
        </w:rPr>
        <w:tab/>
        <w:t>צנרת שיעשה בה שימוש חוזר ישולם עבורה 50% ממחיר היחידה.</w:t>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hint="cs"/>
          <w:caps/>
          <w:noProof/>
          <w:rtl/>
          <w:lang w:eastAsia="he-IL"/>
        </w:rPr>
        <w:tab/>
        <w:t xml:space="preserve">סידור זה הינו לגבי כל שטח שנדרשה לבצע בו התאמה, ללא תלות בגודלו. </w:t>
      </w:r>
      <w:r w:rsidRPr="00A370AA">
        <w:rPr>
          <w:rFonts w:ascii="Times New Roman" w:eastAsia="Times New Roman" w:hAnsi="Times New Roman" w:hint="cs"/>
          <w:caps/>
          <w:noProof/>
          <w:rtl/>
          <w:lang w:eastAsia="he-IL"/>
        </w:rPr>
        <w:tab/>
      </w:r>
    </w:p>
    <w:p w:rsidR="00A370AA" w:rsidRPr="00A370AA" w:rsidRDefault="00CD4748"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10368"/>
        </w:tabs>
        <w:spacing w:line="340" w:lineRule="atLeast"/>
        <w:ind w:right="-284"/>
        <w:rPr>
          <w:rFonts w:ascii="Times New Roman" w:eastAsia="Times New Roman" w:hAnsi="Times New Roman"/>
          <w:caps/>
          <w:noProof/>
          <w:lang w:eastAsia="he-IL"/>
        </w:rPr>
      </w:pP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ה</w:t>
      </w:r>
      <w:r w:rsidRPr="00A370AA">
        <w:rPr>
          <w:rFonts w:ascii="Times New Roman" w:eastAsia="Times New Roman" w:hAnsi="Times New Roman"/>
          <w:caps/>
          <w:noProof/>
          <w:rtl/>
          <w:lang w:eastAsia="he-IL"/>
        </w:rPr>
        <w:t>.</w:t>
      </w:r>
      <w:r w:rsidRPr="00A370AA">
        <w:rPr>
          <w:rFonts w:ascii="Times New Roman" w:eastAsia="Times New Roman" w:hAnsi="Times New Roman"/>
          <w:caps/>
          <w:noProof/>
          <w:rtl/>
          <w:lang w:eastAsia="he-IL"/>
        </w:rPr>
        <w:tab/>
      </w:r>
      <w:r w:rsidRPr="00A370AA">
        <w:rPr>
          <w:rFonts w:ascii="Times New Roman" w:eastAsia="Times New Roman" w:hAnsi="Times New Roman" w:hint="cs"/>
          <w:caps/>
          <w:noProof/>
          <w:rtl/>
          <w:lang w:eastAsia="he-IL"/>
        </w:rPr>
        <w:tab/>
      </w:r>
      <w:r w:rsidRPr="00A370AA">
        <w:rPr>
          <w:rFonts w:ascii="Times New Roman" w:eastAsia="Times New Roman" w:hAnsi="Times New Roman"/>
          <w:caps/>
          <w:noProof/>
          <w:rtl/>
          <w:lang w:eastAsia="he-IL"/>
        </w:rPr>
        <w:t>הכנת התכניות המפורטות והחישובים ההידראוליים כלולים במחירי היחידה השונים</w:t>
      </w:r>
      <w:r w:rsidRPr="00A370AA">
        <w:rPr>
          <w:rFonts w:ascii="Times New Roman" w:eastAsia="Times New Roman" w:hAnsi="Times New Roman" w:hint="cs"/>
          <w:caps/>
          <w:noProof/>
          <w:rtl/>
          <w:lang w:eastAsia="he-IL"/>
        </w:rPr>
        <w:t>.</w:t>
      </w:r>
    </w:p>
    <w:p w:rsidR="00A370AA" w:rsidRPr="00A370AA" w:rsidRDefault="00A370AA" w:rsidP="00A370AA">
      <w:pPr>
        <w:tabs>
          <w:tab w:val="left" w:pos="282"/>
          <w:tab w:val="left" w:pos="566"/>
          <w:tab w:val="left" w:pos="849"/>
          <w:tab w:val="left" w:pos="1152"/>
          <w:tab w:val="left" w:pos="1416"/>
          <w:tab w:val="left" w:pos="1700"/>
          <w:tab w:val="left" w:pos="1983"/>
          <w:tab w:val="left" w:pos="2267"/>
          <w:tab w:val="left" w:pos="2304"/>
          <w:tab w:val="left" w:pos="2550"/>
          <w:tab w:val="left" w:pos="2834"/>
          <w:tab w:val="left" w:pos="3117"/>
          <w:tab w:val="left" w:pos="3401"/>
          <w:tab w:val="left" w:pos="3456"/>
          <w:tab w:val="left" w:pos="3684"/>
          <w:tab w:val="left" w:pos="3968"/>
          <w:tab w:val="left" w:pos="4251"/>
          <w:tab w:val="left" w:pos="4535"/>
          <w:tab w:val="left" w:pos="4608"/>
          <w:tab w:val="left" w:pos="4818"/>
          <w:tab w:val="left" w:pos="5102"/>
          <w:tab w:val="left" w:pos="5385"/>
          <w:tab w:val="left" w:pos="5669"/>
          <w:tab w:val="left" w:pos="5760"/>
          <w:tab w:val="left" w:pos="5952"/>
          <w:tab w:val="left" w:pos="6236"/>
          <w:tab w:val="left" w:pos="6519"/>
          <w:tab w:val="left" w:pos="6803"/>
          <w:tab w:val="left" w:pos="6912"/>
          <w:tab w:val="left" w:pos="7086"/>
          <w:tab w:val="left" w:pos="7370"/>
          <w:tab w:val="left" w:pos="7653"/>
          <w:tab w:val="left" w:pos="7937"/>
          <w:tab w:val="left" w:pos="8063"/>
          <w:tab w:val="left" w:pos="8220"/>
          <w:tab w:val="left" w:pos="8504"/>
          <w:tab w:val="left" w:pos="8787"/>
          <w:tab w:val="left" w:pos="9071"/>
          <w:tab w:val="left" w:pos="10368"/>
        </w:tabs>
        <w:spacing w:line="340" w:lineRule="atLeast"/>
        <w:ind w:right="-284"/>
        <w:rPr>
          <w:rFonts w:ascii="Times New Roman" w:eastAsia="Times New Roman" w:hAnsi="Times New Roman"/>
          <w:b/>
          <w:bCs/>
          <w:caps/>
          <w:noProof/>
          <w:rtl/>
          <w:lang w:eastAsia="he-IL"/>
        </w:rPr>
      </w:pPr>
    </w:p>
    <w:p w:rsidR="00A370AA" w:rsidRPr="00A370AA" w:rsidRDefault="00A370AA"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284" w:hanging="1"/>
        <w:rPr>
          <w:rFonts w:ascii="Times New Roman" w:eastAsia="Times New Roman" w:hAnsi="Times New Roman"/>
          <w:b/>
          <w:bCs/>
          <w:caps/>
          <w:noProof/>
          <w:sz w:val="22"/>
          <w:rtl/>
          <w:lang w:eastAsia="he-IL"/>
        </w:rPr>
      </w:pPr>
    </w:p>
    <w:p w:rsidR="00A370AA" w:rsidRPr="00A370AA" w:rsidRDefault="00CD4748"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284" w:hanging="1"/>
        <w:rPr>
          <w:rFonts w:ascii="Times New Roman" w:eastAsia="Times New Roman" w:hAnsi="Times New Roman"/>
          <w:b/>
          <w:bCs/>
          <w:caps/>
          <w:noProof/>
          <w:sz w:val="22"/>
          <w:rtl/>
          <w:lang w:eastAsia="he-IL"/>
        </w:rPr>
      </w:pPr>
      <w:r w:rsidRPr="00A370AA">
        <w:rPr>
          <w:rFonts w:ascii="Times New Roman" w:eastAsia="Times New Roman" w:hAnsi="Times New Roman"/>
          <w:b/>
          <w:bCs/>
          <w:caps/>
          <w:noProof/>
          <w:sz w:val="22"/>
          <w:rtl/>
          <w:lang w:eastAsia="he-IL"/>
        </w:rPr>
        <w:br w:type="page"/>
      </w:r>
    </w:p>
    <w:p w:rsidR="00A370AA" w:rsidRPr="00A370AA" w:rsidRDefault="00A370AA" w:rsidP="00A370A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spacing w:line="340" w:lineRule="atLeast"/>
        <w:ind w:right="-284" w:hanging="1"/>
        <w:rPr>
          <w:rFonts w:ascii="Times New Roman" w:eastAsia="Times New Roman" w:hAnsi="Times New Roman"/>
          <w:b/>
          <w:bCs/>
          <w:caps/>
          <w:noProof/>
          <w:sz w:val="22"/>
          <w:rtl/>
          <w:lang w:eastAsia="he-IL"/>
        </w:rPr>
      </w:pPr>
    </w:p>
    <w:p w:rsidR="00A370AA" w:rsidRPr="00A370AA" w:rsidRDefault="00A370AA" w:rsidP="00A370AA">
      <w:pPr>
        <w:spacing w:line="360" w:lineRule="auto"/>
        <w:jc w:val="center"/>
        <w:rPr>
          <w:rFonts w:ascii="Times New Roman" w:eastAsia="Times New Roman" w:hAnsi="Times New Roman"/>
          <w:b/>
          <w:bCs/>
          <w:caps/>
          <w:noProof/>
          <w:sz w:val="28"/>
          <w:szCs w:val="28"/>
          <w:u w:val="single"/>
          <w:rtl/>
          <w:lang w:eastAsia="he-IL"/>
        </w:rPr>
      </w:pPr>
    </w:p>
    <w:p w:rsidR="00A370AA" w:rsidRPr="00A370AA" w:rsidRDefault="00CD4748" w:rsidP="00FF0029">
      <w:pPr>
        <w:spacing w:line="360" w:lineRule="auto"/>
        <w:jc w:val="center"/>
        <w:rPr>
          <w:rFonts w:ascii="Times New Roman" w:eastAsia="Times New Roman" w:hAnsi="Times New Roman"/>
          <w:b/>
          <w:bCs/>
          <w:caps/>
          <w:noProof/>
          <w:sz w:val="32"/>
          <w:szCs w:val="32"/>
          <w:u w:val="single"/>
          <w:rtl/>
          <w:lang w:eastAsia="he-IL"/>
        </w:rPr>
      </w:pPr>
      <w:r w:rsidRPr="00A370AA">
        <w:rPr>
          <w:rFonts w:ascii="Times New Roman" w:eastAsia="Times New Roman" w:hAnsi="Times New Roman"/>
          <w:b/>
          <w:bCs/>
          <w:caps/>
          <w:noProof/>
          <w:sz w:val="32"/>
          <w:szCs w:val="32"/>
          <w:u w:val="single"/>
          <w:rtl/>
          <w:lang w:eastAsia="he-IL"/>
        </w:rPr>
        <w:t xml:space="preserve">רשימת תכניות לפרויקט </w:t>
      </w:r>
      <w:r w:rsidRPr="00A370AA">
        <w:rPr>
          <w:rFonts w:ascii="Times New Roman" w:eastAsia="Times New Roman" w:hAnsi="Times New Roman" w:hint="cs"/>
          <w:b/>
          <w:bCs/>
          <w:caps/>
          <w:noProof/>
          <w:sz w:val="32"/>
          <w:szCs w:val="32"/>
          <w:u w:val="single"/>
          <w:rtl/>
          <w:lang w:eastAsia="he-IL"/>
        </w:rPr>
        <w:t xml:space="preserve"> </w:t>
      </w:r>
    </w:p>
    <w:p w:rsidR="00A370AA" w:rsidRPr="00A370AA" w:rsidRDefault="00A370AA" w:rsidP="00A370AA">
      <w:pPr>
        <w:spacing w:line="300" w:lineRule="atLeast"/>
        <w:ind w:right="-284"/>
        <w:rPr>
          <w:rFonts w:ascii="Times New Roman" w:eastAsia="Times New Roman" w:hAnsi="Times New Roman"/>
          <w:b/>
          <w:bCs/>
          <w:caps/>
          <w:noProof/>
          <w:szCs w:val="20"/>
          <w:rtl/>
          <w:lang w:eastAsia="he-IL"/>
        </w:rPr>
      </w:pPr>
    </w:p>
    <w:p w:rsidR="00A370AA" w:rsidRPr="00A370AA" w:rsidRDefault="00A370AA" w:rsidP="00A370AA">
      <w:pPr>
        <w:spacing w:line="300" w:lineRule="atLeast"/>
        <w:ind w:right="-284"/>
        <w:rPr>
          <w:rFonts w:ascii="Times New Roman" w:eastAsia="Times New Roman" w:hAnsi="Times New Roman"/>
          <w:b/>
          <w:bCs/>
          <w:caps/>
          <w:noProof/>
          <w:szCs w:val="20"/>
          <w:rtl/>
          <w:lang w:eastAsia="he-IL"/>
        </w:rPr>
      </w:pPr>
    </w:p>
    <w:p w:rsidR="00A370AA" w:rsidRPr="00FF0029" w:rsidRDefault="00CD4748" w:rsidP="00EA1302">
      <w:pPr>
        <w:spacing w:line="300" w:lineRule="atLeast"/>
        <w:ind w:right="-284" w:hanging="142"/>
        <w:rPr>
          <w:rFonts w:ascii="Times New Roman" w:eastAsia="Times New Roman" w:hAnsi="Times New Roman"/>
          <w:caps/>
          <w:noProof/>
          <w:sz w:val="32"/>
          <w:szCs w:val="32"/>
          <w:rtl/>
          <w:lang w:eastAsia="he-IL"/>
        </w:rPr>
      </w:pPr>
      <w:r w:rsidRPr="00FF0029">
        <w:rPr>
          <w:rFonts w:ascii="Times New Roman" w:eastAsia="Times New Roman" w:hAnsi="Times New Roman"/>
          <w:b/>
          <w:bCs/>
          <w:caps/>
          <w:noProof/>
          <w:sz w:val="32"/>
          <w:szCs w:val="32"/>
          <w:rtl/>
          <w:lang w:eastAsia="he-IL"/>
        </w:rPr>
        <w:t>שם הפרוייקט:</w:t>
      </w:r>
      <w:r w:rsidRPr="00FF0029">
        <w:rPr>
          <w:rFonts w:ascii="Times New Roman" w:eastAsia="Times New Roman" w:hAnsi="Times New Roman"/>
          <w:caps/>
          <w:noProof/>
          <w:sz w:val="32"/>
          <w:szCs w:val="32"/>
          <w:rtl/>
          <w:lang w:eastAsia="he-IL"/>
        </w:rPr>
        <w:t xml:space="preserve">  </w:t>
      </w:r>
      <w:r w:rsidR="00EA1302">
        <w:rPr>
          <w:rFonts w:ascii="Times New Roman" w:eastAsia="Times New Roman" w:hAnsi="Times New Roman" w:hint="cs"/>
          <w:b/>
          <w:bCs/>
          <w:caps/>
          <w:noProof/>
          <w:sz w:val="32"/>
          <w:szCs w:val="32"/>
          <w:u w:val="single"/>
          <w:rtl/>
          <w:lang w:eastAsia="he-IL"/>
        </w:rPr>
        <w:t>מרכז לבריאות הנפש</w:t>
      </w:r>
      <w:r w:rsidRPr="00FF0029">
        <w:rPr>
          <w:rFonts w:ascii="Times New Roman" w:eastAsia="Times New Roman" w:hAnsi="Times New Roman" w:hint="cs"/>
          <w:b/>
          <w:bCs/>
          <w:caps/>
          <w:noProof/>
          <w:sz w:val="32"/>
          <w:szCs w:val="32"/>
          <w:u w:val="single"/>
          <w:rtl/>
          <w:lang w:eastAsia="he-IL"/>
        </w:rPr>
        <w:t xml:space="preserve"> באר שבע - מטבח - מחסן מזון</w:t>
      </w:r>
    </w:p>
    <w:p w:rsidR="00A370AA" w:rsidRPr="00A370AA" w:rsidRDefault="00A370AA" w:rsidP="00A370AA">
      <w:pPr>
        <w:spacing w:line="300" w:lineRule="atLeast"/>
        <w:ind w:right="-284"/>
        <w:rPr>
          <w:rFonts w:ascii="Times New Roman" w:eastAsia="Times New Roman" w:hAnsi="Times New Roman"/>
          <w:caps/>
          <w:noProof/>
          <w:szCs w:val="20"/>
          <w:rtl/>
          <w:lang w:eastAsia="he-IL"/>
        </w:rPr>
      </w:pPr>
    </w:p>
    <w:p w:rsidR="00A370AA" w:rsidRPr="00A370AA" w:rsidRDefault="00CD4748" w:rsidP="00A370AA">
      <w:pPr>
        <w:spacing w:line="300" w:lineRule="atLeast"/>
        <w:ind w:right="-284"/>
        <w:rPr>
          <w:rFonts w:ascii="Times New Roman" w:eastAsia="Times New Roman" w:hAnsi="Times New Roman"/>
          <w:caps/>
          <w:noProof/>
          <w:rtl/>
          <w:lang w:eastAsia="he-IL"/>
        </w:rPr>
      </w:pPr>
      <w:r w:rsidRPr="00A370AA">
        <w:rPr>
          <w:rFonts w:ascii="Times New Roman" w:eastAsia="Times New Roman" w:hAnsi="Times New Roman" w:hint="cs"/>
          <w:caps/>
          <w:noProof/>
          <w:sz w:val="22"/>
          <w:rtl/>
          <w:lang w:eastAsia="he-IL"/>
        </w:rPr>
        <w:t xml:space="preserve">     </w:t>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r>
      <w:r w:rsidRPr="00A370AA">
        <w:rPr>
          <w:rFonts w:ascii="Times New Roman" w:eastAsia="Times New Roman" w:hAnsi="Times New Roman" w:hint="cs"/>
          <w:caps/>
          <w:noProof/>
          <w:sz w:val="22"/>
          <w:rtl/>
          <w:lang w:eastAsia="he-IL"/>
        </w:rPr>
        <w:tab/>
        <w:t xml:space="preserve">                        </w:t>
      </w:r>
    </w:p>
    <w:tbl>
      <w:tblPr>
        <w:bidiVisual/>
        <w:tblW w:w="9365" w:type="dxa"/>
        <w:tblInd w:w="-11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853"/>
        <w:gridCol w:w="4110"/>
        <w:gridCol w:w="992"/>
        <w:gridCol w:w="1276"/>
        <w:gridCol w:w="1134"/>
      </w:tblGrid>
      <w:tr w:rsidR="009520D8" w:rsidTr="006D2AB3">
        <w:trPr>
          <w:tblHeader/>
        </w:trPr>
        <w:tc>
          <w:tcPr>
            <w:tcW w:w="1853" w:type="dxa"/>
            <w:tcBorders>
              <w:top w:val="double" w:sz="6" w:space="0" w:color="auto"/>
              <w:left w:val="double" w:sz="6" w:space="0" w:color="auto"/>
              <w:bottom w:val="double" w:sz="6" w:space="0" w:color="auto"/>
              <w:right w:val="single" w:sz="6" w:space="0" w:color="auto"/>
            </w:tcBorders>
            <w:hideMark/>
          </w:tcPr>
          <w:p w:rsidR="00A370AA" w:rsidRPr="00A370AA" w:rsidRDefault="00CD4748" w:rsidP="00A370AA">
            <w:pPr>
              <w:spacing w:line="360" w:lineRule="auto"/>
              <w:jc w:val="center"/>
              <w:rPr>
                <w:rFonts w:ascii="Times New Roman" w:eastAsia="Times New Roman" w:hAnsi="Times New Roman"/>
                <w:caps/>
                <w:noProof/>
                <w:sz w:val="22"/>
                <w:rtl/>
                <w:lang w:eastAsia="he-IL"/>
              </w:rPr>
            </w:pPr>
            <w:r w:rsidRPr="00A370AA">
              <w:rPr>
                <w:rFonts w:ascii="Times New Roman" w:eastAsia="Times New Roman" w:hAnsi="Times New Roman" w:hint="cs"/>
                <w:caps/>
                <w:noProof/>
                <w:sz w:val="22"/>
                <w:rtl/>
                <w:lang w:eastAsia="he-IL"/>
              </w:rPr>
              <w:t>מספר</w:t>
            </w:r>
          </w:p>
          <w:p w:rsidR="00A370AA" w:rsidRPr="00A370AA" w:rsidRDefault="00CD4748" w:rsidP="00A370AA">
            <w:pPr>
              <w:spacing w:line="360" w:lineRule="auto"/>
              <w:jc w:val="center"/>
              <w:rPr>
                <w:rFonts w:ascii="Times New Roman" w:eastAsia="Times New Roman" w:hAnsi="Times New Roman"/>
                <w:caps/>
                <w:noProof/>
                <w:sz w:val="22"/>
                <w:lang w:eastAsia="he-IL"/>
              </w:rPr>
            </w:pPr>
            <w:r w:rsidRPr="00A370AA">
              <w:rPr>
                <w:rFonts w:ascii="Times New Roman" w:eastAsia="Times New Roman" w:hAnsi="Times New Roman" w:hint="cs"/>
                <w:caps/>
                <w:noProof/>
                <w:sz w:val="22"/>
                <w:rtl/>
                <w:lang w:eastAsia="he-IL"/>
              </w:rPr>
              <w:t>התכנית</w:t>
            </w:r>
          </w:p>
        </w:tc>
        <w:tc>
          <w:tcPr>
            <w:tcW w:w="4110" w:type="dxa"/>
            <w:tcBorders>
              <w:top w:val="double" w:sz="6" w:space="0" w:color="auto"/>
              <w:left w:val="single" w:sz="6" w:space="0" w:color="auto"/>
              <w:bottom w:val="double" w:sz="6" w:space="0" w:color="auto"/>
              <w:right w:val="single" w:sz="6" w:space="0" w:color="auto"/>
            </w:tcBorders>
            <w:hideMark/>
          </w:tcPr>
          <w:p w:rsidR="00A370AA" w:rsidRPr="00A370AA" w:rsidRDefault="00CD4748" w:rsidP="00A370AA">
            <w:pPr>
              <w:spacing w:line="360" w:lineRule="auto"/>
              <w:rPr>
                <w:rFonts w:ascii="Times New Roman" w:eastAsia="Times New Roman" w:hAnsi="Times New Roman"/>
                <w:caps/>
                <w:noProof/>
                <w:sz w:val="22"/>
                <w:lang w:eastAsia="he-IL"/>
              </w:rPr>
            </w:pPr>
            <w:r w:rsidRPr="00A370AA">
              <w:rPr>
                <w:rFonts w:ascii="Times New Roman" w:eastAsia="Times New Roman" w:hAnsi="Times New Roman" w:hint="cs"/>
                <w:caps/>
                <w:noProof/>
                <w:sz w:val="22"/>
                <w:rtl/>
                <w:lang w:eastAsia="he-IL"/>
              </w:rPr>
              <w:t xml:space="preserve">                     ש    ם</w:t>
            </w:r>
          </w:p>
        </w:tc>
        <w:tc>
          <w:tcPr>
            <w:tcW w:w="992" w:type="dxa"/>
            <w:tcBorders>
              <w:top w:val="double" w:sz="6" w:space="0" w:color="auto"/>
              <w:left w:val="single" w:sz="6" w:space="0" w:color="auto"/>
              <w:bottom w:val="double" w:sz="6" w:space="0" w:color="auto"/>
              <w:right w:val="single" w:sz="6" w:space="0" w:color="auto"/>
            </w:tcBorders>
            <w:hideMark/>
          </w:tcPr>
          <w:p w:rsidR="00A370AA" w:rsidRPr="00A370AA" w:rsidRDefault="00CD4748" w:rsidP="00A370AA">
            <w:pPr>
              <w:spacing w:line="360" w:lineRule="auto"/>
              <w:jc w:val="center"/>
              <w:rPr>
                <w:rFonts w:ascii="Times New Roman" w:eastAsia="Times New Roman" w:hAnsi="Times New Roman"/>
                <w:caps/>
                <w:noProof/>
                <w:sz w:val="22"/>
                <w:lang w:eastAsia="he-IL"/>
              </w:rPr>
            </w:pPr>
            <w:r w:rsidRPr="00A370AA">
              <w:rPr>
                <w:rFonts w:ascii="Times New Roman" w:eastAsia="Times New Roman" w:hAnsi="Times New Roman" w:hint="cs"/>
                <w:caps/>
                <w:noProof/>
                <w:sz w:val="22"/>
                <w:rtl/>
                <w:lang w:eastAsia="he-IL"/>
              </w:rPr>
              <w:t>מהדורה</w:t>
            </w:r>
          </w:p>
        </w:tc>
        <w:tc>
          <w:tcPr>
            <w:tcW w:w="1276" w:type="dxa"/>
            <w:tcBorders>
              <w:top w:val="double" w:sz="6" w:space="0" w:color="auto"/>
              <w:left w:val="single" w:sz="6" w:space="0" w:color="auto"/>
              <w:bottom w:val="double" w:sz="6" w:space="0" w:color="auto"/>
              <w:right w:val="single" w:sz="6" w:space="0" w:color="auto"/>
            </w:tcBorders>
            <w:hideMark/>
          </w:tcPr>
          <w:p w:rsidR="00A370AA" w:rsidRPr="00A370AA" w:rsidRDefault="00CD4748" w:rsidP="00A370AA">
            <w:pPr>
              <w:spacing w:line="360" w:lineRule="auto"/>
              <w:jc w:val="center"/>
              <w:rPr>
                <w:rFonts w:ascii="Times New Roman" w:eastAsia="Times New Roman" w:hAnsi="Times New Roman"/>
                <w:caps/>
                <w:noProof/>
                <w:sz w:val="22"/>
                <w:rtl/>
                <w:lang w:eastAsia="he-IL"/>
              </w:rPr>
            </w:pPr>
            <w:r w:rsidRPr="00A370AA">
              <w:rPr>
                <w:rFonts w:ascii="Times New Roman" w:eastAsia="Times New Roman" w:hAnsi="Times New Roman" w:hint="cs"/>
                <w:caps/>
                <w:noProof/>
                <w:sz w:val="22"/>
                <w:rtl/>
                <w:lang w:eastAsia="he-IL"/>
              </w:rPr>
              <w:t>תאריך</w:t>
            </w:r>
          </w:p>
          <w:p w:rsidR="00A370AA" w:rsidRPr="00A370AA" w:rsidRDefault="00CD4748" w:rsidP="00A370AA">
            <w:pPr>
              <w:spacing w:line="360" w:lineRule="auto"/>
              <w:jc w:val="center"/>
              <w:rPr>
                <w:rFonts w:ascii="Times New Roman" w:eastAsia="Times New Roman" w:hAnsi="Times New Roman"/>
                <w:caps/>
                <w:noProof/>
                <w:sz w:val="22"/>
                <w:lang w:eastAsia="he-IL"/>
              </w:rPr>
            </w:pPr>
            <w:r w:rsidRPr="00A370AA">
              <w:rPr>
                <w:rFonts w:ascii="Times New Roman" w:eastAsia="Times New Roman" w:hAnsi="Times New Roman" w:hint="cs"/>
                <w:caps/>
                <w:noProof/>
                <w:sz w:val="22"/>
                <w:rtl/>
                <w:lang w:eastAsia="he-IL"/>
              </w:rPr>
              <w:t>עדכון</w:t>
            </w:r>
          </w:p>
        </w:tc>
        <w:tc>
          <w:tcPr>
            <w:tcW w:w="1134" w:type="dxa"/>
            <w:tcBorders>
              <w:top w:val="double" w:sz="6" w:space="0" w:color="auto"/>
              <w:left w:val="single" w:sz="6" w:space="0" w:color="auto"/>
              <w:bottom w:val="double" w:sz="6" w:space="0" w:color="auto"/>
              <w:right w:val="double" w:sz="6" w:space="0" w:color="auto"/>
            </w:tcBorders>
            <w:hideMark/>
          </w:tcPr>
          <w:p w:rsidR="00A370AA" w:rsidRPr="00A370AA" w:rsidRDefault="00CD4748" w:rsidP="00A370AA">
            <w:pPr>
              <w:spacing w:line="360" w:lineRule="auto"/>
              <w:jc w:val="center"/>
              <w:rPr>
                <w:rFonts w:ascii="Times New Roman" w:eastAsia="Times New Roman" w:hAnsi="Times New Roman"/>
                <w:caps/>
                <w:noProof/>
                <w:sz w:val="22"/>
                <w:lang w:eastAsia="he-IL"/>
              </w:rPr>
            </w:pPr>
            <w:r w:rsidRPr="00A370AA">
              <w:rPr>
                <w:rFonts w:ascii="Times New Roman" w:eastAsia="Times New Roman" w:hAnsi="Times New Roman" w:hint="cs"/>
                <w:caps/>
                <w:noProof/>
                <w:sz w:val="22"/>
                <w:rtl/>
                <w:lang w:eastAsia="he-IL"/>
              </w:rPr>
              <w:t>הערות</w:t>
            </w:r>
          </w:p>
        </w:tc>
      </w:tr>
      <w:tr w:rsidR="009520D8" w:rsidTr="006D2AB3">
        <w:tc>
          <w:tcPr>
            <w:tcW w:w="1853" w:type="dxa"/>
            <w:tcBorders>
              <w:top w:val="single" w:sz="6" w:space="0" w:color="auto"/>
              <w:left w:val="double" w:sz="6" w:space="0" w:color="auto"/>
              <w:bottom w:val="single" w:sz="6" w:space="0" w:color="auto"/>
              <w:right w:val="single" w:sz="6" w:space="0" w:color="auto"/>
            </w:tcBorders>
            <w:vAlign w:val="bottom"/>
          </w:tcPr>
          <w:p w:rsidR="00A370AA" w:rsidRPr="00A370AA" w:rsidRDefault="00CD4748" w:rsidP="00A370AA">
            <w:pPr>
              <w:spacing w:line="360" w:lineRule="auto"/>
              <w:jc w:val="right"/>
              <w:rPr>
                <w:rFonts w:ascii="Times New Roman" w:eastAsia="Times New Roman" w:hAnsi="Times New Roman"/>
                <w:caps/>
                <w:noProof/>
                <w:sz w:val="22"/>
                <w:lang w:eastAsia="he-IL"/>
              </w:rPr>
            </w:pPr>
            <w:r w:rsidRPr="00A370AA">
              <w:rPr>
                <w:rFonts w:ascii="Times New Roman" w:eastAsia="Times New Roman" w:hAnsi="Times New Roman" w:hint="cs"/>
                <w:caps/>
                <w:noProof/>
                <w:sz w:val="22"/>
                <w:rtl/>
                <w:lang w:eastAsia="he-IL"/>
              </w:rPr>
              <w:t>2422/2</w:t>
            </w:r>
          </w:p>
        </w:tc>
        <w:tc>
          <w:tcPr>
            <w:tcW w:w="4110" w:type="dxa"/>
            <w:tcBorders>
              <w:top w:val="single" w:sz="6" w:space="0" w:color="auto"/>
              <w:left w:val="single" w:sz="6" w:space="0" w:color="auto"/>
              <w:bottom w:val="single" w:sz="6" w:space="0" w:color="auto"/>
              <w:right w:val="single" w:sz="6" w:space="0" w:color="auto"/>
            </w:tcBorders>
            <w:vAlign w:val="center"/>
          </w:tcPr>
          <w:p w:rsidR="00A370AA" w:rsidRPr="00A370AA" w:rsidRDefault="00CD4748" w:rsidP="00A370AA">
            <w:pPr>
              <w:spacing w:line="360" w:lineRule="auto"/>
              <w:rPr>
                <w:rFonts w:ascii="Times New Roman" w:eastAsia="Times New Roman" w:hAnsi="Times New Roman"/>
                <w:caps/>
                <w:noProof/>
                <w:sz w:val="22"/>
                <w:lang w:eastAsia="he-IL"/>
              </w:rPr>
            </w:pPr>
            <w:r w:rsidRPr="00A370AA">
              <w:rPr>
                <w:rFonts w:ascii="Times New Roman" w:eastAsia="Times New Roman" w:hAnsi="Times New Roman" w:hint="cs"/>
                <w:caps/>
                <w:noProof/>
                <w:sz w:val="22"/>
                <w:rtl/>
                <w:lang w:eastAsia="he-IL"/>
              </w:rPr>
              <w:t>אספקת מים וניקוזים</w:t>
            </w:r>
          </w:p>
        </w:tc>
        <w:tc>
          <w:tcPr>
            <w:tcW w:w="992" w:type="dxa"/>
            <w:tcBorders>
              <w:top w:val="single" w:sz="6" w:space="0" w:color="auto"/>
              <w:left w:val="single" w:sz="6" w:space="0" w:color="auto"/>
              <w:bottom w:val="single" w:sz="6" w:space="0" w:color="auto"/>
              <w:right w:val="single" w:sz="6" w:space="0" w:color="auto"/>
            </w:tcBorders>
            <w:vAlign w:val="center"/>
          </w:tcPr>
          <w:p w:rsidR="00A370AA" w:rsidRPr="00A370AA" w:rsidRDefault="00CD4748" w:rsidP="00A370AA">
            <w:pPr>
              <w:spacing w:line="360" w:lineRule="auto"/>
              <w:jc w:val="center"/>
              <w:rPr>
                <w:rFonts w:ascii="Times New Roman" w:eastAsia="Times New Roman" w:hAnsi="Times New Roman"/>
                <w:caps/>
                <w:noProof/>
                <w:sz w:val="22"/>
                <w:lang w:eastAsia="he-IL"/>
              </w:rPr>
            </w:pPr>
            <w:r w:rsidRPr="00A370AA">
              <w:rPr>
                <w:rFonts w:ascii="Times New Roman" w:eastAsia="Times New Roman" w:hAnsi="Times New Roman" w:hint="cs"/>
                <w:caps/>
                <w:noProof/>
                <w:sz w:val="22"/>
                <w:rtl/>
                <w:lang w:eastAsia="he-IL"/>
              </w:rPr>
              <w:t>0</w:t>
            </w:r>
          </w:p>
        </w:tc>
        <w:tc>
          <w:tcPr>
            <w:tcW w:w="1276" w:type="dxa"/>
            <w:tcBorders>
              <w:top w:val="single" w:sz="6" w:space="0" w:color="auto"/>
              <w:left w:val="single" w:sz="6" w:space="0" w:color="auto"/>
              <w:bottom w:val="single" w:sz="6" w:space="0" w:color="auto"/>
              <w:right w:val="single" w:sz="6" w:space="0" w:color="auto"/>
            </w:tcBorders>
            <w:vAlign w:val="center"/>
          </w:tcPr>
          <w:p w:rsidR="00A370AA" w:rsidRPr="00A370AA" w:rsidRDefault="00CD4748" w:rsidP="00A370AA">
            <w:pPr>
              <w:spacing w:line="360" w:lineRule="auto"/>
              <w:jc w:val="center"/>
              <w:rPr>
                <w:rFonts w:ascii="Times New Roman" w:eastAsia="Times New Roman" w:hAnsi="Times New Roman"/>
                <w:caps/>
                <w:noProof/>
                <w:sz w:val="22"/>
                <w:lang w:eastAsia="he-IL"/>
              </w:rPr>
            </w:pPr>
            <w:r w:rsidRPr="00A370AA">
              <w:rPr>
                <w:rFonts w:ascii="Times New Roman" w:eastAsia="Times New Roman" w:hAnsi="Times New Roman" w:hint="cs"/>
                <w:caps/>
                <w:noProof/>
                <w:sz w:val="22"/>
                <w:rtl/>
                <w:lang w:eastAsia="he-IL"/>
              </w:rPr>
              <w:t>01.09.24</w:t>
            </w:r>
          </w:p>
        </w:tc>
        <w:tc>
          <w:tcPr>
            <w:tcW w:w="1134" w:type="dxa"/>
            <w:tcBorders>
              <w:top w:val="single" w:sz="6" w:space="0" w:color="auto"/>
              <w:left w:val="single" w:sz="6" w:space="0" w:color="auto"/>
              <w:bottom w:val="single" w:sz="6" w:space="0" w:color="auto"/>
              <w:right w:val="double" w:sz="6" w:space="0" w:color="auto"/>
            </w:tcBorders>
            <w:vAlign w:val="center"/>
          </w:tcPr>
          <w:p w:rsidR="00A370AA" w:rsidRPr="00A370AA" w:rsidRDefault="00CD4748" w:rsidP="00A370AA">
            <w:pPr>
              <w:spacing w:line="360" w:lineRule="auto"/>
              <w:jc w:val="center"/>
              <w:rPr>
                <w:rFonts w:ascii="Times New Roman" w:eastAsia="Times New Roman" w:hAnsi="Times New Roman"/>
                <w:caps/>
                <w:noProof/>
                <w:sz w:val="22"/>
                <w:lang w:eastAsia="he-IL"/>
              </w:rPr>
            </w:pPr>
            <w:r w:rsidRPr="00A370AA">
              <w:rPr>
                <w:rFonts w:ascii="Times New Roman" w:eastAsia="Times New Roman" w:hAnsi="Times New Roman" w:hint="cs"/>
                <w:caps/>
                <w:noProof/>
                <w:sz w:val="22"/>
                <w:rtl/>
                <w:lang w:eastAsia="he-IL"/>
              </w:rPr>
              <w:t>למכרז</w:t>
            </w:r>
          </w:p>
        </w:tc>
      </w:tr>
      <w:tr w:rsidR="009520D8" w:rsidTr="006D2AB3">
        <w:tc>
          <w:tcPr>
            <w:tcW w:w="1853" w:type="dxa"/>
            <w:tcBorders>
              <w:top w:val="single" w:sz="6" w:space="0" w:color="auto"/>
              <w:left w:val="double" w:sz="6" w:space="0" w:color="auto"/>
              <w:bottom w:val="single" w:sz="6" w:space="0" w:color="auto"/>
              <w:right w:val="single" w:sz="6" w:space="0" w:color="auto"/>
            </w:tcBorders>
          </w:tcPr>
          <w:p w:rsidR="00A370AA" w:rsidRPr="00A370AA" w:rsidRDefault="00CD4748" w:rsidP="00A370AA">
            <w:pPr>
              <w:spacing w:line="360" w:lineRule="auto"/>
              <w:jc w:val="right"/>
              <w:rPr>
                <w:rFonts w:ascii="Times New Roman" w:eastAsia="Times New Roman" w:hAnsi="Times New Roman"/>
                <w:caps/>
                <w:noProof/>
                <w:sz w:val="22"/>
                <w:lang w:eastAsia="he-IL"/>
              </w:rPr>
            </w:pPr>
            <w:r w:rsidRPr="00A370AA">
              <w:rPr>
                <w:rFonts w:ascii="Times New Roman" w:eastAsia="Times New Roman" w:hAnsi="Times New Roman" w:hint="cs"/>
                <w:caps/>
                <w:noProof/>
                <w:sz w:val="22"/>
                <w:rtl/>
                <w:lang w:eastAsia="he-IL"/>
              </w:rPr>
              <w:t>2422/4</w:t>
            </w:r>
          </w:p>
        </w:tc>
        <w:tc>
          <w:tcPr>
            <w:tcW w:w="4110" w:type="dxa"/>
            <w:tcBorders>
              <w:top w:val="single" w:sz="6" w:space="0" w:color="auto"/>
              <w:left w:val="single" w:sz="6" w:space="0" w:color="auto"/>
              <w:bottom w:val="single" w:sz="6" w:space="0" w:color="auto"/>
              <w:right w:val="single" w:sz="6" w:space="0" w:color="auto"/>
            </w:tcBorders>
            <w:vAlign w:val="center"/>
          </w:tcPr>
          <w:p w:rsidR="00A370AA" w:rsidRPr="00A370AA" w:rsidRDefault="00CD4748" w:rsidP="00A370AA">
            <w:pPr>
              <w:spacing w:line="360" w:lineRule="auto"/>
              <w:rPr>
                <w:rFonts w:ascii="Times New Roman" w:eastAsia="Times New Roman" w:hAnsi="Times New Roman"/>
                <w:caps/>
                <w:noProof/>
                <w:sz w:val="22"/>
                <w:lang w:eastAsia="he-IL"/>
              </w:rPr>
            </w:pPr>
            <w:r w:rsidRPr="00A370AA">
              <w:rPr>
                <w:rFonts w:ascii="Times New Roman" w:eastAsia="Times New Roman" w:hAnsi="Times New Roman" w:hint="cs"/>
                <w:caps/>
                <w:noProof/>
                <w:sz w:val="22"/>
                <w:rtl/>
                <w:lang w:eastAsia="he-IL"/>
              </w:rPr>
              <w:t>מערכת כיבוי אש אוטומטי</w:t>
            </w:r>
          </w:p>
        </w:tc>
        <w:tc>
          <w:tcPr>
            <w:tcW w:w="992" w:type="dxa"/>
            <w:tcBorders>
              <w:top w:val="single" w:sz="6" w:space="0" w:color="auto"/>
              <w:left w:val="single" w:sz="6" w:space="0" w:color="auto"/>
              <w:bottom w:val="single" w:sz="6" w:space="0" w:color="auto"/>
              <w:right w:val="single" w:sz="6" w:space="0" w:color="auto"/>
            </w:tcBorders>
            <w:vAlign w:val="center"/>
          </w:tcPr>
          <w:p w:rsidR="00A370AA" w:rsidRPr="00A370AA" w:rsidRDefault="00CD4748" w:rsidP="00A370AA">
            <w:pPr>
              <w:spacing w:line="360" w:lineRule="auto"/>
              <w:jc w:val="center"/>
              <w:rPr>
                <w:rFonts w:ascii="Times New Roman" w:eastAsia="Times New Roman" w:hAnsi="Times New Roman"/>
                <w:caps/>
                <w:noProof/>
                <w:sz w:val="22"/>
                <w:lang w:eastAsia="he-IL"/>
              </w:rPr>
            </w:pPr>
            <w:r w:rsidRPr="00A370AA">
              <w:rPr>
                <w:rFonts w:ascii="Times New Roman" w:eastAsia="Times New Roman" w:hAnsi="Times New Roman" w:hint="cs"/>
                <w:caps/>
                <w:noProof/>
                <w:sz w:val="22"/>
                <w:rtl/>
                <w:lang w:eastAsia="he-IL"/>
              </w:rPr>
              <w:t>0</w:t>
            </w:r>
          </w:p>
        </w:tc>
        <w:tc>
          <w:tcPr>
            <w:tcW w:w="1276" w:type="dxa"/>
            <w:tcBorders>
              <w:top w:val="single" w:sz="6" w:space="0" w:color="auto"/>
              <w:left w:val="single" w:sz="6" w:space="0" w:color="auto"/>
              <w:bottom w:val="single" w:sz="6" w:space="0" w:color="auto"/>
              <w:right w:val="single" w:sz="6" w:space="0" w:color="auto"/>
            </w:tcBorders>
            <w:vAlign w:val="center"/>
          </w:tcPr>
          <w:p w:rsidR="00A370AA" w:rsidRPr="00A370AA" w:rsidRDefault="00CD4748" w:rsidP="00A370AA">
            <w:pPr>
              <w:spacing w:line="360" w:lineRule="auto"/>
              <w:jc w:val="center"/>
              <w:rPr>
                <w:rFonts w:ascii="Times New Roman" w:eastAsia="Times New Roman" w:hAnsi="Times New Roman"/>
                <w:caps/>
                <w:noProof/>
                <w:sz w:val="22"/>
                <w:lang w:eastAsia="he-IL"/>
              </w:rPr>
            </w:pPr>
            <w:r w:rsidRPr="00A370AA">
              <w:rPr>
                <w:rFonts w:ascii="Times New Roman" w:eastAsia="Times New Roman" w:hAnsi="Times New Roman" w:hint="cs"/>
                <w:caps/>
                <w:noProof/>
                <w:sz w:val="22"/>
                <w:rtl/>
                <w:lang w:eastAsia="he-IL"/>
              </w:rPr>
              <w:t>01.09.24</w:t>
            </w:r>
          </w:p>
        </w:tc>
        <w:tc>
          <w:tcPr>
            <w:tcW w:w="1134" w:type="dxa"/>
            <w:tcBorders>
              <w:top w:val="single" w:sz="6" w:space="0" w:color="auto"/>
              <w:left w:val="single" w:sz="6" w:space="0" w:color="auto"/>
              <w:bottom w:val="single" w:sz="6" w:space="0" w:color="auto"/>
              <w:right w:val="double" w:sz="6" w:space="0" w:color="auto"/>
            </w:tcBorders>
            <w:vAlign w:val="center"/>
          </w:tcPr>
          <w:p w:rsidR="00A370AA" w:rsidRPr="00A370AA" w:rsidRDefault="00CD4748" w:rsidP="00A370AA">
            <w:pPr>
              <w:spacing w:line="360" w:lineRule="auto"/>
              <w:jc w:val="center"/>
              <w:rPr>
                <w:rFonts w:ascii="Times New Roman" w:eastAsia="Times New Roman" w:hAnsi="Times New Roman"/>
                <w:caps/>
                <w:noProof/>
                <w:sz w:val="22"/>
                <w:lang w:eastAsia="he-IL"/>
              </w:rPr>
            </w:pPr>
            <w:r w:rsidRPr="00A370AA">
              <w:rPr>
                <w:rFonts w:ascii="Times New Roman" w:eastAsia="Times New Roman" w:hAnsi="Times New Roman" w:hint="cs"/>
                <w:caps/>
                <w:noProof/>
                <w:sz w:val="22"/>
                <w:rtl/>
                <w:lang w:eastAsia="he-IL"/>
              </w:rPr>
              <w:t>למכרז</w:t>
            </w:r>
          </w:p>
        </w:tc>
      </w:tr>
      <w:tr w:rsidR="009520D8" w:rsidTr="006D2AB3">
        <w:tc>
          <w:tcPr>
            <w:tcW w:w="1853" w:type="dxa"/>
            <w:tcBorders>
              <w:top w:val="single" w:sz="6" w:space="0" w:color="auto"/>
              <w:left w:val="double" w:sz="6" w:space="0" w:color="auto"/>
              <w:bottom w:val="single" w:sz="6" w:space="0" w:color="auto"/>
              <w:right w:val="single" w:sz="6" w:space="0" w:color="auto"/>
            </w:tcBorders>
          </w:tcPr>
          <w:p w:rsidR="00A370AA" w:rsidRPr="00A370AA" w:rsidRDefault="00CD4748" w:rsidP="00A370AA">
            <w:pPr>
              <w:spacing w:line="360" w:lineRule="auto"/>
              <w:jc w:val="right"/>
              <w:rPr>
                <w:rFonts w:ascii="Times New Roman" w:eastAsia="Times New Roman" w:hAnsi="Times New Roman"/>
                <w:caps/>
                <w:noProof/>
                <w:sz w:val="22"/>
                <w:rtl/>
                <w:lang w:eastAsia="he-IL"/>
              </w:rPr>
            </w:pPr>
            <w:r>
              <w:rPr>
                <w:rFonts w:ascii="Times New Roman" w:eastAsia="Times New Roman" w:hAnsi="Times New Roman" w:hint="cs"/>
                <w:caps/>
                <w:noProof/>
                <w:sz w:val="22"/>
                <w:rtl/>
                <w:lang w:eastAsia="he-IL"/>
              </w:rPr>
              <w:t>5799-01</w:t>
            </w:r>
          </w:p>
        </w:tc>
        <w:tc>
          <w:tcPr>
            <w:tcW w:w="4110" w:type="dxa"/>
            <w:tcBorders>
              <w:top w:val="single" w:sz="6" w:space="0" w:color="auto"/>
              <w:left w:val="single" w:sz="6" w:space="0" w:color="auto"/>
              <w:bottom w:val="single" w:sz="6" w:space="0" w:color="auto"/>
              <w:right w:val="single" w:sz="6" w:space="0" w:color="auto"/>
            </w:tcBorders>
            <w:vAlign w:val="center"/>
          </w:tcPr>
          <w:p w:rsidR="00A370AA" w:rsidRPr="00A370AA" w:rsidRDefault="00CD4748" w:rsidP="00A370AA">
            <w:pPr>
              <w:spacing w:line="360" w:lineRule="auto"/>
              <w:rPr>
                <w:rFonts w:ascii="Times New Roman" w:eastAsia="Times New Roman" w:hAnsi="Times New Roman"/>
                <w:caps/>
                <w:noProof/>
                <w:sz w:val="22"/>
                <w:rtl/>
                <w:lang w:eastAsia="he-IL"/>
              </w:rPr>
            </w:pPr>
            <w:r>
              <w:rPr>
                <w:rFonts w:ascii="Times New Roman" w:eastAsia="Times New Roman" w:hAnsi="Times New Roman" w:hint="cs"/>
                <w:caps/>
                <w:noProof/>
                <w:sz w:val="22"/>
                <w:rtl/>
                <w:lang w:eastAsia="he-IL"/>
              </w:rPr>
              <w:t>תוכנית מטבח מרכזי מיזוג אוויר</w:t>
            </w:r>
          </w:p>
        </w:tc>
        <w:tc>
          <w:tcPr>
            <w:tcW w:w="992" w:type="dxa"/>
            <w:tcBorders>
              <w:top w:val="single" w:sz="6" w:space="0" w:color="auto"/>
              <w:left w:val="single" w:sz="6" w:space="0" w:color="auto"/>
              <w:bottom w:val="single" w:sz="6" w:space="0" w:color="auto"/>
              <w:right w:val="single" w:sz="6" w:space="0" w:color="auto"/>
            </w:tcBorders>
            <w:vAlign w:val="center"/>
          </w:tcPr>
          <w:p w:rsidR="00A370AA" w:rsidRPr="00A370AA" w:rsidRDefault="00CD4748" w:rsidP="00A370AA">
            <w:pPr>
              <w:spacing w:line="360" w:lineRule="auto"/>
              <w:jc w:val="center"/>
              <w:rPr>
                <w:rFonts w:ascii="Times New Roman" w:eastAsia="Times New Roman" w:hAnsi="Times New Roman"/>
                <w:caps/>
                <w:noProof/>
                <w:sz w:val="22"/>
                <w:rtl/>
                <w:lang w:eastAsia="he-IL"/>
              </w:rPr>
            </w:pPr>
            <w:r>
              <w:rPr>
                <w:rFonts w:ascii="Times New Roman" w:eastAsia="Times New Roman" w:hAnsi="Times New Roman" w:hint="cs"/>
                <w:caps/>
                <w:noProof/>
                <w:sz w:val="22"/>
                <w:rtl/>
                <w:lang w:eastAsia="he-IL"/>
              </w:rPr>
              <w:t>2</w:t>
            </w:r>
          </w:p>
        </w:tc>
        <w:tc>
          <w:tcPr>
            <w:tcW w:w="1276" w:type="dxa"/>
            <w:tcBorders>
              <w:top w:val="single" w:sz="6" w:space="0" w:color="auto"/>
              <w:left w:val="single" w:sz="6" w:space="0" w:color="auto"/>
              <w:bottom w:val="single" w:sz="6" w:space="0" w:color="auto"/>
              <w:right w:val="single" w:sz="6" w:space="0" w:color="auto"/>
            </w:tcBorders>
            <w:vAlign w:val="center"/>
          </w:tcPr>
          <w:p w:rsidR="00A370AA" w:rsidRPr="00A370AA" w:rsidRDefault="00CD4748" w:rsidP="00A370AA">
            <w:pPr>
              <w:spacing w:line="360" w:lineRule="auto"/>
              <w:jc w:val="center"/>
              <w:rPr>
                <w:rFonts w:ascii="Times New Roman" w:eastAsia="Times New Roman" w:hAnsi="Times New Roman"/>
                <w:caps/>
                <w:noProof/>
                <w:sz w:val="22"/>
                <w:rtl/>
                <w:lang w:eastAsia="he-IL"/>
              </w:rPr>
            </w:pPr>
            <w:r>
              <w:rPr>
                <w:rFonts w:ascii="Times New Roman" w:eastAsia="Times New Roman" w:hAnsi="Times New Roman" w:hint="cs"/>
                <w:caps/>
                <w:noProof/>
                <w:sz w:val="22"/>
                <w:rtl/>
                <w:lang w:eastAsia="he-IL"/>
              </w:rPr>
              <w:t>21.7.24</w:t>
            </w:r>
          </w:p>
        </w:tc>
        <w:tc>
          <w:tcPr>
            <w:tcW w:w="1134" w:type="dxa"/>
            <w:tcBorders>
              <w:top w:val="single" w:sz="6" w:space="0" w:color="auto"/>
              <w:left w:val="single" w:sz="6" w:space="0" w:color="auto"/>
              <w:bottom w:val="single" w:sz="6" w:space="0" w:color="auto"/>
              <w:right w:val="double" w:sz="6" w:space="0" w:color="auto"/>
            </w:tcBorders>
            <w:vAlign w:val="center"/>
          </w:tcPr>
          <w:p w:rsidR="00A370AA" w:rsidRPr="00A370AA" w:rsidRDefault="00CD4748" w:rsidP="00A370AA">
            <w:pPr>
              <w:spacing w:line="360" w:lineRule="auto"/>
              <w:jc w:val="center"/>
              <w:rPr>
                <w:rFonts w:ascii="Times New Roman" w:eastAsia="Times New Roman" w:hAnsi="Times New Roman"/>
                <w:caps/>
                <w:noProof/>
                <w:sz w:val="22"/>
                <w:rtl/>
                <w:lang w:eastAsia="he-IL"/>
              </w:rPr>
            </w:pPr>
            <w:r>
              <w:rPr>
                <w:rFonts w:ascii="Times New Roman" w:eastAsia="Times New Roman" w:hAnsi="Times New Roman" w:hint="cs"/>
                <w:caps/>
                <w:noProof/>
                <w:sz w:val="22"/>
                <w:rtl/>
                <w:lang w:eastAsia="he-IL"/>
              </w:rPr>
              <w:t>למכרז</w:t>
            </w:r>
          </w:p>
        </w:tc>
      </w:tr>
      <w:tr w:rsidR="009520D8" w:rsidTr="006D2AB3">
        <w:tc>
          <w:tcPr>
            <w:tcW w:w="1853" w:type="dxa"/>
            <w:tcBorders>
              <w:top w:val="single" w:sz="6" w:space="0" w:color="auto"/>
              <w:left w:val="double" w:sz="6" w:space="0" w:color="auto"/>
              <w:bottom w:val="single" w:sz="6" w:space="0" w:color="auto"/>
              <w:right w:val="single" w:sz="6" w:space="0" w:color="auto"/>
            </w:tcBorders>
          </w:tcPr>
          <w:p w:rsidR="00A370AA" w:rsidRPr="00A370AA" w:rsidRDefault="00CD4748" w:rsidP="00A370AA">
            <w:pPr>
              <w:spacing w:line="360" w:lineRule="auto"/>
              <w:jc w:val="right"/>
              <w:rPr>
                <w:rFonts w:ascii="Times New Roman" w:eastAsia="Times New Roman" w:hAnsi="Times New Roman"/>
                <w:caps/>
                <w:noProof/>
                <w:sz w:val="22"/>
                <w:lang w:eastAsia="he-IL"/>
              </w:rPr>
            </w:pPr>
            <w:r>
              <w:rPr>
                <w:rFonts w:ascii="Times New Roman" w:eastAsia="Times New Roman" w:hAnsi="Times New Roman"/>
                <w:caps/>
                <w:noProof/>
                <w:sz w:val="22"/>
                <w:lang w:eastAsia="he-IL"/>
              </w:rPr>
              <w:t>WK_102</w:t>
            </w:r>
          </w:p>
        </w:tc>
        <w:tc>
          <w:tcPr>
            <w:tcW w:w="4110" w:type="dxa"/>
            <w:tcBorders>
              <w:top w:val="single" w:sz="6" w:space="0" w:color="auto"/>
              <w:left w:val="single" w:sz="6" w:space="0" w:color="auto"/>
              <w:bottom w:val="single" w:sz="6" w:space="0" w:color="auto"/>
              <w:right w:val="single" w:sz="6" w:space="0" w:color="auto"/>
            </w:tcBorders>
            <w:vAlign w:val="center"/>
          </w:tcPr>
          <w:p w:rsidR="00A370AA" w:rsidRPr="00A370AA" w:rsidRDefault="00CD4748" w:rsidP="00A370AA">
            <w:pPr>
              <w:spacing w:line="360" w:lineRule="auto"/>
              <w:rPr>
                <w:rFonts w:ascii="Times New Roman" w:eastAsia="Times New Roman" w:hAnsi="Times New Roman"/>
                <w:caps/>
                <w:noProof/>
                <w:sz w:val="22"/>
                <w:lang w:eastAsia="he-IL"/>
              </w:rPr>
            </w:pPr>
            <w:r>
              <w:rPr>
                <w:rFonts w:ascii="Times New Roman" w:eastAsia="Times New Roman" w:hAnsi="Times New Roman" w:hint="cs"/>
                <w:caps/>
                <w:noProof/>
                <w:sz w:val="22"/>
                <w:rtl/>
                <w:lang w:eastAsia="he-IL"/>
              </w:rPr>
              <w:t>תכנית תקרה-מצב מוצע</w:t>
            </w:r>
          </w:p>
        </w:tc>
        <w:tc>
          <w:tcPr>
            <w:tcW w:w="992" w:type="dxa"/>
            <w:tcBorders>
              <w:top w:val="single" w:sz="6" w:space="0" w:color="auto"/>
              <w:left w:val="single" w:sz="6" w:space="0" w:color="auto"/>
              <w:bottom w:val="single" w:sz="6" w:space="0" w:color="auto"/>
              <w:right w:val="single" w:sz="6" w:space="0" w:color="auto"/>
            </w:tcBorders>
            <w:vAlign w:val="center"/>
          </w:tcPr>
          <w:p w:rsidR="00A370AA" w:rsidRPr="00A370AA" w:rsidRDefault="00CD4748" w:rsidP="00A370AA">
            <w:pPr>
              <w:spacing w:line="360" w:lineRule="auto"/>
              <w:jc w:val="center"/>
              <w:rPr>
                <w:rFonts w:ascii="Times New Roman" w:eastAsia="Times New Roman" w:hAnsi="Times New Roman"/>
                <w:caps/>
                <w:noProof/>
                <w:sz w:val="22"/>
                <w:lang w:eastAsia="he-IL"/>
              </w:rPr>
            </w:pPr>
            <w:r>
              <w:rPr>
                <w:rFonts w:ascii="Times New Roman" w:eastAsia="Times New Roman" w:hAnsi="Times New Roman" w:hint="cs"/>
                <w:caps/>
                <w:noProof/>
                <w:sz w:val="22"/>
                <w:rtl/>
                <w:lang w:eastAsia="he-IL"/>
              </w:rPr>
              <w:t>0</w:t>
            </w:r>
          </w:p>
        </w:tc>
        <w:tc>
          <w:tcPr>
            <w:tcW w:w="1276" w:type="dxa"/>
            <w:tcBorders>
              <w:top w:val="single" w:sz="6" w:space="0" w:color="auto"/>
              <w:left w:val="single" w:sz="6" w:space="0" w:color="auto"/>
              <w:bottom w:val="single" w:sz="6" w:space="0" w:color="auto"/>
              <w:right w:val="single" w:sz="6" w:space="0" w:color="auto"/>
            </w:tcBorders>
            <w:vAlign w:val="center"/>
          </w:tcPr>
          <w:p w:rsidR="00A370AA" w:rsidRPr="00A370AA" w:rsidRDefault="00CD4748" w:rsidP="00A370AA">
            <w:pPr>
              <w:spacing w:line="360" w:lineRule="auto"/>
              <w:jc w:val="center"/>
              <w:rPr>
                <w:rFonts w:ascii="Times New Roman" w:eastAsia="Times New Roman" w:hAnsi="Times New Roman"/>
                <w:caps/>
                <w:noProof/>
                <w:sz w:val="22"/>
                <w:lang w:eastAsia="he-IL"/>
              </w:rPr>
            </w:pPr>
            <w:r>
              <w:rPr>
                <w:rFonts w:ascii="Times New Roman" w:eastAsia="Times New Roman" w:hAnsi="Times New Roman" w:hint="cs"/>
                <w:caps/>
                <w:noProof/>
                <w:sz w:val="22"/>
                <w:rtl/>
                <w:lang w:eastAsia="he-IL"/>
              </w:rPr>
              <w:t>29</w:t>
            </w:r>
            <w:r w:rsidRPr="000914E7">
              <w:rPr>
                <w:rFonts w:ascii="Times New Roman" w:eastAsia="Times New Roman" w:hAnsi="Times New Roman" w:hint="cs"/>
                <w:caps/>
                <w:noProof/>
                <w:sz w:val="22"/>
                <w:rtl/>
                <w:lang w:eastAsia="he-IL"/>
              </w:rPr>
              <w:t>/</w:t>
            </w:r>
            <w:r>
              <w:rPr>
                <w:rFonts w:ascii="Times New Roman" w:eastAsia="Times New Roman" w:hAnsi="Times New Roman" w:hint="cs"/>
                <w:caps/>
                <w:noProof/>
                <w:sz w:val="22"/>
                <w:rtl/>
                <w:lang w:eastAsia="he-IL"/>
              </w:rPr>
              <w:t>3</w:t>
            </w:r>
            <w:r w:rsidRPr="000914E7">
              <w:rPr>
                <w:rFonts w:ascii="Times New Roman" w:eastAsia="Times New Roman" w:hAnsi="Times New Roman" w:hint="cs"/>
                <w:caps/>
                <w:noProof/>
                <w:sz w:val="22"/>
                <w:rtl/>
                <w:lang w:eastAsia="he-IL"/>
              </w:rPr>
              <w:t>/2</w:t>
            </w:r>
            <w:r>
              <w:rPr>
                <w:rFonts w:ascii="Times New Roman" w:eastAsia="Times New Roman" w:hAnsi="Times New Roman" w:hint="cs"/>
                <w:caps/>
                <w:noProof/>
                <w:sz w:val="22"/>
                <w:rtl/>
                <w:lang w:eastAsia="he-IL"/>
              </w:rPr>
              <w:t>6</w:t>
            </w:r>
          </w:p>
        </w:tc>
        <w:tc>
          <w:tcPr>
            <w:tcW w:w="1134" w:type="dxa"/>
            <w:tcBorders>
              <w:top w:val="single" w:sz="6" w:space="0" w:color="auto"/>
              <w:left w:val="single" w:sz="6" w:space="0" w:color="auto"/>
              <w:bottom w:val="single" w:sz="6" w:space="0" w:color="auto"/>
              <w:right w:val="double" w:sz="6" w:space="0" w:color="auto"/>
            </w:tcBorders>
            <w:vAlign w:val="center"/>
          </w:tcPr>
          <w:p w:rsidR="00A370AA" w:rsidRPr="00A370AA" w:rsidRDefault="00CD4748" w:rsidP="00A370AA">
            <w:pPr>
              <w:spacing w:line="360" w:lineRule="auto"/>
              <w:jc w:val="center"/>
              <w:rPr>
                <w:rFonts w:ascii="Times New Roman" w:eastAsia="Times New Roman" w:hAnsi="Times New Roman"/>
                <w:caps/>
                <w:noProof/>
                <w:sz w:val="22"/>
                <w:lang w:eastAsia="he-IL"/>
              </w:rPr>
            </w:pPr>
            <w:r>
              <w:rPr>
                <w:rFonts w:ascii="Times New Roman" w:eastAsia="Times New Roman" w:hAnsi="Times New Roman" w:hint="cs"/>
                <w:caps/>
                <w:noProof/>
                <w:sz w:val="22"/>
                <w:rtl/>
                <w:lang w:eastAsia="he-IL"/>
              </w:rPr>
              <w:t>למרכז</w:t>
            </w:r>
          </w:p>
        </w:tc>
      </w:tr>
      <w:tr w:rsidR="009520D8" w:rsidTr="006D2AB3">
        <w:tc>
          <w:tcPr>
            <w:tcW w:w="1853" w:type="dxa"/>
            <w:tcBorders>
              <w:top w:val="single" w:sz="6" w:space="0" w:color="auto"/>
              <w:left w:val="double" w:sz="6" w:space="0" w:color="auto"/>
              <w:bottom w:val="single" w:sz="6" w:space="0" w:color="auto"/>
              <w:right w:val="single" w:sz="6" w:space="0" w:color="auto"/>
            </w:tcBorders>
          </w:tcPr>
          <w:p w:rsidR="00A370AA" w:rsidRPr="00A370AA" w:rsidRDefault="00CD4748" w:rsidP="000914E7">
            <w:pPr>
              <w:spacing w:line="360" w:lineRule="auto"/>
              <w:jc w:val="center"/>
              <w:rPr>
                <w:rFonts w:ascii="Times New Roman" w:eastAsia="Times New Roman" w:hAnsi="Times New Roman"/>
                <w:caps/>
                <w:noProof/>
                <w:sz w:val="22"/>
                <w:lang w:eastAsia="he-IL"/>
              </w:rPr>
            </w:pPr>
            <w:r w:rsidRPr="000914E7">
              <w:rPr>
                <w:rFonts w:ascii="Times New Roman" w:eastAsia="Times New Roman" w:hAnsi="Times New Roman"/>
                <w:caps/>
                <w:noProof/>
                <w:sz w:val="22"/>
                <w:lang w:eastAsia="he-IL"/>
              </w:rPr>
              <w:t>WK_101</w:t>
            </w:r>
          </w:p>
        </w:tc>
        <w:tc>
          <w:tcPr>
            <w:tcW w:w="4110" w:type="dxa"/>
            <w:tcBorders>
              <w:top w:val="single" w:sz="6" w:space="0" w:color="auto"/>
              <w:left w:val="single" w:sz="6" w:space="0" w:color="auto"/>
              <w:bottom w:val="single" w:sz="6" w:space="0" w:color="auto"/>
              <w:right w:val="single" w:sz="6" w:space="0" w:color="auto"/>
            </w:tcBorders>
            <w:vAlign w:val="center"/>
          </w:tcPr>
          <w:p w:rsidR="00A370AA" w:rsidRPr="00A370AA" w:rsidRDefault="00CD4748" w:rsidP="006D2AB3">
            <w:pPr>
              <w:spacing w:line="360" w:lineRule="auto"/>
              <w:jc w:val="center"/>
              <w:rPr>
                <w:rFonts w:ascii="Times New Roman" w:eastAsia="Times New Roman" w:hAnsi="Times New Roman"/>
                <w:caps/>
                <w:noProof/>
                <w:sz w:val="22"/>
                <w:lang w:eastAsia="he-IL"/>
              </w:rPr>
            </w:pPr>
            <w:r w:rsidRPr="000914E7">
              <w:rPr>
                <w:rFonts w:ascii="Times New Roman" w:eastAsia="Times New Roman" w:hAnsi="Times New Roman" w:hint="cs"/>
                <w:caps/>
                <w:noProof/>
                <w:sz w:val="22"/>
                <w:rtl/>
                <w:lang w:eastAsia="he-IL"/>
              </w:rPr>
              <w:t>תכנית ק. קרקע -מצב מוצע</w:t>
            </w:r>
          </w:p>
        </w:tc>
        <w:tc>
          <w:tcPr>
            <w:tcW w:w="992" w:type="dxa"/>
            <w:tcBorders>
              <w:top w:val="single" w:sz="6" w:space="0" w:color="auto"/>
              <w:left w:val="single" w:sz="6" w:space="0" w:color="auto"/>
              <w:bottom w:val="single" w:sz="6" w:space="0" w:color="auto"/>
              <w:right w:val="single" w:sz="6" w:space="0" w:color="auto"/>
            </w:tcBorders>
            <w:vAlign w:val="center"/>
          </w:tcPr>
          <w:p w:rsidR="00A370AA" w:rsidRPr="00A370AA" w:rsidRDefault="00CD4748" w:rsidP="000914E7">
            <w:pPr>
              <w:spacing w:line="360" w:lineRule="auto"/>
              <w:jc w:val="center"/>
              <w:rPr>
                <w:rFonts w:ascii="Times New Roman" w:eastAsia="Times New Roman" w:hAnsi="Times New Roman"/>
                <w:caps/>
                <w:noProof/>
                <w:sz w:val="22"/>
                <w:lang w:eastAsia="he-IL"/>
              </w:rPr>
            </w:pPr>
            <w:r w:rsidRPr="000914E7">
              <w:rPr>
                <w:rFonts w:ascii="Times New Roman" w:eastAsia="Times New Roman" w:hAnsi="Times New Roman" w:hint="cs"/>
                <w:caps/>
                <w:noProof/>
                <w:sz w:val="22"/>
                <w:rtl/>
                <w:lang w:eastAsia="he-IL"/>
              </w:rPr>
              <w:t>0</w:t>
            </w:r>
          </w:p>
        </w:tc>
        <w:tc>
          <w:tcPr>
            <w:tcW w:w="1276" w:type="dxa"/>
            <w:tcBorders>
              <w:top w:val="single" w:sz="6" w:space="0" w:color="auto"/>
              <w:left w:val="single" w:sz="6" w:space="0" w:color="auto"/>
              <w:bottom w:val="single" w:sz="6" w:space="0" w:color="auto"/>
              <w:right w:val="single" w:sz="6" w:space="0" w:color="auto"/>
            </w:tcBorders>
            <w:vAlign w:val="center"/>
          </w:tcPr>
          <w:p w:rsidR="00A370AA" w:rsidRPr="00A370AA" w:rsidRDefault="00CD4748" w:rsidP="006D2AB3">
            <w:pPr>
              <w:spacing w:line="360" w:lineRule="auto"/>
              <w:jc w:val="center"/>
              <w:rPr>
                <w:rFonts w:ascii="Times New Roman" w:eastAsia="Times New Roman" w:hAnsi="Times New Roman"/>
                <w:caps/>
                <w:noProof/>
                <w:sz w:val="22"/>
                <w:lang w:eastAsia="he-IL"/>
              </w:rPr>
            </w:pPr>
            <w:r>
              <w:rPr>
                <w:rFonts w:ascii="Times New Roman" w:eastAsia="Times New Roman" w:hAnsi="Times New Roman" w:hint="cs"/>
                <w:caps/>
                <w:noProof/>
                <w:sz w:val="22"/>
                <w:rtl/>
                <w:lang w:eastAsia="he-IL"/>
              </w:rPr>
              <w:t>29</w:t>
            </w:r>
            <w:r w:rsidR="000914E7" w:rsidRPr="000914E7">
              <w:rPr>
                <w:rFonts w:ascii="Times New Roman" w:eastAsia="Times New Roman" w:hAnsi="Times New Roman" w:hint="cs"/>
                <w:caps/>
                <w:noProof/>
                <w:sz w:val="22"/>
                <w:rtl/>
                <w:lang w:eastAsia="he-IL"/>
              </w:rPr>
              <w:t>/</w:t>
            </w:r>
            <w:r>
              <w:rPr>
                <w:rFonts w:ascii="Times New Roman" w:eastAsia="Times New Roman" w:hAnsi="Times New Roman" w:hint="cs"/>
                <w:caps/>
                <w:noProof/>
                <w:sz w:val="22"/>
                <w:rtl/>
                <w:lang w:eastAsia="he-IL"/>
              </w:rPr>
              <w:t>3</w:t>
            </w:r>
            <w:r w:rsidR="000914E7" w:rsidRPr="000914E7">
              <w:rPr>
                <w:rFonts w:ascii="Times New Roman" w:eastAsia="Times New Roman" w:hAnsi="Times New Roman" w:hint="cs"/>
                <w:caps/>
                <w:noProof/>
                <w:sz w:val="22"/>
                <w:rtl/>
                <w:lang w:eastAsia="he-IL"/>
              </w:rPr>
              <w:t>/2</w:t>
            </w:r>
            <w:r>
              <w:rPr>
                <w:rFonts w:ascii="Times New Roman" w:eastAsia="Times New Roman" w:hAnsi="Times New Roman" w:hint="cs"/>
                <w:caps/>
                <w:noProof/>
                <w:sz w:val="22"/>
                <w:rtl/>
                <w:lang w:eastAsia="he-IL"/>
              </w:rPr>
              <w:t>6</w:t>
            </w:r>
          </w:p>
        </w:tc>
        <w:tc>
          <w:tcPr>
            <w:tcW w:w="1134" w:type="dxa"/>
            <w:tcBorders>
              <w:top w:val="single" w:sz="6" w:space="0" w:color="auto"/>
              <w:left w:val="single" w:sz="6" w:space="0" w:color="auto"/>
              <w:bottom w:val="single" w:sz="6" w:space="0" w:color="auto"/>
              <w:right w:val="double" w:sz="6" w:space="0" w:color="auto"/>
            </w:tcBorders>
            <w:vAlign w:val="center"/>
          </w:tcPr>
          <w:p w:rsidR="00A370AA" w:rsidRPr="00A370AA" w:rsidRDefault="00CD4748" w:rsidP="000914E7">
            <w:pPr>
              <w:spacing w:line="360" w:lineRule="auto"/>
              <w:jc w:val="center"/>
              <w:rPr>
                <w:rFonts w:ascii="Times New Roman" w:eastAsia="Times New Roman" w:hAnsi="Times New Roman"/>
                <w:caps/>
                <w:noProof/>
                <w:sz w:val="22"/>
                <w:lang w:eastAsia="he-IL"/>
              </w:rPr>
            </w:pPr>
            <w:r w:rsidRPr="000914E7">
              <w:rPr>
                <w:rFonts w:ascii="Times New Roman" w:eastAsia="Times New Roman" w:hAnsi="Times New Roman" w:hint="cs"/>
                <w:caps/>
                <w:noProof/>
                <w:sz w:val="22"/>
                <w:rtl/>
                <w:lang w:eastAsia="he-IL"/>
              </w:rPr>
              <w:t>למכרז</w:t>
            </w:r>
          </w:p>
        </w:tc>
      </w:tr>
      <w:tr w:rsidR="009520D8" w:rsidTr="006D2AB3">
        <w:tc>
          <w:tcPr>
            <w:tcW w:w="1853" w:type="dxa"/>
            <w:tcBorders>
              <w:top w:val="single" w:sz="6" w:space="0" w:color="auto"/>
              <w:left w:val="double" w:sz="6" w:space="0" w:color="auto"/>
              <w:bottom w:val="single" w:sz="6" w:space="0" w:color="auto"/>
              <w:right w:val="single" w:sz="6" w:space="0" w:color="auto"/>
            </w:tcBorders>
          </w:tcPr>
          <w:p w:rsidR="000914E7" w:rsidRPr="000914E7" w:rsidRDefault="00CD4748" w:rsidP="003A7452">
            <w:pPr>
              <w:spacing w:line="360" w:lineRule="auto"/>
              <w:jc w:val="center"/>
              <w:rPr>
                <w:rFonts w:ascii="Times New Roman" w:eastAsia="Times New Roman" w:hAnsi="Times New Roman"/>
                <w:caps/>
                <w:noProof/>
                <w:sz w:val="22"/>
                <w:lang w:eastAsia="he-IL"/>
              </w:rPr>
            </w:pPr>
            <w:r w:rsidRPr="000914E7">
              <w:rPr>
                <w:rFonts w:ascii="Times New Roman" w:eastAsia="Times New Roman" w:hAnsi="Times New Roman"/>
                <w:caps/>
                <w:noProof/>
                <w:sz w:val="22"/>
                <w:lang w:eastAsia="he-IL"/>
              </w:rPr>
              <w:t>WK_</w:t>
            </w:r>
            <w:r w:rsidR="003A7452">
              <w:rPr>
                <w:rFonts w:ascii="Times New Roman" w:eastAsia="Times New Roman" w:hAnsi="Times New Roman"/>
                <w:caps/>
                <w:noProof/>
                <w:sz w:val="22"/>
                <w:lang w:eastAsia="he-IL"/>
              </w:rPr>
              <w:t>300</w:t>
            </w:r>
          </w:p>
        </w:tc>
        <w:tc>
          <w:tcPr>
            <w:tcW w:w="4110" w:type="dxa"/>
            <w:tcBorders>
              <w:top w:val="single" w:sz="6" w:space="0" w:color="auto"/>
              <w:left w:val="single" w:sz="6" w:space="0" w:color="auto"/>
              <w:bottom w:val="single" w:sz="6" w:space="0" w:color="auto"/>
              <w:right w:val="single" w:sz="6" w:space="0" w:color="auto"/>
            </w:tcBorders>
            <w:vAlign w:val="center"/>
          </w:tcPr>
          <w:p w:rsidR="000914E7" w:rsidRPr="000914E7" w:rsidRDefault="00CD4748" w:rsidP="000914E7">
            <w:pPr>
              <w:spacing w:line="360" w:lineRule="auto"/>
              <w:jc w:val="center"/>
              <w:rPr>
                <w:rFonts w:ascii="Times New Roman" w:eastAsia="Times New Roman" w:hAnsi="Times New Roman"/>
                <w:caps/>
                <w:noProof/>
                <w:sz w:val="22"/>
                <w:rtl/>
                <w:lang w:eastAsia="he-IL"/>
              </w:rPr>
            </w:pPr>
            <w:r w:rsidRPr="000914E7">
              <w:rPr>
                <w:rFonts w:ascii="Times New Roman" w:eastAsia="Times New Roman" w:hAnsi="Times New Roman" w:hint="cs"/>
                <w:caps/>
                <w:noProof/>
                <w:sz w:val="22"/>
                <w:rtl/>
                <w:lang w:eastAsia="he-IL"/>
              </w:rPr>
              <w:t>חתך א-א</w:t>
            </w:r>
          </w:p>
        </w:tc>
        <w:tc>
          <w:tcPr>
            <w:tcW w:w="992" w:type="dxa"/>
            <w:tcBorders>
              <w:top w:val="single" w:sz="6" w:space="0" w:color="auto"/>
              <w:left w:val="single" w:sz="6" w:space="0" w:color="auto"/>
              <w:bottom w:val="single" w:sz="6" w:space="0" w:color="auto"/>
              <w:right w:val="single" w:sz="6" w:space="0" w:color="auto"/>
            </w:tcBorders>
            <w:vAlign w:val="center"/>
          </w:tcPr>
          <w:p w:rsidR="000914E7" w:rsidRPr="000914E7" w:rsidRDefault="00CD4748" w:rsidP="000914E7">
            <w:pPr>
              <w:spacing w:line="360" w:lineRule="auto"/>
              <w:jc w:val="center"/>
              <w:rPr>
                <w:rFonts w:ascii="Times New Roman" w:eastAsia="Times New Roman" w:hAnsi="Times New Roman"/>
                <w:caps/>
                <w:noProof/>
                <w:sz w:val="22"/>
                <w:rtl/>
                <w:lang w:eastAsia="he-IL"/>
              </w:rPr>
            </w:pPr>
            <w:r w:rsidRPr="000914E7">
              <w:rPr>
                <w:rFonts w:ascii="Times New Roman" w:eastAsia="Times New Roman" w:hAnsi="Times New Roman" w:hint="cs"/>
                <w:caps/>
                <w:noProof/>
                <w:sz w:val="22"/>
                <w:rtl/>
                <w:lang w:eastAsia="he-IL"/>
              </w:rPr>
              <w:t>0</w:t>
            </w:r>
          </w:p>
        </w:tc>
        <w:tc>
          <w:tcPr>
            <w:tcW w:w="1276" w:type="dxa"/>
            <w:tcBorders>
              <w:top w:val="single" w:sz="6" w:space="0" w:color="auto"/>
              <w:left w:val="single" w:sz="6" w:space="0" w:color="auto"/>
              <w:bottom w:val="single" w:sz="6" w:space="0" w:color="auto"/>
              <w:right w:val="single" w:sz="6" w:space="0" w:color="auto"/>
            </w:tcBorders>
            <w:vAlign w:val="center"/>
          </w:tcPr>
          <w:p w:rsidR="000914E7" w:rsidRPr="000914E7" w:rsidRDefault="00CD4748" w:rsidP="000914E7">
            <w:pPr>
              <w:spacing w:line="360" w:lineRule="auto"/>
              <w:jc w:val="center"/>
              <w:rPr>
                <w:rFonts w:ascii="Times New Roman" w:eastAsia="Times New Roman" w:hAnsi="Times New Roman"/>
                <w:caps/>
                <w:noProof/>
                <w:sz w:val="22"/>
                <w:rtl/>
                <w:lang w:eastAsia="he-IL"/>
              </w:rPr>
            </w:pPr>
            <w:r>
              <w:rPr>
                <w:rFonts w:ascii="Times New Roman" w:eastAsia="Times New Roman" w:hAnsi="Times New Roman" w:hint="cs"/>
                <w:caps/>
                <w:noProof/>
                <w:sz w:val="22"/>
                <w:rtl/>
                <w:lang w:eastAsia="he-IL"/>
              </w:rPr>
              <w:t>29</w:t>
            </w:r>
            <w:r w:rsidRPr="000914E7">
              <w:rPr>
                <w:rFonts w:ascii="Times New Roman" w:eastAsia="Times New Roman" w:hAnsi="Times New Roman" w:hint="cs"/>
                <w:caps/>
                <w:noProof/>
                <w:sz w:val="22"/>
                <w:rtl/>
                <w:lang w:eastAsia="he-IL"/>
              </w:rPr>
              <w:t>/</w:t>
            </w:r>
            <w:r>
              <w:rPr>
                <w:rFonts w:ascii="Times New Roman" w:eastAsia="Times New Roman" w:hAnsi="Times New Roman" w:hint="cs"/>
                <w:caps/>
                <w:noProof/>
                <w:sz w:val="22"/>
                <w:rtl/>
                <w:lang w:eastAsia="he-IL"/>
              </w:rPr>
              <w:t>3</w:t>
            </w:r>
            <w:r w:rsidRPr="000914E7">
              <w:rPr>
                <w:rFonts w:ascii="Times New Roman" w:eastAsia="Times New Roman" w:hAnsi="Times New Roman" w:hint="cs"/>
                <w:caps/>
                <w:noProof/>
                <w:sz w:val="22"/>
                <w:rtl/>
                <w:lang w:eastAsia="he-IL"/>
              </w:rPr>
              <w:t>/2</w:t>
            </w:r>
            <w:r>
              <w:rPr>
                <w:rFonts w:ascii="Times New Roman" w:eastAsia="Times New Roman" w:hAnsi="Times New Roman" w:hint="cs"/>
                <w:caps/>
                <w:noProof/>
                <w:sz w:val="22"/>
                <w:rtl/>
                <w:lang w:eastAsia="he-IL"/>
              </w:rPr>
              <w:t>6</w:t>
            </w:r>
          </w:p>
        </w:tc>
        <w:tc>
          <w:tcPr>
            <w:tcW w:w="1134" w:type="dxa"/>
            <w:tcBorders>
              <w:top w:val="single" w:sz="6" w:space="0" w:color="auto"/>
              <w:left w:val="single" w:sz="6" w:space="0" w:color="auto"/>
              <w:bottom w:val="single" w:sz="6" w:space="0" w:color="auto"/>
              <w:right w:val="double" w:sz="6" w:space="0" w:color="auto"/>
            </w:tcBorders>
            <w:vAlign w:val="center"/>
          </w:tcPr>
          <w:p w:rsidR="000914E7" w:rsidRPr="000914E7" w:rsidRDefault="00CD4748" w:rsidP="000914E7">
            <w:pPr>
              <w:spacing w:line="360" w:lineRule="auto"/>
              <w:jc w:val="center"/>
              <w:rPr>
                <w:rFonts w:ascii="Times New Roman" w:eastAsia="Times New Roman" w:hAnsi="Times New Roman"/>
                <w:caps/>
                <w:noProof/>
                <w:sz w:val="22"/>
                <w:rtl/>
                <w:lang w:eastAsia="he-IL"/>
              </w:rPr>
            </w:pPr>
            <w:r w:rsidRPr="000914E7">
              <w:rPr>
                <w:rFonts w:ascii="Times New Roman" w:eastAsia="Times New Roman" w:hAnsi="Times New Roman" w:hint="cs"/>
                <w:caps/>
                <w:noProof/>
                <w:sz w:val="22"/>
                <w:rtl/>
                <w:lang w:eastAsia="he-IL"/>
              </w:rPr>
              <w:t>למכרז</w:t>
            </w:r>
          </w:p>
        </w:tc>
      </w:tr>
      <w:tr w:rsidR="009520D8" w:rsidTr="006D2AB3">
        <w:tc>
          <w:tcPr>
            <w:tcW w:w="1853" w:type="dxa"/>
            <w:tcBorders>
              <w:top w:val="single" w:sz="6" w:space="0" w:color="auto"/>
              <w:left w:val="double" w:sz="6" w:space="0" w:color="auto"/>
              <w:bottom w:val="single" w:sz="6" w:space="0" w:color="auto"/>
              <w:right w:val="single" w:sz="6" w:space="0" w:color="auto"/>
            </w:tcBorders>
          </w:tcPr>
          <w:p w:rsidR="000914E7" w:rsidRPr="000914E7" w:rsidRDefault="00CD4748" w:rsidP="000914E7">
            <w:pPr>
              <w:spacing w:line="360" w:lineRule="auto"/>
              <w:jc w:val="center"/>
              <w:rPr>
                <w:rFonts w:ascii="Times New Roman" w:eastAsia="Times New Roman" w:hAnsi="Times New Roman"/>
                <w:caps/>
                <w:noProof/>
                <w:sz w:val="22"/>
                <w:lang w:eastAsia="he-IL"/>
              </w:rPr>
            </w:pPr>
            <w:r w:rsidRPr="000914E7">
              <w:rPr>
                <w:rFonts w:ascii="Times New Roman" w:eastAsia="Times New Roman" w:hAnsi="Times New Roman" w:hint="cs"/>
                <w:caps/>
                <w:noProof/>
                <w:sz w:val="22"/>
                <w:rtl/>
                <w:lang w:eastAsia="he-IL"/>
              </w:rPr>
              <w:t>2315-1</w:t>
            </w:r>
          </w:p>
        </w:tc>
        <w:tc>
          <w:tcPr>
            <w:tcW w:w="4110" w:type="dxa"/>
            <w:tcBorders>
              <w:top w:val="single" w:sz="6" w:space="0" w:color="auto"/>
              <w:left w:val="single" w:sz="6" w:space="0" w:color="auto"/>
              <w:bottom w:val="single" w:sz="6" w:space="0" w:color="auto"/>
              <w:right w:val="single" w:sz="6" w:space="0" w:color="auto"/>
            </w:tcBorders>
            <w:vAlign w:val="center"/>
          </w:tcPr>
          <w:p w:rsidR="000914E7" w:rsidRPr="000914E7" w:rsidRDefault="00CD4748" w:rsidP="000914E7">
            <w:pPr>
              <w:spacing w:line="360" w:lineRule="auto"/>
              <w:jc w:val="center"/>
              <w:rPr>
                <w:rFonts w:ascii="Times New Roman" w:eastAsia="Times New Roman" w:hAnsi="Times New Roman"/>
                <w:caps/>
                <w:noProof/>
                <w:sz w:val="22"/>
                <w:rtl/>
                <w:lang w:eastAsia="he-IL"/>
              </w:rPr>
            </w:pPr>
            <w:r w:rsidRPr="000914E7">
              <w:rPr>
                <w:rFonts w:ascii="Times New Roman" w:eastAsia="Times New Roman" w:hAnsi="Times New Roman" w:hint="cs"/>
                <w:caps/>
                <w:noProof/>
                <w:sz w:val="22"/>
                <w:rtl/>
                <w:lang w:eastAsia="he-IL"/>
              </w:rPr>
              <w:t>תוכנית כח  מיזוג אוויר ותעלות רשת</w:t>
            </w:r>
          </w:p>
        </w:tc>
        <w:tc>
          <w:tcPr>
            <w:tcW w:w="992" w:type="dxa"/>
            <w:tcBorders>
              <w:top w:val="single" w:sz="6" w:space="0" w:color="auto"/>
              <w:left w:val="single" w:sz="6" w:space="0" w:color="auto"/>
              <w:bottom w:val="single" w:sz="6" w:space="0" w:color="auto"/>
              <w:right w:val="single" w:sz="6" w:space="0" w:color="auto"/>
            </w:tcBorders>
            <w:vAlign w:val="center"/>
          </w:tcPr>
          <w:p w:rsidR="000914E7" w:rsidRPr="000914E7" w:rsidRDefault="00CD4748" w:rsidP="000914E7">
            <w:pPr>
              <w:spacing w:line="360" w:lineRule="auto"/>
              <w:jc w:val="center"/>
              <w:rPr>
                <w:rFonts w:ascii="Times New Roman" w:eastAsia="Times New Roman" w:hAnsi="Times New Roman"/>
                <w:caps/>
                <w:noProof/>
                <w:sz w:val="22"/>
                <w:rtl/>
                <w:lang w:eastAsia="he-IL"/>
              </w:rPr>
            </w:pPr>
            <w:r w:rsidRPr="000914E7">
              <w:rPr>
                <w:rFonts w:ascii="Times New Roman" w:eastAsia="Times New Roman" w:hAnsi="Times New Roman" w:hint="cs"/>
                <w:caps/>
                <w:noProof/>
                <w:sz w:val="22"/>
                <w:rtl/>
                <w:lang w:eastAsia="he-IL"/>
              </w:rPr>
              <w:t>0</w:t>
            </w:r>
          </w:p>
        </w:tc>
        <w:tc>
          <w:tcPr>
            <w:tcW w:w="1276" w:type="dxa"/>
            <w:tcBorders>
              <w:top w:val="single" w:sz="6" w:space="0" w:color="auto"/>
              <w:left w:val="single" w:sz="6" w:space="0" w:color="auto"/>
              <w:bottom w:val="single" w:sz="6" w:space="0" w:color="auto"/>
              <w:right w:val="single" w:sz="6" w:space="0" w:color="auto"/>
            </w:tcBorders>
            <w:vAlign w:val="center"/>
          </w:tcPr>
          <w:p w:rsidR="000914E7" w:rsidRPr="000914E7" w:rsidRDefault="00CD4748" w:rsidP="000914E7">
            <w:pPr>
              <w:spacing w:line="360" w:lineRule="auto"/>
              <w:jc w:val="center"/>
              <w:rPr>
                <w:rFonts w:ascii="Times New Roman" w:eastAsia="Times New Roman" w:hAnsi="Times New Roman"/>
                <w:caps/>
                <w:noProof/>
                <w:sz w:val="22"/>
                <w:rtl/>
                <w:lang w:eastAsia="he-IL"/>
              </w:rPr>
            </w:pPr>
            <w:r w:rsidRPr="000914E7">
              <w:rPr>
                <w:rFonts w:ascii="Times New Roman" w:eastAsia="Times New Roman" w:hAnsi="Times New Roman" w:hint="cs"/>
                <w:caps/>
                <w:noProof/>
                <w:sz w:val="22"/>
                <w:rtl/>
                <w:lang w:eastAsia="he-IL"/>
              </w:rPr>
              <w:t>18/6/24</w:t>
            </w:r>
          </w:p>
        </w:tc>
        <w:tc>
          <w:tcPr>
            <w:tcW w:w="1134" w:type="dxa"/>
            <w:tcBorders>
              <w:top w:val="single" w:sz="6" w:space="0" w:color="auto"/>
              <w:left w:val="single" w:sz="6" w:space="0" w:color="auto"/>
              <w:bottom w:val="single" w:sz="6" w:space="0" w:color="auto"/>
              <w:right w:val="double" w:sz="6" w:space="0" w:color="auto"/>
            </w:tcBorders>
            <w:vAlign w:val="center"/>
          </w:tcPr>
          <w:p w:rsidR="000914E7" w:rsidRPr="000914E7" w:rsidRDefault="00CD4748" w:rsidP="000914E7">
            <w:pPr>
              <w:spacing w:line="360" w:lineRule="auto"/>
              <w:jc w:val="center"/>
              <w:rPr>
                <w:rFonts w:ascii="Times New Roman" w:eastAsia="Times New Roman" w:hAnsi="Times New Roman"/>
                <w:caps/>
                <w:noProof/>
                <w:sz w:val="22"/>
                <w:rtl/>
                <w:lang w:eastAsia="he-IL"/>
              </w:rPr>
            </w:pPr>
            <w:r w:rsidRPr="000914E7">
              <w:rPr>
                <w:rFonts w:ascii="Times New Roman" w:eastAsia="Times New Roman" w:hAnsi="Times New Roman" w:hint="cs"/>
                <w:caps/>
                <w:noProof/>
                <w:sz w:val="22"/>
                <w:rtl/>
                <w:lang w:eastAsia="he-IL"/>
              </w:rPr>
              <w:t>למכרז</w:t>
            </w:r>
          </w:p>
        </w:tc>
      </w:tr>
      <w:tr w:rsidR="009520D8" w:rsidTr="006D2AB3">
        <w:tc>
          <w:tcPr>
            <w:tcW w:w="1853" w:type="dxa"/>
            <w:tcBorders>
              <w:top w:val="single" w:sz="6" w:space="0" w:color="auto"/>
              <w:left w:val="double" w:sz="6" w:space="0" w:color="auto"/>
              <w:bottom w:val="single" w:sz="6" w:space="0" w:color="auto"/>
              <w:right w:val="single" w:sz="6" w:space="0" w:color="auto"/>
            </w:tcBorders>
          </w:tcPr>
          <w:p w:rsidR="000914E7" w:rsidRPr="000914E7" w:rsidRDefault="00CD4748" w:rsidP="000914E7">
            <w:pPr>
              <w:spacing w:line="360" w:lineRule="auto"/>
              <w:jc w:val="center"/>
              <w:rPr>
                <w:rFonts w:ascii="Times New Roman" w:eastAsia="Times New Roman" w:hAnsi="Times New Roman"/>
                <w:caps/>
                <w:noProof/>
                <w:sz w:val="22"/>
                <w:rtl/>
                <w:lang w:eastAsia="he-IL"/>
              </w:rPr>
            </w:pPr>
            <w:r w:rsidRPr="000914E7">
              <w:rPr>
                <w:rFonts w:ascii="Times New Roman" w:eastAsia="Times New Roman" w:hAnsi="Times New Roman" w:hint="cs"/>
                <w:caps/>
                <w:noProof/>
                <w:sz w:val="22"/>
                <w:rtl/>
                <w:lang w:eastAsia="he-IL"/>
              </w:rPr>
              <w:t>2315-2</w:t>
            </w:r>
          </w:p>
        </w:tc>
        <w:tc>
          <w:tcPr>
            <w:tcW w:w="4110" w:type="dxa"/>
            <w:tcBorders>
              <w:top w:val="single" w:sz="6" w:space="0" w:color="auto"/>
              <w:left w:val="single" w:sz="6" w:space="0" w:color="auto"/>
              <w:bottom w:val="single" w:sz="6" w:space="0" w:color="auto"/>
              <w:right w:val="single" w:sz="6" w:space="0" w:color="auto"/>
            </w:tcBorders>
            <w:vAlign w:val="center"/>
          </w:tcPr>
          <w:p w:rsidR="000914E7" w:rsidRPr="000914E7" w:rsidRDefault="00CD4748" w:rsidP="000914E7">
            <w:pPr>
              <w:spacing w:line="360" w:lineRule="auto"/>
              <w:jc w:val="center"/>
              <w:rPr>
                <w:rFonts w:ascii="Times New Roman" w:eastAsia="Times New Roman" w:hAnsi="Times New Roman"/>
                <w:caps/>
                <w:noProof/>
                <w:sz w:val="22"/>
                <w:rtl/>
                <w:lang w:eastAsia="he-IL"/>
              </w:rPr>
            </w:pPr>
            <w:r w:rsidRPr="000914E7">
              <w:rPr>
                <w:rFonts w:ascii="Times New Roman" w:eastAsia="Times New Roman" w:hAnsi="Times New Roman" w:hint="cs"/>
                <w:caps/>
                <w:noProof/>
                <w:sz w:val="22"/>
                <w:rtl/>
                <w:lang w:eastAsia="he-IL"/>
              </w:rPr>
              <w:t>תרשים לוח חשמל</w:t>
            </w:r>
          </w:p>
        </w:tc>
        <w:tc>
          <w:tcPr>
            <w:tcW w:w="992" w:type="dxa"/>
            <w:tcBorders>
              <w:top w:val="single" w:sz="6" w:space="0" w:color="auto"/>
              <w:left w:val="single" w:sz="6" w:space="0" w:color="auto"/>
              <w:bottom w:val="single" w:sz="6" w:space="0" w:color="auto"/>
              <w:right w:val="single" w:sz="6" w:space="0" w:color="auto"/>
            </w:tcBorders>
            <w:vAlign w:val="center"/>
          </w:tcPr>
          <w:p w:rsidR="000914E7" w:rsidRPr="000914E7" w:rsidRDefault="00CD4748" w:rsidP="000914E7">
            <w:pPr>
              <w:spacing w:line="360" w:lineRule="auto"/>
              <w:jc w:val="center"/>
              <w:rPr>
                <w:rFonts w:ascii="Times New Roman" w:eastAsia="Times New Roman" w:hAnsi="Times New Roman"/>
                <w:caps/>
                <w:noProof/>
                <w:sz w:val="22"/>
                <w:rtl/>
                <w:lang w:eastAsia="he-IL"/>
              </w:rPr>
            </w:pPr>
            <w:r w:rsidRPr="000914E7">
              <w:rPr>
                <w:rFonts w:ascii="Times New Roman" w:eastAsia="Times New Roman" w:hAnsi="Times New Roman" w:hint="cs"/>
                <w:caps/>
                <w:noProof/>
                <w:sz w:val="22"/>
                <w:rtl/>
                <w:lang w:eastAsia="he-IL"/>
              </w:rPr>
              <w:t>0</w:t>
            </w:r>
          </w:p>
        </w:tc>
        <w:tc>
          <w:tcPr>
            <w:tcW w:w="1276" w:type="dxa"/>
            <w:tcBorders>
              <w:top w:val="single" w:sz="6" w:space="0" w:color="auto"/>
              <w:left w:val="single" w:sz="6" w:space="0" w:color="auto"/>
              <w:bottom w:val="single" w:sz="6" w:space="0" w:color="auto"/>
              <w:right w:val="single" w:sz="6" w:space="0" w:color="auto"/>
            </w:tcBorders>
            <w:vAlign w:val="center"/>
          </w:tcPr>
          <w:p w:rsidR="000914E7" w:rsidRPr="000914E7" w:rsidRDefault="00CD4748" w:rsidP="000914E7">
            <w:pPr>
              <w:spacing w:line="360" w:lineRule="auto"/>
              <w:jc w:val="center"/>
              <w:rPr>
                <w:rFonts w:ascii="Times New Roman" w:eastAsia="Times New Roman" w:hAnsi="Times New Roman"/>
                <w:caps/>
                <w:noProof/>
                <w:sz w:val="22"/>
                <w:rtl/>
                <w:lang w:eastAsia="he-IL"/>
              </w:rPr>
            </w:pPr>
            <w:r w:rsidRPr="000914E7">
              <w:rPr>
                <w:rFonts w:ascii="Times New Roman" w:eastAsia="Times New Roman" w:hAnsi="Times New Roman" w:hint="cs"/>
                <w:caps/>
                <w:noProof/>
                <w:sz w:val="22"/>
                <w:rtl/>
                <w:lang w:eastAsia="he-IL"/>
              </w:rPr>
              <w:t>18/6/24</w:t>
            </w:r>
          </w:p>
        </w:tc>
        <w:tc>
          <w:tcPr>
            <w:tcW w:w="1134" w:type="dxa"/>
            <w:tcBorders>
              <w:top w:val="single" w:sz="6" w:space="0" w:color="auto"/>
              <w:left w:val="single" w:sz="6" w:space="0" w:color="auto"/>
              <w:bottom w:val="single" w:sz="6" w:space="0" w:color="auto"/>
              <w:right w:val="double" w:sz="6" w:space="0" w:color="auto"/>
            </w:tcBorders>
            <w:vAlign w:val="center"/>
          </w:tcPr>
          <w:p w:rsidR="000914E7" w:rsidRPr="000914E7" w:rsidRDefault="00CD4748" w:rsidP="000914E7">
            <w:pPr>
              <w:spacing w:line="360" w:lineRule="auto"/>
              <w:jc w:val="center"/>
              <w:rPr>
                <w:rFonts w:ascii="Times New Roman" w:eastAsia="Times New Roman" w:hAnsi="Times New Roman"/>
                <w:caps/>
                <w:noProof/>
                <w:sz w:val="22"/>
                <w:rtl/>
                <w:lang w:eastAsia="he-IL"/>
              </w:rPr>
            </w:pPr>
            <w:r w:rsidRPr="000914E7">
              <w:rPr>
                <w:rFonts w:ascii="Times New Roman" w:eastAsia="Times New Roman" w:hAnsi="Times New Roman" w:hint="cs"/>
                <w:caps/>
                <w:noProof/>
                <w:sz w:val="22"/>
                <w:rtl/>
                <w:lang w:eastAsia="he-IL"/>
              </w:rPr>
              <w:t>למרכז</w:t>
            </w:r>
          </w:p>
        </w:tc>
      </w:tr>
      <w:tr w:rsidR="009520D8" w:rsidTr="006D2AB3">
        <w:tc>
          <w:tcPr>
            <w:tcW w:w="1853" w:type="dxa"/>
            <w:tcBorders>
              <w:top w:val="single" w:sz="6" w:space="0" w:color="auto"/>
              <w:left w:val="double" w:sz="6" w:space="0" w:color="auto"/>
              <w:bottom w:val="single" w:sz="6" w:space="0" w:color="auto"/>
              <w:right w:val="single" w:sz="6" w:space="0" w:color="auto"/>
            </w:tcBorders>
          </w:tcPr>
          <w:p w:rsidR="000914E7" w:rsidRPr="000914E7" w:rsidRDefault="00CD4748" w:rsidP="000914E7">
            <w:pPr>
              <w:spacing w:line="360" w:lineRule="auto"/>
              <w:jc w:val="center"/>
              <w:rPr>
                <w:rFonts w:ascii="Times New Roman" w:eastAsia="Times New Roman" w:hAnsi="Times New Roman"/>
                <w:caps/>
                <w:noProof/>
                <w:sz w:val="22"/>
                <w:lang w:eastAsia="he-IL"/>
              </w:rPr>
            </w:pPr>
            <w:r>
              <w:rPr>
                <w:rFonts w:ascii="Times New Roman" w:eastAsia="Times New Roman" w:hAnsi="Times New Roman"/>
                <w:caps/>
                <w:noProof/>
                <w:sz w:val="22"/>
                <w:lang w:eastAsia="he-IL"/>
              </w:rPr>
              <w:t>SLV-01</w:t>
            </w:r>
          </w:p>
        </w:tc>
        <w:tc>
          <w:tcPr>
            <w:tcW w:w="4110" w:type="dxa"/>
            <w:tcBorders>
              <w:top w:val="single" w:sz="6" w:space="0" w:color="auto"/>
              <w:left w:val="single" w:sz="6" w:space="0" w:color="auto"/>
              <w:bottom w:val="single" w:sz="6" w:space="0" w:color="auto"/>
              <w:right w:val="single" w:sz="6" w:space="0" w:color="auto"/>
            </w:tcBorders>
            <w:vAlign w:val="center"/>
          </w:tcPr>
          <w:p w:rsidR="000914E7" w:rsidRPr="000914E7" w:rsidRDefault="00CD4748" w:rsidP="000914E7">
            <w:pPr>
              <w:spacing w:line="360" w:lineRule="auto"/>
              <w:jc w:val="center"/>
              <w:rPr>
                <w:rFonts w:ascii="Times New Roman" w:eastAsia="Times New Roman" w:hAnsi="Times New Roman"/>
                <w:caps/>
                <w:noProof/>
                <w:sz w:val="22"/>
                <w:rtl/>
                <w:lang w:eastAsia="he-IL"/>
              </w:rPr>
            </w:pPr>
            <w:r>
              <w:rPr>
                <w:rFonts w:ascii="Times New Roman" w:eastAsia="Times New Roman" w:hAnsi="Times New Roman" w:hint="cs"/>
                <w:caps/>
                <w:noProof/>
                <w:sz w:val="22"/>
                <w:rtl/>
                <w:lang w:eastAsia="he-IL"/>
              </w:rPr>
              <w:t>ביצוע שלב א'</w:t>
            </w:r>
          </w:p>
        </w:tc>
        <w:tc>
          <w:tcPr>
            <w:tcW w:w="992" w:type="dxa"/>
            <w:tcBorders>
              <w:top w:val="single" w:sz="6" w:space="0" w:color="auto"/>
              <w:left w:val="single" w:sz="6" w:space="0" w:color="auto"/>
              <w:bottom w:val="single" w:sz="6" w:space="0" w:color="auto"/>
              <w:right w:val="single" w:sz="6" w:space="0" w:color="auto"/>
            </w:tcBorders>
            <w:vAlign w:val="center"/>
          </w:tcPr>
          <w:p w:rsidR="000914E7" w:rsidRPr="000914E7" w:rsidRDefault="00CD4748" w:rsidP="000914E7">
            <w:pPr>
              <w:spacing w:line="360" w:lineRule="auto"/>
              <w:jc w:val="center"/>
              <w:rPr>
                <w:rFonts w:ascii="Times New Roman" w:eastAsia="Times New Roman" w:hAnsi="Times New Roman"/>
                <w:caps/>
                <w:noProof/>
                <w:sz w:val="22"/>
                <w:rtl/>
                <w:lang w:eastAsia="he-IL"/>
              </w:rPr>
            </w:pPr>
            <w:r>
              <w:rPr>
                <w:rFonts w:ascii="Times New Roman" w:eastAsia="Times New Roman" w:hAnsi="Times New Roman" w:hint="cs"/>
                <w:caps/>
                <w:noProof/>
                <w:sz w:val="22"/>
                <w:rtl/>
                <w:lang w:eastAsia="he-IL"/>
              </w:rPr>
              <w:t>1</w:t>
            </w:r>
          </w:p>
        </w:tc>
        <w:tc>
          <w:tcPr>
            <w:tcW w:w="1276" w:type="dxa"/>
            <w:tcBorders>
              <w:top w:val="single" w:sz="6" w:space="0" w:color="auto"/>
              <w:left w:val="single" w:sz="6" w:space="0" w:color="auto"/>
              <w:bottom w:val="single" w:sz="6" w:space="0" w:color="auto"/>
              <w:right w:val="single" w:sz="6" w:space="0" w:color="auto"/>
            </w:tcBorders>
            <w:vAlign w:val="center"/>
          </w:tcPr>
          <w:p w:rsidR="000914E7" w:rsidRPr="000914E7" w:rsidRDefault="00CD4748" w:rsidP="000914E7">
            <w:pPr>
              <w:spacing w:line="360" w:lineRule="auto"/>
              <w:jc w:val="center"/>
              <w:rPr>
                <w:rFonts w:ascii="Times New Roman" w:eastAsia="Times New Roman" w:hAnsi="Times New Roman"/>
                <w:caps/>
                <w:noProof/>
                <w:sz w:val="22"/>
                <w:rtl/>
                <w:lang w:eastAsia="he-IL"/>
              </w:rPr>
            </w:pPr>
            <w:r>
              <w:rPr>
                <w:rFonts w:ascii="Times New Roman" w:eastAsia="Times New Roman" w:hAnsi="Times New Roman" w:hint="cs"/>
                <w:caps/>
                <w:noProof/>
                <w:sz w:val="22"/>
                <w:rtl/>
                <w:lang w:eastAsia="he-IL"/>
              </w:rPr>
              <w:t>27/1/25</w:t>
            </w:r>
          </w:p>
        </w:tc>
        <w:tc>
          <w:tcPr>
            <w:tcW w:w="1134" w:type="dxa"/>
            <w:tcBorders>
              <w:top w:val="single" w:sz="6" w:space="0" w:color="auto"/>
              <w:left w:val="single" w:sz="6" w:space="0" w:color="auto"/>
              <w:bottom w:val="single" w:sz="6" w:space="0" w:color="auto"/>
              <w:right w:val="double" w:sz="6" w:space="0" w:color="auto"/>
            </w:tcBorders>
            <w:vAlign w:val="center"/>
          </w:tcPr>
          <w:p w:rsidR="000914E7" w:rsidRPr="000914E7" w:rsidRDefault="00CD4748" w:rsidP="000914E7">
            <w:pPr>
              <w:spacing w:line="360" w:lineRule="auto"/>
              <w:jc w:val="center"/>
              <w:rPr>
                <w:rFonts w:ascii="Times New Roman" w:eastAsia="Times New Roman" w:hAnsi="Times New Roman"/>
                <w:caps/>
                <w:noProof/>
                <w:sz w:val="22"/>
                <w:rtl/>
                <w:lang w:eastAsia="he-IL"/>
              </w:rPr>
            </w:pPr>
            <w:r>
              <w:rPr>
                <w:rFonts w:ascii="Times New Roman" w:eastAsia="Times New Roman" w:hAnsi="Times New Roman" w:hint="cs"/>
                <w:caps/>
                <w:noProof/>
                <w:sz w:val="22"/>
                <w:rtl/>
                <w:lang w:eastAsia="he-IL"/>
              </w:rPr>
              <w:t>למרכז</w:t>
            </w:r>
          </w:p>
        </w:tc>
      </w:tr>
      <w:tr w:rsidR="009520D8" w:rsidTr="006D2AB3">
        <w:tc>
          <w:tcPr>
            <w:tcW w:w="1853" w:type="dxa"/>
            <w:tcBorders>
              <w:top w:val="single" w:sz="6" w:space="0" w:color="auto"/>
              <w:left w:val="double" w:sz="6" w:space="0" w:color="auto"/>
              <w:bottom w:val="single" w:sz="6" w:space="0" w:color="auto"/>
              <w:right w:val="single" w:sz="6" w:space="0" w:color="auto"/>
            </w:tcBorders>
          </w:tcPr>
          <w:p w:rsidR="000914E7" w:rsidRDefault="00CD4748" w:rsidP="000914E7">
            <w:pPr>
              <w:spacing w:line="360" w:lineRule="auto"/>
              <w:jc w:val="center"/>
              <w:rPr>
                <w:rFonts w:ascii="Times New Roman" w:eastAsia="Times New Roman" w:hAnsi="Times New Roman"/>
                <w:caps/>
                <w:noProof/>
                <w:sz w:val="22"/>
                <w:lang w:eastAsia="he-IL"/>
              </w:rPr>
            </w:pPr>
            <w:r>
              <w:rPr>
                <w:rFonts w:ascii="Times New Roman" w:eastAsia="Times New Roman" w:hAnsi="Times New Roman"/>
                <w:caps/>
                <w:noProof/>
                <w:sz w:val="22"/>
                <w:lang w:eastAsia="he-IL"/>
              </w:rPr>
              <w:t>SLV-01</w:t>
            </w:r>
          </w:p>
        </w:tc>
        <w:tc>
          <w:tcPr>
            <w:tcW w:w="4110" w:type="dxa"/>
            <w:tcBorders>
              <w:top w:val="single" w:sz="6" w:space="0" w:color="auto"/>
              <w:left w:val="single" w:sz="6" w:space="0" w:color="auto"/>
              <w:bottom w:val="single" w:sz="6" w:space="0" w:color="auto"/>
              <w:right w:val="single" w:sz="6" w:space="0" w:color="auto"/>
            </w:tcBorders>
            <w:vAlign w:val="center"/>
          </w:tcPr>
          <w:p w:rsidR="000914E7" w:rsidRDefault="00CD4748" w:rsidP="000914E7">
            <w:pPr>
              <w:spacing w:line="360" w:lineRule="auto"/>
              <w:jc w:val="center"/>
              <w:rPr>
                <w:rFonts w:ascii="Times New Roman" w:eastAsia="Times New Roman" w:hAnsi="Times New Roman"/>
                <w:caps/>
                <w:noProof/>
                <w:sz w:val="22"/>
                <w:rtl/>
                <w:lang w:eastAsia="he-IL"/>
              </w:rPr>
            </w:pPr>
            <w:r>
              <w:rPr>
                <w:rFonts w:ascii="Times New Roman" w:eastAsia="Times New Roman" w:hAnsi="Times New Roman" w:hint="cs"/>
                <w:caps/>
                <w:noProof/>
                <w:sz w:val="22"/>
                <w:rtl/>
                <w:lang w:eastAsia="he-IL"/>
              </w:rPr>
              <w:t>ביצוע שלב ב'</w:t>
            </w:r>
          </w:p>
        </w:tc>
        <w:tc>
          <w:tcPr>
            <w:tcW w:w="992" w:type="dxa"/>
            <w:tcBorders>
              <w:top w:val="single" w:sz="6" w:space="0" w:color="auto"/>
              <w:left w:val="single" w:sz="6" w:space="0" w:color="auto"/>
              <w:bottom w:val="single" w:sz="6" w:space="0" w:color="auto"/>
              <w:right w:val="single" w:sz="6" w:space="0" w:color="auto"/>
            </w:tcBorders>
            <w:vAlign w:val="center"/>
          </w:tcPr>
          <w:p w:rsidR="000914E7" w:rsidRDefault="00CD4748" w:rsidP="000914E7">
            <w:pPr>
              <w:spacing w:line="360" w:lineRule="auto"/>
              <w:jc w:val="center"/>
              <w:rPr>
                <w:rFonts w:ascii="Times New Roman" w:eastAsia="Times New Roman" w:hAnsi="Times New Roman"/>
                <w:caps/>
                <w:noProof/>
                <w:sz w:val="22"/>
                <w:rtl/>
                <w:lang w:eastAsia="he-IL"/>
              </w:rPr>
            </w:pPr>
            <w:r>
              <w:rPr>
                <w:rFonts w:ascii="Times New Roman" w:eastAsia="Times New Roman" w:hAnsi="Times New Roman" w:hint="cs"/>
                <w:caps/>
                <w:noProof/>
                <w:sz w:val="22"/>
                <w:rtl/>
                <w:lang w:eastAsia="he-IL"/>
              </w:rPr>
              <w:t>1</w:t>
            </w:r>
          </w:p>
        </w:tc>
        <w:tc>
          <w:tcPr>
            <w:tcW w:w="1276" w:type="dxa"/>
            <w:tcBorders>
              <w:top w:val="single" w:sz="6" w:space="0" w:color="auto"/>
              <w:left w:val="single" w:sz="6" w:space="0" w:color="auto"/>
              <w:bottom w:val="single" w:sz="6" w:space="0" w:color="auto"/>
              <w:right w:val="single" w:sz="6" w:space="0" w:color="auto"/>
            </w:tcBorders>
            <w:vAlign w:val="center"/>
          </w:tcPr>
          <w:p w:rsidR="000914E7" w:rsidRDefault="00CD4748" w:rsidP="000914E7">
            <w:pPr>
              <w:spacing w:line="360" w:lineRule="auto"/>
              <w:jc w:val="center"/>
              <w:rPr>
                <w:rFonts w:ascii="Times New Roman" w:eastAsia="Times New Roman" w:hAnsi="Times New Roman"/>
                <w:caps/>
                <w:noProof/>
                <w:sz w:val="22"/>
                <w:rtl/>
                <w:lang w:eastAsia="he-IL"/>
              </w:rPr>
            </w:pPr>
            <w:r>
              <w:rPr>
                <w:rFonts w:ascii="Times New Roman" w:eastAsia="Times New Roman" w:hAnsi="Times New Roman" w:hint="cs"/>
                <w:caps/>
                <w:noProof/>
                <w:sz w:val="22"/>
                <w:rtl/>
                <w:lang w:eastAsia="he-IL"/>
              </w:rPr>
              <w:t>27/1/25</w:t>
            </w:r>
          </w:p>
        </w:tc>
        <w:tc>
          <w:tcPr>
            <w:tcW w:w="1134" w:type="dxa"/>
            <w:tcBorders>
              <w:top w:val="single" w:sz="6" w:space="0" w:color="auto"/>
              <w:left w:val="single" w:sz="6" w:space="0" w:color="auto"/>
              <w:bottom w:val="single" w:sz="6" w:space="0" w:color="auto"/>
              <w:right w:val="double" w:sz="6" w:space="0" w:color="auto"/>
            </w:tcBorders>
            <w:vAlign w:val="center"/>
          </w:tcPr>
          <w:p w:rsidR="000914E7" w:rsidRDefault="00CD4748" w:rsidP="000914E7">
            <w:pPr>
              <w:spacing w:line="360" w:lineRule="auto"/>
              <w:jc w:val="center"/>
              <w:rPr>
                <w:rFonts w:ascii="Times New Roman" w:eastAsia="Times New Roman" w:hAnsi="Times New Roman"/>
                <w:caps/>
                <w:noProof/>
                <w:sz w:val="22"/>
                <w:rtl/>
                <w:lang w:eastAsia="he-IL"/>
              </w:rPr>
            </w:pPr>
            <w:r>
              <w:rPr>
                <w:rFonts w:ascii="Times New Roman" w:eastAsia="Times New Roman" w:hAnsi="Times New Roman" w:hint="cs"/>
                <w:caps/>
                <w:noProof/>
                <w:sz w:val="22"/>
                <w:rtl/>
                <w:lang w:eastAsia="he-IL"/>
              </w:rPr>
              <w:t>למרכז</w:t>
            </w:r>
          </w:p>
        </w:tc>
      </w:tr>
      <w:tr w:rsidR="009520D8" w:rsidTr="006D2AB3">
        <w:tc>
          <w:tcPr>
            <w:tcW w:w="1853" w:type="dxa"/>
            <w:tcBorders>
              <w:top w:val="single" w:sz="6" w:space="0" w:color="auto"/>
              <w:left w:val="double" w:sz="6" w:space="0" w:color="auto"/>
              <w:bottom w:val="single" w:sz="6" w:space="0" w:color="auto"/>
              <w:right w:val="single" w:sz="6" w:space="0" w:color="auto"/>
            </w:tcBorders>
          </w:tcPr>
          <w:p w:rsidR="000914E7" w:rsidRDefault="00CD4748" w:rsidP="000914E7">
            <w:pPr>
              <w:spacing w:line="360" w:lineRule="auto"/>
              <w:jc w:val="center"/>
              <w:rPr>
                <w:rFonts w:ascii="Times New Roman" w:eastAsia="Times New Roman" w:hAnsi="Times New Roman"/>
                <w:caps/>
                <w:noProof/>
                <w:sz w:val="22"/>
                <w:lang w:eastAsia="he-IL"/>
              </w:rPr>
            </w:pPr>
            <w:r>
              <w:rPr>
                <w:rFonts w:ascii="Times New Roman" w:eastAsia="Times New Roman" w:hAnsi="Times New Roman"/>
                <w:caps/>
                <w:noProof/>
                <w:sz w:val="22"/>
                <w:lang w:eastAsia="he-IL"/>
              </w:rPr>
              <w:t>SLV-01</w:t>
            </w:r>
          </w:p>
        </w:tc>
        <w:tc>
          <w:tcPr>
            <w:tcW w:w="4110" w:type="dxa"/>
            <w:tcBorders>
              <w:top w:val="single" w:sz="6" w:space="0" w:color="auto"/>
              <w:left w:val="single" w:sz="6" w:space="0" w:color="auto"/>
              <w:bottom w:val="single" w:sz="6" w:space="0" w:color="auto"/>
              <w:right w:val="single" w:sz="6" w:space="0" w:color="auto"/>
            </w:tcBorders>
            <w:vAlign w:val="center"/>
          </w:tcPr>
          <w:p w:rsidR="000914E7" w:rsidRDefault="00CD4748" w:rsidP="000914E7">
            <w:pPr>
              <w:spacing w:line="360" w:lineRule="auto"/>
              <w:jc w:val="center"/>
              <w:rPr>
                <w:rFonts w:ascii="Times New Roman" w:eastAsia="Times New Roman" w:hAnsi="Times New Roman"/>
                <w:caps/>
                <w:noProof/>
                <w:sz w:val="22"/>
                <w:rtl/>
                <w:lang w:eastAsia="he-IL"/>
              </w:rPr>
            </w:pPr>
            <w:r>
              <w:rPr>
                <w:rFonts w:ascii="Times New Roman" w:eastAsia="Times New Roman" w:hAnsi="Times New Roman" w:hint="cs"/>
                <w:caps/>
                <w:noProof/>
                <w:sz w:val="22"/>
                <w:rtl/>
                <w:lang w:eastAsia="he-IL"/>
              </w:rPr>
              <w:t>ביצוע שלב ג'</w:t>
            </w:r>
          </w:p>
        </w:tc>
        <w:tc>
          <w:tcPr>
            <w:tcW w:w="992" w:type="dxa"/>
            <w:tcBorders>
              <w:top w:val="single" w:sz="6" w:space="0" w:color="auto"/>
              <w:left w:val="single" w:sz="6" w:space="0" w:color="auto"/>
              <w:bottom w:val="single" w:sz="6" w:space="0" w:color="auto"/>
              <w:right w:val="single" w:sz="6" w:space="0" w:color="auto"/>
            </w:tcBorders>
            <w:vAlign w:val="center"/>
          </w:tcPr>
          <w:p w:rsidR="000914E7" w:rsidRDefault="00CD4748" w:rsidP="000914E7">
            <w:pPr>
              <w:spacing w:line="360" w:lineRule="auto"/>
              <w:jc w:val="center"/>
              <w:rPr>
                <w:rFonts w:ascii="Times New Roman" w:eastAsia="Times New Roman" w:hAnsi="Times New Roman"/>
                <w:caps/>
                <w:noProof/>
                <w:sz w:val="22"/>
                <w:rtl/>
                <w:lang w:eastAsia="he-IL"/>
              </w:rPr>
            </w:pPr>
            <w:r>
              <w:rPr>
                <w:rFonts w:ascii="Times New Roman" w:eastAsia="Times New Roman" w:hAnsi="Times New Roman" w:hint="cs"/>
                <w:caps/>
                <w:noProof/>
                <w:sz w:val="22"/>
                <w:rtl/>
                <w:lang w:eastAsia="he-IL"/>
              </w:rPr>
              <w:t>1</w:t>
            </w:r>
          </w:p>
        </w:tc>
        <w:tc>
          <w:tcPr>
            <w:tcW w:w="1276" w:type="dxa"/>
            <w:tcBorders>
              <w:top w:val="single" w:sz="6" w:space="0" w:color="auto"/>
              <w:left w:val="single" w:sz="6" w:space="0" w:color="auto"/>
              <w:bottom w:val="single" w:sz="6" w:space="0" w:color="auto"/>
              <w:right w:val="single" w:sz="6" w:space="0" w:color="auto"/>
            </w:tcBorders>
            <w:vAlign w:val="center"/>
          </w:tcPr>
          <w:p w:rsidR="000914E7" w:rsidRDefault="00CD4748" w:rsidP="000914E7">
            <w:pPr>
              <w:spacing w:line="360" w:lineRule="auto"/>
              <w:jc w:val="center"/>
              <w:rPr>
                <w:rFonts w:ascii="Times New Roman" w:eastAsia="Times New Roman" w:hAnsi="Times New Roman"/>
                <w:caps/>
                <w:noProof/>
                <w:sz w:val="22"/>
                <w:rtl/>
                <w:lang w:eastAsia="he-IL"/>
              </w:rPr>
            </w:pPr>
            <w:r>
              <w:rPr>
                <w:rFonts w:ascii="Times New Roman" w:eastAsia="Times New Roman" w:hAnsi="Times New Roman" w:hint="cs"/>
                <w:caps/>
                <w:noProof/>
                <w:sz w:val="22"/>
                <w:rtl/>
                <w:lang w:eastAsia="he-IL"/>
              </w:rPr>
              <w:t>27/1/25</w:t>
            </w:r>
          </w:p>
        </w:tc>
        <w:tc>
          <w:tcPr>
            <w:tcW w:w="1134" w:type="dxa"/>
            <w:tcBorders>
              <w:top w:val="single" w:sz="6" w:space="0" w:color="auto"/>
              <w:left w:val="single" w:sz="6" w:space="0" w:color="auto"/>
              <w:bottom w:val="single" w:sz="6" w:space="0" w:color="auto"/>
              <w:right w:val="double" w:sz="6" w:space="0" w:color="auto"/>
            </w:tcBorders>
            <w:vAlign w:val="center"/>
          </w:tcPr>
          <w:p w:rsidR="000914E7" w:rsidRDefault="00CD4748" w:rsidP="000914E7">
            <w:pPr>
              <w:spacing w:line="360" w:lineRule="auto"/>
              <w:jc w:val="center"/>
              <w:rPr>
                <w:rFonts w:ascii="Times New Roman" w:eastAsia="Times New Roman" w:hAnsi="Times New Roman"/>
                <w:caps/>
                <w:noProof/>
                <w:sz w:val="22"/>
                <w:rtl/>
                <w:lang w:eastAsia="he-IL"/>
              </w:rPr>
            </w:pPr>
            <w:r>
              <w:rPr>
                <w:rFonts w:ascii="Times New Roman" w:eastAsia="Times New Roman" w:hAnsi="Times New Roman" w:hint="cs"/>
                <w:caps/>
                <w:noProof/>
                <w:sz w:val="22"/>
                <w:rtl/>
                <w:lang w:eastAsia="he-IL"/>
              </w:rPr>
              <w:t>למרכז</w:t>
            </w:r>
          </w:p>
        </w:tc>
      </w:tr>
    </w:tbl>
    <w:p w:rsidR="00A370AA" w:rsidRPr="00A370AA" w:rsidRDefault="00A370AA" w:rsidP="00A370AA">
      <w:pPr>
        <w:jc w:val="center"/>
        <w:rPr>
          <w:rFonts w:ascii="Times New Roman" w:eastAsia="Times New Roman" w:hAnsi="Times New Roman"/>
          <w:caps/>
          <w:noProof/>
          <w:sz w:val="16"/>
          <w:szCs w:val="16"/>
          <w:rtl/>
          <w:lang w:eastAsia="he-IL"/>
        </w:rPr>
      </w:pPr>
    </w:p>
    <w:p w:rsidR="00A370AA" w:rsidRPr="00A370AA" w:rsidRDefault="00A370AA" w:rsidP="00A370AA">
      <w:pPr>
        <w:jc w:val="center"/>
        <w:rPr>
          <w:rFonts w:ascii="Times New Roman" w:eastAsia="Times New Roman" w:hAnsi="Times New Roman"/>
          <w:caps/>
          <w:noProof/>
          <w:sz w:val="22"/>
          <w:u w:val="single"/>
          <w:rtl/>
          <w:lang w:eastAsia="he-IL"/>
        </w:rPr>
      </w:pPr>
    </w:p>
    <w:p w:rsidR="00A370AA" w:rsidRDefault="00A370AA" w:rsidP="00A370AA">
      <w:pPr>
        <w:spacing w:line="360" w:lineRule="auto"/>
        <w:rPr>
          <w:rFonts w:ascii="Times New Roman" w:eastAsia="Times New Roman" w:hAnsi="Times New Roman"/>
          <w:caps/>
          <w:noProof/>
          <w:rtl/>
          <w:lang w:eastAsia="he-IL"/>
        </w:rPr>
      </w:pPr>
    </w:p>
    <w:p w:rsidR="00FB5300" w:rsidRPr="00FB5300" w:rsidRDefault="00FB5300" w:rsidP="00A370AA">
      <w:pPr>
        <w:spacing w:line="360" w:lineRule="auto"/>
        <w:rPr>
          <w:rFonts w:ascii="Times New Roman" w:eastAsia="Times New Roman" w:hAnsi="Times New Roman"/>
          <w:b/>
          <w:bCs/>
          <w:caps/>
          <w:noProof/>
          <w:sz w:val="28"/>
          <w:szCs w:val="28"/>
          <w:u w:val="single"/>
          <w:rtl/>
          <w:lang w:eastAsia="he-IL"/>
        </w:rPr>
      </w:pPr>
      <w:r w:rsidRPr="00FB5300">
        <w:rPr>
          <w:rFonts w:ascii="Times New Roman" w:eastAsia="Times New Roman" w:hAnsi="Times New Roman" w:hint="cs"/>
          <w:b/>
          <w:bCs/>
          <w:caps/>
          <w:noProof/>
          <w:sz w:val="28"/>
          <w:szCs w:val="28"/>
          <w:u w:val="single"/>
          <w:rtl/>
          <w:lang w:eastAsia="he-IL"/>
        </w:rPr>
        <w:t xml:space="preserve">כלל התוכניות והמפרטים </w:t>
      </w:r>
      <w:r w:rsidRPr="00FB5300">
        <w:rPr>
          <w:rFonts w:ascii="Times New Roman" w:eastAsia="Times New Roman" w:hAnsi="Times New Roman"/>
          <w:b/>
          <w:bCs/>
          <w:caps/>
          <w:noProof/>
          <w:sz w:val="28"/>
          <w:szCs w:val="28"/>
          <w:u w:val="single"/>
          <w:rtl/>
          <w:lang w:eastAsia="he-IL"/>
        </w:rPr>
        <w:t>–</w:t>
      </w:r>
      <w:r w:rsidRPr="00FB5300">
        <w:rPr>
          <w:rFonts w:ascii="Times New Roman" w:eastAsia="Times New Roman" w:hAnsi="Times New Roman" w:hint="cs"/>
          <w:b/>
          <w:bCs/>
          <w:caps/>
          <w:noProof/>
          <w:sz w:val="28"/>
          <w:szCs w:val="28"/>
          <w:u w:val="single"/>
          <w:rtl/>
          <w:lang w:eastAsia="he-IL"/>
        </w:rPr>
        <w:t xml:space="preserve"> מצורפים למכרז ומהווים חלק בלתי נפרד הימנו.</w:t>
      </w: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A370AA" w:rsidP="00A370AA">
      <w:pPr>
        <w:spacing w:line="360" w:lineRule="auto"/>
        <w:rPr>
          <w:rFonts w:ascii="Times New Roman" w:eastAsia="Times New Roman" w:hAnsi="Times New Roman"/>
          <w:caps/>
          <w:noProof/>
          <w:rtl/>
          <w:lang w:eastAsia="he-IL"/>
        </w:rPr>
      </w:pPr>
    </w:p>
    <w:p w:rsidR="00A370AA" w:rsidRPr="00A370AA" w:rsidRDefault="00CD4748" w:rsidP="00A370AA">
      <w:pPr>
        <w:spacing w:line="360" w:lineRule="auto"/>
        <w:rPr>
          <w:rFonts w:ascii="Times New Roman" w:eastAsia="Times New Roman" w:hAnsi="Times New Roman"/>
          <w:caps/>
          <w:noProof/>
          <w:u w:val="single"/>
          <w:rtl/>
          <w:lang w:eastAsia="he-IL"/>
        </w:rPr>
      </w:pPr>
      <w:r w:rsidRPr="00A370AA">
        <w:rPr>
          <w:rFonts w:ascii="Times New Roman" w:eastAsia="Times New Roman" w:hAnsi="Times New Roman" w:hint="cs"/>
          <w:caps/>
          <w:noProof/>
          <w:rtl/>
          <w:lang w:eastAsia="he-IL"/>
        </w:rPr>
        <w:t xml:space="preserve">                                      חתימת הקבלן : ________________________</w:t>
      </w:r>
    </w:p>
    <w:p w:rsidR="000B73CC" w:rsidRDefault="000B73CC">
      <w:pPr>
        <w:spacing w:after="160" w:line="259" w:lineRule="auto"/>
        <w:rPr>
          <w:rFonts w:asciiTheme="minorHAnsi" w:eastAsiaTheme="minorHAnsi" w:hAnsiTheme="minorHAnsi" w:cstheme="minorBidi"/>
          <w:caps/>
          <w:sz w:val="22"/>
          <w:szCs w:val="22"/>
        </w:rPr>
      </w:pPr>
    </w:p>
    <w:p w:rsidR="00CC5E12" w:rsidRPr="00E0309B" w:rsidRDefault="00CC5E12" w:rsidP="00E0309B">
      <w:pPr>
        <w:rPr>
          <w:sz w:val="28"/>
          <w:szCs w:val="28"/>
          <w:rtl/>
        </w:rPr>
      </w:pPr>
    </w:p>
    <w:bookmarkEnd w:id="390"/>
    <w:p w:rsidR="0044770C" w:rsidRPr="00E0309B" w:rsidRDefault="00CD4748" w:rsidP="00E0309B">
      <w:pPr>
        <w:rPr>
          <w:rtl/>
        </w:rPr>
      </w:pPr>
      <w:r w:rsidRPr="000E2A01">
        <w:rPr>
          <w:rtl/>
        </w:rPr>
        <w:br w:type="page"/>
      </w:r>
    </w:p>
    <w:bookmarkEnd w:id="391"/>
    <w:p w:rsidR="00E4029F" w:rsidRDefault="00E4029F" w:rsidP="006A4395">
      <w:pPr>
        <w:tabs>
          <w:tab w:val="left" w:pos="5645"/>
        </w:tabs>
        <w:rPr>
          <w:b/>
          <w:bCs/>
          <w:sz w:val="40"/>
          <w:szCs w:val="40"/>
          <w:rtl/>
        </w:rPr>
      </w:pPr>
    </w:p>
    <w:p w:rsidR="00024056" w:rsidRPr="002F1CE5" w:rsidRDefault="00CD4748" w:rsidP="0057259E">
      <w:pPr>
        <w:pStyle w:val="afffffff9"/>
        <w:rPr>
          <w:rtl/>
        </w:rPr>
      </w:pPr>
      <w:bookmarkStart w:id="397" w:name="_Toc256000058"/>
      <w:bookmarkStart w:id="398" w:name="_Toc173823733"/>
      <w:bookmarkStart w:id="399"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97"/>
      <w:bookmarkEnd w:id="398"/>
      <w:bookmarkEnd w:id="399"/>
    </w:p>
    <w:p w:rsidR="00024056" w:rsidRDefault="00024056" w:rsidP="002D7789">
      <w:pPr>
        <w:rPr>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rsidR="00DE0499" w:rsidRPr="00DE0499" w:rsidRDefault="00DE0499" w:rsidP="00BB3FA0"/>
    <w:p w:rsidR="00DD1BFE" w:rsidRPr="002F1CE5" w:rsidRDefault="00CD4748"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rsidR="0009150A" w:rsidRPr="007C5B4C" w:rsidRDefault="00CD4748"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rsidR="0009150A" w:rsidRPr="007C5B4C" w:rsidRDefault="00CD4748" w:rsidP="0000256D">
      <w:pPr>
        <w:pStyle w:val="1c"/>
        <w:widowControl w:val="0"/>
        <w:numPr>
          <w:ilvl w:val="12"/>
          <w:numId w:val="0"/>
        </w:numPr>
        <w:tabs>
          <w:tab w:val="right" w:pos="8487"/>
        </w:tabs>
        <w:spacing w:line="360" w:lineRule="auto"/>
        <w:ind w:left="-18" w:firstLine="18"/>
        <w:jc w:val="center"/>
        <w:rPr>
          <w:rtl/>
        </w:rPr>
      </w:pPr>
      <w:bookmarkStart w:id="400" w:name="OfficeValue_3"/>
      <w:r>
        <w:rPr>
          <w:rFonts w:hint="cs"/>
          <w:rtl/>
        </w:rPr>
        <w:t>המרכז לבריאות הנפש באר שבע</w:t>
      </w:r>
      <w:bookmarkEnd w:id="400"/>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rsidR="0009150A" w:rsidRPr="007C5B4C" w:rsidRDefault="00CD4748"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rsidR="0009150A" w:rsidRPr="007C5B4C" w:rsidRDefault="00CD4748"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CD4748"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CD4748"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CD4748"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CD4748"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7C5B4C" w:rsidRDefault="00CD4748" w:rsidP="00B108A6">
      <w:pPr>
        <w:pStyle w:val="af7"/>
        <w:widowControl w:val="0"/>
        <w:spacing w:line="360" w:lineRule="auto"/>
        <w:ind w:left="656" w:hanging="656"/>
        <w:jc w:val="both"/>
        <w:rPr>
          <w:rFonts w:cs="David"/>
          <w:rtl/>
        </w:rPr>
      </w:pPr>
      <w:bookmarkStart w:id="401"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02" w:name="TenderNumber_10"/>
      <w:r w:rsidR="006928F7">
        <w:rPr>
          <w:rFonts w:cs="David" w:hint="cs"/>
          <w:rtl/>
        </w:rPr>
        <w:t>19/2026</w:t>
      </w:r>
      <w:bookmarkEnd w:id="402"/>
      <w:r w:rsidR="006928F7">
        <w:rPr>
          <w:rFonts w:cs="David" w:hint="cs"/>
          <w:rtl/>
        </w:rPr>
        <w:t xml:space="preserve"> ל</w:t>
      </w:r>
      <w:bookmarkStart w:id="403" w:name="TenderDesc_7"/>
      <w:r w:rsidR="007753CA" w:rsidRPr="00FC489F">
        <w:rPr>
          <w:rFonts w:cs="David"/>
          <w:rtl/>
        </w:rPr>
        <w:t>שיפוץ מקררים במטבח המרכזי - חדרי קירור</w:t>
      </w:r>
      <w:bookmarkEnd w:id="403"/>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04" w:name="show_isTovin_9"/>
      <w:r w:rsidR="00B66033">
        <w:rPr>
          <w:rFonts w:cs="David" w:hint="cs"/>
          <w:rtl/>
        </w:rPr>
        <w:t>ה</w:t>
      </w:r>
      <w:r w:rsidR="001658B9">
        <w:rPr>
          <w:rFonts w:cs="David" w:hint="cs"/>
          <w:rtl/>
        </w:rPr>
        <w:t>טובין</w:t>
      </w:r>
      <w:r w:rsidR="008D6817">
        <w:rPr>
          <w:rFonts w:cs="David" w:hint="cs"/>
          <w:rtl/>
        </w:rPr>
        <w:t xml:space="preserve"> </w:t>
      </w:r>
      <w:bookmarkStart w:id="405" w:name="show_IsTovinOrSystemWithSherut_2"/>
      <w:bookmarkEnd w:id="404"/>
      <w:r w:rsidR="008D6817">
        <w:rPr>
          <w:rFonts w:cs="David" w:hint="cs"/>
          <w:rtl/>
        </w:rPr>
        <w:t>ו</w:t>
      </w:r>
      <w:bookmarkStart w:id="406" w:name="show_IsSherutOrHR_1"/>
      <w:bookmarkEnd w:id="405"/>
      <w:r w:rsidR="008D6817">
        <w:rPr>
          <w:rFonts w:cs="David" w:hint="cs"/>
          <w:rtl/>
        </w:rPr>
        <w:t>ה</w:t>
      </w:r>
      <w:r w:rsidR="00B66033">
        <w:rPr>
          <w:rFonts w:cs="David" w:hint="cs"/>
          <w:rtl/>
        </w:rPr>
        <w:t xml:space="preserve">שירותים </w:t>
      </w:r>
      <w:bookmarkEnd w:id="406"/>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07" w:name="show_isTovin_11"/>
      <w:r w:rsidR="009B4E94" w:rsidRPr="00FD08D7">
        <w:rPr>
          <w:rFonts w:cs="David" w:hint="cs"/>
          <w:b/>
          <w:bCs/>
          <w:rtl/>
        </w:rPr>
        <w:t>ה</w:t>
      </w:r>
      <w:r w:rsidR="001658B9" w:rsidRPr="00FD08D7">
        <w:rPr>
          <w:rFonts w:cs="David" w:hint="cs"/>
          <w:b/>
          <w:bCs/>
          <w:rtl/>
        </w:rPr>
        <w:t>טובין</w:t>
      </w:r>
      <w:bookmarkStart w:id="408" w:name="show_IsTovinOrSystemWithSherut_3"/>
      <w:bookmarkEnd w:id="407"/>
      <w:r w:rsidR="00570DBA">
        <w:rPr>
          <w:rFonts w:cs="David" w:hint="cs"/>
          <w:b/>
          <w:bCs/>
          <w:rtl/>
        </w:rPr>
        <w:t xml:space="preserve"> ו</w:t>
      </w:r>
      <w:bookmarkStart w:id="409" w:name="show_IsSherutOrHR_4"/>
      <w:bookmarkEnd w:id="408"/>
      <w:r w:rsidR="009B4E94" w:rsidRPr="00FD08D7">
        <w:rPr>
          <w:rFonts w:cs="David" w:hint="cs"/>
          <w:b/>
          <w:bCs/>
          <w:rtl/>
        </w:rPr>
        <w:t>השירותים</w:t>
      </w:r>
      <w:bookmarkEnd w:id="409"/>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CD4748"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10" w:name="show_isTovin_0"/>
      <w:r w:rsidR="00B66033">
        <w:rPr>
          <w:rFonts w:hint="cs"/>
          <w:rtl/>
        </w:rPr>
        <w:t>ה</w:t>
      </w:r>
      <w:r w:rsidR="001658B9">
        <w:rPr>
          <w:rFonts w:hint="cs"/>
          <w:rtl/>
        </w:rPr>
        <w:t>טובין</w:t>
      </w:r>
      <w:r w:rsidR="006F71FA">
        <w:rPr>
          <w:rFonts w:hint="cs"/>
          <w:rtl/>
        </w:rPr>
        <w:t xml:space="preserve"> </w:t>
      </w:r>
      <w:bookmarkStart w:id="411" w:name="show_IsTovinOrSystemWithSherut_4"/>
      <w:bookmarkEnd w:id="410"/>
      <w:r w:rsidR="008D6817">
        <w:rPr>
          <w:rFonts w:hint="cs"/>
          <w:rtl/>
        </w:rPr>
        <w:t>ו</w:t>
      </w:r>
      <w:bookmarkStart w:id="412" w:name="show_IsSherutOrHR_2"/>
      <w:bookmarkEnd w:id="411"/>
      <w:r w:rsidRPr="007C5B4C">
        <w:rPr>
          <w:rtl/>
        </w:rPr>
        <w:t>השירות</w:t>
      </w:r>
      <w:r w:rsidR="00B66033">
        <w:rPr>
          <w:rFonts w:hint="cs"/>
          <w:rtl/>
        </w:rPr>
        <w:t>ים</w:t>
      </w:r>
      <w:r w:rsidRPr="007C5B4C">
        <w:rPr>
          <w:rtl/>
        </w:rPr>
        <w:t xml:space="preserve"> </w:t>
      </w:r>
      <w:bookmarkEnd w:id="412"/>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rsidR="0009150A" w:rsidRDefault="00CD4748"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01"/>
    <w:p w:rsidR="006A1C97" w:rsidRPr="006A1C97" w:rsidRDefault="006A1C97" w:rsidP="006A1C97"/>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7C5B4C" w:rsidRDefault="00CD4748"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rsidR="0009150A" w:rsidRPr="00973BC2" w:rsidRDefault="00CD4748" w:rsidP="009173F4">
      <w:pPr>
        <w:pStyle w:val="1-0"/>
        <w:numPr>
          <w:ilvl w:val="0"/>
          <w:numId w:val="70"/>
        </w:numPr>
        <w:rPr>
          <w:sz w:val="32"/>
          <w:szCs w:val="32"/>
          <w:rtl/>
        </w:rPr>
      </w:pPr>
      <w:bookmarkStart w:id="413" w:name="_Toc256000059"/>
      <w:bookmarkStart w:id="414" w:name="_Toc44931959"/>
      <w:bookmarkStart w:id="415" w:name="_Toc44932046"/>
      <w:bookmarkStart w:id="416" w:name="_Toc173823734"/>
      <w:bookmarkStart w:id="417" w:name="_Toc173825543"/>
      <w:r w:rsidRPr="00973BC2">
        <w:rPr>
          <w:sz w:val="32"/>
          <w:szCs w:val="32"/>
          <w:rtl/>
        </w:rPr>
        <w:t>כללי</w:t>
      </w:r>
      <w:bookmarkEnd w:id="413"/>
      <w:bookmarkEnd w:id="414"/>
      <w:bookmarkEnd w:id="415"/>
      <w:bookmarkEnd w:id="416"/>
      <w:bookmarkEnd w:id="417"/>
    </w:p>
    <w:p w:rsidR="00715DCD" w:rsidRDefault="00CD4748"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rsidR="00715DCD" w:rsidRPr="007B01DE" w:rsidRDefault="00CD4748"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18"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18"/>
      <w:r w:rsidRPr="007B01DE">
        <w:rPr>
          <w:rFonts w:hint="cs"/>
          <w:rtl/>
        </w:rPr>
        <w:t>;</w:t>
      </w:r>
    </w:p>
    <w:p w:rsidR="00715DCD" w:rsidRDefault="00CD4748" w:rsidP="00A0392D">
      <w:pPr>
        <w:pStyle w:val="3-"/>
        <w:rPr>
          <w:rtl/>
        </w:rPr>
      </w:pPr>
      <w:bookmarkStart w:id="419"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19"/>
    </w:p>
    <w:p w:rsidR="00715DCD" w:rsidRDefault="00CD4748" w:rsidP="00A0392D">
      <w:pPr>
        <w:pStyle w:val="3-"/>
        <w:rPr>
          <w:rtl/>
        </w:rPr>
      </w:pPr>
      <w:bookmarkStart w:id="420" w:name="show_nispach14"/>
      <w:r w:rsidRPr="006C3504">
        <w:rPr>
          <w:rFonts w:hint="cs"/>
          <w:b/>
          <w:bCs/>
          <w:rtl/>
        </w:rPr>
        <w:t xml:space="preserve">נספח </w:t>
      </w:r>
      <w:bookmarkStart w:id="421" w:name="nispach14"/>
      <w:r w:rsidRPr="006C3504">
        <w:rPr>
          <w:rFonts w:hint="cs"/>
          <w:b/>
          <w:bCs/>
          <w:rtl/>
        </w:rPr>
        <w:t>ג</w:t>
      </w:r>
      <w:bookmarkEnd w:id="421"/>
      <w:r w:rsidRPr="006C3504">
        <w:rPr>
          <w:rFonts w:hint="cs"/>
          <w:b/>
          <w:bCs/>
          <w:rtl/>
        </w:rPr>
        <w:t xml:space="preserve">' </w:t>
      </w:r>
      <w:r>
        <w:rPr>
          <w:rtl/>
        </w:rPr>
        <w:t>–</w:t>
      </w:r>
      <w:r>
        <w:rPr>
          <w:rFonts w:hint="cs"/>
          <w:rtl/>
        </w:rPr>
        <w:t xml:space="preserve"> ערבות ביצוע;</w:t>
      </w:r>
      <w:bookmarkEnd w:id="420"/>
    </w:p>
    <w:p w:rsidR="00715DCD" w:rsidRDefault="00CD4748" w:rsidP="00A0392D">
      <w:pPr>
        <w:pStyle w:val="3-"/>
        <w:rPr>
          <w:rtl/>
        </w:rPr>
      </w:pPr>
      <w:bookmarkStart w:id="422" w:name="show_nispach15_1"/>
      <w:r w:rsidRPr="006C3504">
        <w:rPr>
          <w:rFonts w:hint="cs"/>
          <w:b/>
          <w:bCs/>
          <w:rtl/>
        </w:rPr>
        <w:t xml:space="preserve">נספח </w:t>
      </w:r>
      <w:bookmarkStart w:id="423" w:name="nispach15"/>
      <w:r w:rsidRPr="006C3504">
        <w:rPr>
          <w:rFonts w:hint="cs"/>
          <w:b/>
          <w:bCs/>
          <w:rtl/>
        </w:rPr>
        <w:t>ד</w:t>
      </w:r>
      <w:bookmarkEnd w:id="423"/>
      <w:r w:rsidRPr="006C3504">
        <w:rPr>
          <w:rFonts w:hint="cs"/>
          <w:b/>
          <w:bCs/>
          <w:rtl/>
        </w:rPr>
        <w:t xml:space="preserve">' </w:t>
      </w:r>
      <w:r>
        <w:rPr>
          <w:rtl/>
        </w:rPr>
        <w:t>–</w:t>
      </w:r>
      <w:r>
        <w:rPr>
          <w:rFonts w:hint="cs"/>
          <w:rtl/>
        </w:rPr>
        <w:t>ביטוח;</w:t>
      </w:r>
      <w:bookmarkEnd w:id="422"/>
    </w:p>
    <w:p w:rsidR="00715DCD" w:rsidRDefault="00CD4748" w:rsidP="00A0392D">
      <w:pPr>
        <w:pStyle w:val="3-"/>
        <w:rPr>
          <w:rtl/>
        </w:rPr>
      </w:pPr>
      <w:r w:rsidRPr="006C3504">
        <w:rPr>
          <w:rFonts w:hint="cs"/>
          <w:b/>
          <w:bCs/>
          <w:rtl/>
        </w:rPr>
        <w:lastRenderedPageBreak/>
        <w:t xml:space="preserve">נספח </w:t>
      </w:r>
      <w:bookmarkStart w:id="424" w:name="nispach16"/>
      <w:r w:rsidRPr="006C3504">
        <w:rPr>
          <w:rFonts w:hint="cs"/>
          <w:b/>
          <w:bCs/>
          <w:rtl/>
        </w:rPr>
        <w:t>ה</w:t>
      </w:r>
      <w:bookmarkEnd w:id="424"/>
      <w:r w:rsidRPr="006C3504">
        <w:rPr>
          <w:rFonts w:hint="cs"/>
          <w:b/>
          <w:bCs/>
          <w:rtl/>
        </w:rPr>
        <w:t xml:space="preserve">' </w:t>
      </w:r>
      <w:r>
        <w:rPr>
          <w:rtl/>
        </w:rPr>
        <w:t>–</w:t>
      </w:r>
      <w:r>
        <w:rPr>
          <w:rFonts w:hint="cs"/>
          <w:rtl/>
        </w:rPr>
        <w:t xml:space="preserve"> נספח סודיות והיעדר ניגוד עניינים; </w:t>
      </w:r>
    </w:p>
    <w:p w:rsidR="00FF19CE" w:rsidRDefault="00CD4748" w:rsidP="00A0392D">
      <w:pPr>
        <w:pStyle w:val="3-"/>
        <w:rPr>
          <w:rtl/>
        </w:rPr>
      </w:pPr>
      <w:bookmarkStart w:id="425" w:name="show_IsHatzmadatTmura"/>
      <w:r w:rsidRPr="00FF3FEF">
        <w:rPr>
          <w:rFonts w:hint="cs"/>
          <w:b/>
          <w:bCs/>
          <w:rtl/>
        </w:rPr>
        <w:t xml:space="preserve">נספח </w:t>
      </w:r>
      <w:bookmarkStart w:id="426" w:name="nispach17_2"/>
      <w:r w:rsidRPr="00FF3FEF">
        <w:rPr>
          <w:rFonts w:hint="cs"/>
          <w:b/>
          <w:bCs/>
          <w:rtl/>
        </w:rPr>
        <w:t>ו</w:t>
      </w:r>
      <w:bookmarkEnd w:id="426"/>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25"/>
    </w:p>
    <w:p w:rsidR="008F04C2" w:rsidRPr="007A2625" w:rsidRDefault="00CD4748" w:rsidP="00973BC2">
      <w:pPr>
        <w:pStyle w:val="2-0"/>
        <w:rPr>
          <w:rtl/>
        </w:rPr>
      </w:pPr>
      <w:bookmarkStart w:id="427" w:name="show_isTender_5"/>
      <w:r w:rsidRPr="007A2625">
        <w:rPr>
          <w:rFonts w:hint="cs"/>
          <w:rtl/>
        </w:rPr>
        <w:t xml:space="preserve">בנוסף מסמכי המכרז והבהרות למכרז שפורסמו </w:t>
      </w:r>
      <w:hyperlink r:id="rId17"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27"/>
    <w:p w:rsidR="0009150A" w:rsidRPr="004765F5" w:rsidRDefault="00CD4748"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Default="00CD4748" w:rsidP="00973BC2">
      <w:pPr>
        <w:pStyle w:val="2-0"/>
        <w:rPr>
          <w:rtl/>
        </w:rPr>
      </w:pPr>
      <w:bookmarkStart w:id="428"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29" w:name="show_isTovin_23"/>
      <w:r w:rsidRPr="004765F5">
        <w:rPr>
          <w:rFonts w:hint="cs"/>
          <w:rtl/>
        </w:rPr>
        <w:t>ה</w:t>
      </w:r>
      <w:r w:rsidR="001658B9" w:rsidRPr="004765F5">
        <w:rPr>
          <w:rFonts w:hint="cs"/>
          <w:rtl/>
        </w:rPr>
        <w:t>טובין</w:t>
      </w:r>
      <w:r w:rsidR="00023D62">
        <w:rPr>
          <w:rFonts w:hint="cs"/>
          <w:rtl/>
        </w:rPr>
        <w:t xml:space="preserve"> </w:t>
      </w:r>
      <w:bookmarkStart w:id="430" w:name="show_IsTovinOrSystemWithSherut_9"/>
      <w:bookmarkStart w:id="431" w:name="show_IsSherutOrHR_5"/>
      <w:bookmarkEnd w:id="429"/>
      <w:r w:rsidRPr="004765F5">
        <w:rPr>
          <w:rFonts w:hint="cs"/>
          <w:rtl/>
        </w:rPr>
        <w:t>ו</w:t>
      </w:r>
      <w:bookmarkEnd w:id="430"/>
      <w:r w:rsidRPr="004765F5">
        <w:rPr>
          <w:rFonts w:hint="cs"/>
          <w:rtl/>
        </w:rPr>
        <w:t xml:space="preserve">השירותים </w:t>
      </w:r>
      <w:bookmarkEnd w:id="431"/>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28"/>
    </w:p>
    <w:p w:rsidR="0009150A" w:rsidRPr="00973BC2" w:rsidRDefault="0053411D" w:rsidP="0057259E">
      <w:pPr>
        <w:pStyle w:val="1-0"/>
        <w:rPr>
          <w:sz w:val="32"/>
          <w:szCs w:val="32"/>
          <w:rtl/>
        </w:rPr>
      </w:pPr>
      <w:bookmarkStart w:id="432" w:name="_Toc256000060"/>
      <w:bookmarkStart w:id="433" w:name="show_isNotContractScopeAndPeriodEdited"/>
      <w:r w:rsidRPr="00973BC2">
        <w:rPr>
          <w:rFonts w:hint="cs"/>
          <w:sz w:val="32"/>
          <w:szCs w:val="32"/>
          <w:rtl/>
        </w:rPr>
        <w:t>תקופת ההתקשרות</w:t>
      </w:r>
      <w:bookmarkEnd w:id="432"/>
    </w:p>
    <w:p w:rsidR="009B4E94" w:rsidRDefault="00CD4748" w:rsidP="00973BC2">
      <w:pPr>
        <w:pStyle w:val="2-0"/>
        <w:rPr>
          <w:rtl/>
        </w:rPr>
      </w:pPr>
      <w:bookmarkStart w:id="434"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35" w:name="BaseConnectionPeriod_3"/>
      <w:r w:rsidR="002A6F38" w:rsidRPr="00FD22C7">
        <w:rPr>
          <w:rtl/>
        </w:rPr>
        <w:t>15</w:t>
      </w:r>
      <w:bookmarkEnd w:id="435"/>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r w:rsidRPr="00FD22C7">
        <w:rPr>
          <w:rtl/>
        </w:rPr>
        <w:t>.</w:t>
      </w:r>
      <w:r w:rsidR="004D4053" w:rsidRPr="00FD22C7">
        <w:rPr>
          <w:rtl/>
        </w:rPr>
        <w:t xml:space="preserve">  </w:t>
      </w:r>
    </w:p>
    <w:bookmarkEnd w:id="434"/>
    <w:p w:rsidR="00F07251" w:rsidRDefault="00CD4748" w:rsidP="00F07251">
      <w:pPr>
        <w:pStyle w:val="2-0"/>
        <w:rPr>
          <w:rFonts w:ascii="Times New Roman" w:hAnsi="Times New Roman" w:cs="Times New Roman"/>
          <w:rtl/>
        </w:rPr>
      </w:pPr>
      <w:r>
        <w:rPr>
          <w:rFonts w:hint="cs"/>
          <w:rtl/>
        </w:rPr>
        <w:t>כ</w:t>
      </w:r>
      <w:r w:rsidRPr="00313374">
        <w:rPr>
          <w:rtl/>
        </w:rPr>
        <w:t xml:space="preserve">ל שינוי </w:t>
      </w:r>
      <w:r w:rsidR="00AF6DB0">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 xml:space="preserve">ן. </w:t>
      </w:r>
      <w:bookmarkEnd w:id="433"/>
    </w:p>
    <w:p w:rsidR="0009150A" w:rsidRPr="00973BC2" w:rsidRDefault="00CD4748" w:rsidP="0057259E">
      <w:pPr>
        <w:pStyle w:val="1-0"/>
        <w:rPr>
          <w:sz w:val="32"/>
          <w:szCs w:val="32"/>
          <w:rtl/>
        </w:rPr>
      </w:pPr>
      <w:bookmarkStart w:id="436" w:name="_Toc256000061"/>
      <w:bookmarkStart w:id="437" w:name="_Toc44931961"/>
      <w:bookmarkStart w:id="438" w:name="_Toc44932048"/>
      <w:bookmarkStart w:id="439" w:name="_Toc173823736"/>
      <w:bookmarkStart w:id="440" w:name="_Toc173825545"/>
      <w:r w:rsidRPr="00973BC2">
        <w:rPr>
          <w:sz w:val="32"/>
          <w:szCs w:val="32"/>
          <w:rtl/>
        </w:rPr>
        <w:t>התחייבויות והצהרות הספק</w:t>
      </w:r>
      <w:bookmarkEnd w:id="436"/>
      <w:bookmarkEnd w:id="437"/>
      <w:bookmarkEnd w:id="438"/>
      <w:bookmarkEnd w:id="439"/>
      <w:bookmarkEnd w:id="440"/>
    </w:p>
    <w:p w:rsidR="0065536C" w:rsidRDefault="00CD4748" w:rsidP="00973BC2">
      <w:pPr>
        <w:pStyle w:val="2-0"/>
        <w:rPr>
          <w:rtl/>
        </w:rPr>
      </w:pPr>
      <w:r>
        <w:rPr>
          <w:rStyle w:val="restricted-editing-exception"/>
          <w:rFonts w:eastAsia="David"/>
          <w:rtl/>
        </w:rPr>
        <w:t xml:space="preserve">הספק מצהיר ומתחייב כי - </w:t>
      </w:r>
    </w:p>
    <w:p w:rsidR="009520D8" w:rsidRDefault="00CD4748">
      <w:pPr>
        <w:pStyle w:val="3-"/>
        <w:rPr>
          <w:rtl/>
        </w:rPr>
      </w:pPr>
      <w:r>
        <w:rPr>
          <w:rStyle w:val="restricted-editing-exception"/>
          <w:rFonts w:eastAsia="David"/>
          <w:rtl/>
        </w:rPr>
        <w:t>אין מניעה לפי כל דין להתקשרותו בהסכם.</w:t>
      </w:r>
    </w:p>
    <w:p w:rsidR="009520D8" w:rsidRDefault="00CD4748">
      <w:pPr>
        <w:pStyle w:val="3-"/>
        <w:rPr>
          <w:rtl/>
        </w:rPr>
      </w:pPr>
      <w:r>
        <w:rPr>
          <w:rStyle w:val="restricted-editing-exception"/>
          <w:rFonts w:eastAsia="David"/>
          <w:rtl/>
        </w:rPr>
        <w:t xml:space="preserve">הוא עומד בכל דרישות הדין הרלוונטיות לאספקת הטובין והשירותים בהתאם להסכם. </w:t>
      </w:r>
    </w:p>
    <w:p w:rsidR="009520D8" w:rsidRDefault="00CD4748">
      <w:pPr>
        <w:pStyle w:val="3-"/>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rsidR="009520D8" w:rsidRDefault="00CD4748">
      <w:pPr>
        <w:pStyle w:val="3-"/>
        <w:rPr>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rsidR="009520D8" w:rsidRDefault="00CD4748">
      <w:pPr>
        <w:pStyle w:val="3-"/>
        <w:rPr>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9520D8" w:rsidRDefault="00CD4748">
      <w:pPr>
        <w:pStyle w:val="3-"/>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rsidR="009520D8" w:rsidRDefault="00CD4748" w:rsidP="004342EE">
      <w:pPr>
        <w:pStyle w:val="3-"/>
        <w:rPr>
          <w:rtl/>
        </w:rPr>
      </w:pPr>
      <w:r>
        <w:rPr>
          <w:rStyle w:val="not-editable"/>
          <w:rFonts w:eastAsia="David"/>
          <w:rtl/>
        </w:rPr>
        <w:t>כלל הטובין והשירותים המסופקים על ידו עומדים בדרישות רישוי הנדרשות לפי דין לצורך אספקתם, אם ישנן</w:t>
      </w:r>
      <w:r w:rsidR="004342EE">
        <w:rPr>
          <w:rStyle w:val="not-editable"/>
          <w:rFonts w:eastAsia="David" w:hint="cs"/>
          <w:rtl/>
        </w:rPr>
        <w:t>.</w:t>
      </w:r>
      <w:r w:rsidR="0065536C">
        <w:t xml:space="preserve">   </w:t>
      </w:r>
    </w:p>
    <w:p w:rsidR="001C12E2" w:rsidRPr="00973BC2" w:rsidRDefault="00CD4748" w:rsidP="0057259E">
      <w:pPr>
        <w:pStyle w:val="1-0"/>
        <w:rPr>
          <w:sz w:val="32"/>
          <w:szCs w:val="32"/>
          <w:rtl/>
        </w:rPr>
      </w:pPr>
      <w:bookmarkStart w:id="441" w:name="_Toc185193151"/>
      <w:bookmarkStart w:id="442" w:name="_Toc201561676"/>
      <w:bookmarkStart w:id="443" w:name="_Toc201636806"/>
      <w:bookmarkStart w:id="444" w:name="_Toc201895115"/>
      <w:bookmarkStart w:id="445" w:name="_Toc185193152"/>
      <w:bookmarkStart w:id="446" w:name="_Toc201561677"/>
      <w:bookmarkStart w:id="447" w:name="_Toc201636807"/>
      <w:bookmarkStart w:id="448" w:name="_Toc201895116"/>
      <w:bookmarkStart w:id="449" w:name="_Toc256000062"/>
      <w:bookmarkStart w:id="450" w:name="_Toc173823738"/>
      <w:bookmarkStart w:id="451" w:name="_Toc173825547"/>
      <w:bookmarkStart w:id="452" w:name="_Toc44931962"/>
      <w:bookmarkStart w:id="453" w:name="_Toc44932049"/>
      <w:bookmarkEnd w:id="441"/>
      <w:bookmarkEnd w:id="442"/>
      <w:bookmarkEnd w:id="443"/>
      <w:bookmarkEnd w:id="444"/>
      <w:bookmarkEnd w:id="445"/>
      <w:bookmarkEnd w:id="446"/>
      <w:bookmarkEnd w:id="447"/>
      <w:bookmarkEnd w:id="448"/>
      <w:r w:rsidRPr="00973BC2">
        <w:rPr>
          <w:sz w:val="32"/>
          <w:szCs w:val="32"/>
          <w:rtl/>
        </w:rPr>
        <w:lastRenderedPageBreak/>
        <w:t>סודיות</w:t>
      </w:r>
      <w:bookmarkEnd w:id="449"/>
      <w:bookmarkEnd w:id="450"/>
      <w:bookmarkEnd w:id="451"/>
      <w:r w:rsidR="002F7280" w:rsidRPr="00973BC2">
        <w:rPr>
          <w:rFonts w:hint="cs"/>
          <w:sz w:val="32"/>
          <w:szCs w:val="32"/>
          <w:rtl/>
        </w:rPr>
        <w:t xml:space="preserve"> </w:t>
      </w:r>
      <w:bookmarkEnd w:id="452"/>
      <w:bookmarkEnd w:id="453"/>
    </w:p>
    <w:p w:rsidR="007E7910" w:rsidRPr="005F44C0" w:rsidRDefault="00CD4748"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54" w:name="show_isTender_7"/>
      <w:r>
        <w:rPr>
          <w:rFonts w:hint="cs"/>
          <w:rtl/>
        </w:rPr>
        <w:t>והמכרז</w:t>
      </w:r>
      <w:r w:rsidRPr="005F44C0">
        <w:rPr>
          <w:rtl/>
        </w:rPr>
        <w:t xml:space="preserve"> </w:t>
      </w:r>
      <w:bookmarkEnd w:id="454"/>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55" w:name="show_isTender_8"/>
      <w:r>
        <w:rPr>
          <w:rFonts w:hint="cs"/>
          <w:rtl/>
        </w:rPr>
        <w:t>ל</w:t>
      </w:r>
      <w:r w:rsidRPr="005F44C0">
        <w:rPr>
          <w:rtl/>
        </w:rPr>
        <w:t>מכרז ו</w:t>
      </w:r>
      <w:bookmarkEnd w:id="455"/>
      <w:r>
        <w:rPr>
          <w:rFonts w:hint="cs"/>
          <w:rtl/>
        </w:rPr>
        <w:t>ל</w:t>
      </w:r>
      <w:r w:rsidRPr="005F44C0">
        <w:rPr>
          <w:rFonts w:hint="cs"/>
          <w:rtl/>
        </w:rPr>
        <w:t>ה</w:t>
      </w:r>
      <w:r w:rsidRPr="005F44C0">
        <w:rPr>
          <w:rtl/>
        </w:rPr>
        <w:t xml:space="preserve">סכם. </w:t>
      </w:r>
    </w:p>
    <w:p w:rsidR="009A1384" w:rsidRDefault="00CD4748" w:rsidP="00973BC2">
      <w:pPr>
        <w:pStyle w:val="2-0"/>
        <w:rPr>
          <w:rtl/>
        </w:rPr>
      </w:pPr>
      <w:r>
        <w:rPr>
          <w:rtl/>
        </w:rPr>
        <w:t xml:space="preserve">לעניין התחייבות זו לסודיות מובהר כי הגדרת "מידע" או "מידע סודי" לא תכלול: </w:t>
      </w:r>
    </w:p>
    <w:p w:rsidR="009A1384" w:rsidRPr="00862222" w:rsidRDefault="00CD4748"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rsidR="009A1384" w:rsidRDefault="00CD4748"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rsidR="009A1384" w:rsidRDefault="00CD4748" w:rsidP="00973BC2">
      <w:pPr>
        <w:pStyle w:val="2-0"/>
        <w:rPr>
          <w:rtl/>
        </w:rPr>
      </w:pPr>
      <w:r>
        <w:rPr>
          <w:rFonts w:hint="cs"/>
          <w:rtl/>
        </w:rPr>
        <w:t>הספק אחראי לכך כי בעלי תפקידים אצלו</w:t>
      </w:r>
      <w:bookmarkStart w:id="456" w:name="show_SubcontractorsFullOrPartial_4"/>
      <w:r>
        <w:rPr>
          <w:rFonts w:hint="cs"/>
          <w:rtl/>
        </w:rPr>
        <w:t xml:space="preserve"> וקבלני משנה שלו</w:t>
      </w:r>
      <w:bookmarkEnd w:id="456"/>
      <w:r>
        <w:rPr>
          <w:rFonts w:hint="cs"/>
          <w:rtl/>
        </w:rPr>
        <w:t xml:space="preserve">, אשר במסגרת עבודתם נחשפים למידע של המזמין, ישמרו על המידע אליו הם נחשפו בסודיות, בהתאם לחובותיו על פי הסכם זה. </w:t>
      </w:r>
    </w:p>
    <w:p w:rsidR="00DC4B31" w:rsidRPr="00973BC2" w:rsidRDefault="00CD4748" w:rsidP="0057259E">
      <w:pPr>
        <w:pStyle w:val="1-0"/>
        <w:rPr>
          <w:sz w:val="32"/>
          <w:szCs w:val="32"/>
          <w:rtl/>
        </w:rPr>
      </w:pPr>
      <w:bookmarkStart w:id="457" w:name="_Toc256000063"/>
      <w:bookmarkStart w:id="458" w:name="_Toc173823739"/>
      <w:bookmarkStart w:id="459" w:name="_Toc173825548"/>
      <w:r w:rsidRPr="00973BC2">
        <w:rPr>
          <w:rFonts w:hint="cs"/>
          <w:sz w:val="32"/>
          <w:szCs w:val="32"/>
          <w:rtl/>
        </w:rPr>
        <w:t>אבטחת מידע</w:t>
      </w:r>
      <w:r w:rsidR="00B66427" w:rsidRPr="00973BC2">
        <w:rPr>
          <w:rFonts w:hint="cs"/>
          <w:sz w:val="32"/>
          <w:szCs w:val="32"/>
          <w:rtl/>
        </w:rPr>
        <w:t xml:space="preserve"> והגנות סייבר</w:t>
      </w:r>
      <w:bookmarkEnd w:id="457"/>
      <w:bookmarkEnd w:id="458"/>
      <w:bookmarkEnd w:id="459"/>
    </w:p>
    <w:p w:rsidR="00E909E8" w:rsidRDefault="00CD4748" w:rsidP="00973BC2">
      <w:pPr>
        <w:pStyle w:val="2-0"/>
        <w:rPr>
          <w:rtl/>
        </w:rPr>
      </w:pPr>
      <w:bookmarkStart w:id="460"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60"/>
      <w:r w:rsidRPr="00490446">
        <w:rPr>
          <w:rtl/>
        </w:rPr>
        <w:t xml:space="preserve"> </w:t>
      </w:r>
    </w:p>
    <w:p w:rsidR="0009150A" w:rsidRPr="00973BC2" w:rsidRDefault="00CD4748" w:rsidP="0057259E">
      <w:pPr>
        <w:pStyle w:val="1-0"/>
        <w:rPr>
          <w:sz w:val="32"/>
          <w:szCs w:val="32"/>
          <w:rtl/>
        </w:rPr>
      </w:pPr>
      <w:bookmarkStart w:id="461" w:name="_Toc256000064"/>
      <w:bookmarkStart w:id="462" w:name="_Toc44931963"/>
      <w:bookmarkStart w:id="463" w:name="_Toc44932050"/>
      <w:bookmarkStart w:id="464" w:name="_Toc173823740"/>
      <w:bookmarkStart w:id="465"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61"/>
      <w:bookmarkEnd w:id="462"/>
      <w:bookmarkEnd w:id="463"/>
      <w:bookmarkEnd w:id="464"/>
      <w:bookmarkEnd w:id="465"/>
    </w:p>
    <w:p w:rsidR="00704EB9" w:rsidRPr="00C229DC" w:rsidRDefault="00CD4748"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CD4748"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CD4748"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66" w:name="nispach16_1"/>
      <w:r w:rsidRPr="00DB2F2A">
        <w:rPr>
          <w:rFonts w:hint="cs"/>
          <w:bCs/>
          <w:rtl/>
        </w:rPr>
        <w:t>ה</w:t>
      </w:r>
      <w:bookmarkEnd w:id="466"/>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7E7910" w:rsidRPr="00973BC2" w:rsidRDefault="00CD4748" w:rsidP="0057259E">
      <w:pPr>
        <w:pStyle w:val="1-0"/>
        <w:rPr>
          <w:sz w:val="32"/>
          <w:szCs w:val="32"/>
          <w:rtl/>
        </w:rPr>
      </w:pPr>
      <w:bookmarkStart w:id="467" w:name="_Toc256000065"/>
      <w:bookmarkStart w:id="468" w:name="_Toc173823741"/>
      <w:bookmarkStart w:id="469" w:name="_Toc173825550"/>
      <w:r w:rsidRPr="00973BC2">
        <w:rPr>
          <w:rFonts w:hint="cs"/>
          <w:sz w:val="32"/>
          <w:szCs w:val="32"/>
          <w:rtl/>
        </w:rPr>
        <w:lastRenderedPageBreak/>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67"/>
      <w:bookmarkEnd w:id="468"/>
      <w:bookmarkEnd w:id="469"/>
    </w:p>
    <w:p w:rsidR="006263A2" w:rsidRDefault="00CD4748"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rsidR="00D574F7" w:rsidRDefault="00CD4748"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rsidR="00D574F7" w:rsidRPr="00DE0651" w:rsidRDefault="00CD4748"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CD4748"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rsidR="000B631A" w:rsidRDefault="00CD4748"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CD4748"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rsidR="000B631A" w:rsidRDefault="00CD4748"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CD4748"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CD4748" w:rsidP="000C2347">
      <w:pPr>
        <w:pStyle w:val="4-3"/>
        <w:rPr>
          <w:rtl/>
        </w:rPr>
      </w:pPr>
      <w:r>
        <w:rPr>
          <w:rFonts w:hint="cs"/>
          <w:rtl/>
        </w:rPr>
        <w:t>הספק יחדל מאספקת השירות המפר.</w:t>
      </w:r>
    </w:p>
    <w:p w:rsidR="000B631A" w:rsidRDefault="00CD4748"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ED04C4" w:rsidRPr="00973BC2" w:rsidRDefault="00CD4748" w:rsidP="0057259E">
      <w:pPr>
        <w:pStyle w:val="1-0"/>
        <w:rPr>
          <w:sz w:val="32"/>
          <w:szCs w:val="32"/>
          <w:rtl/>
        </w:rPr>
      </w:pPr>
      <w:bookmarkStart w:id="470" w:name="_Toc256000066"/>
      <w:r w:rsidRPr="00973BC2">
        <w:rPr>
          <w:sz w:val="32"/>
          <w:szCs w:val="32"/>
          <w:rtl/>
        </w:rPr>
        <w:t>קבלני משנה</w:t>
      </w:r>
      <w:bookmarkEnd w:id="470"/>
    </w:p>
    <w:p w:rsidR="00737AF0" w:rsidRDefault="00CD4748" w:rsidP="00737AF0">
      <w:pPr>
        <w:pStyle w:val="2-0"/>
        <w:rPr>
          <w:rtl/>
        </w:rPr>
      </w:pPr>
      <w:bookmarkStart w:id="471" w:name="show_canActivateSubcontractors_1"/>
      <w:r>
        <w:rPr>
          <w:rFonts w:hint="cs"/>
          <w:rtl/>
        </w:rPr>
        <w:t>בכפוף לאמור במסמכי ההתקשרות, הספק יהיה רשאי להפעיל קבלני משנה לצורך אספקת השירותים.</w:t>
      </w:r>
    </w:p>
    <w:p w:rsidR="00355FC4" w:rsidRDefault="00CD4748" w:rsidP="00737AF0">
      <w:pPr>
        <w:pStyle w:val="2-0"/>
        <w:rPr>
          <w:rtl/>
        </w:rPr>
      </w:pPr>
      <w:bookmarkStart w:id="472" w:name="show_SubcontractorsFullOrPartial"/>
      <w:bookmarkEnd w:id="471"/>
      <w:r>
        <w:rPr>
          <w:rFonts w:hint="cs"/>
          <w:rtl/>
        </w:rPr>
        <w:t>מבלי לגרוע מהאמור, האחריות הכוללת לביצוע ההתקשרות ולעמידה בכל תנאיה תהיה של הס</w:t>
      </w:r>
      <w:bookmarkStart w:id="473" w:name="_GoBack"/>
      <w:bookmarkEnd w:id="473"/>
      <w:r>
        <w:rPr>
          <w:rFonts w:hint="cs"/>
          <w:rtl/>
        </w:rPr>
        <w:t xml:space="preserve">פק ושלו בלבד. </w:t>
      </w:r>
    </w:p>
    <w:p w:rsidR="00737AF0" w:rsidRDefault="00CD4748" w:rsidP="00737AF0">
      <w:pPr>
        <w:pStyle w:val="2-0"/>
        <w:rPr>
          <w:rtl/>
        </w:rPr>
      </w:pPr>
      <w:r>
        <w:rPr>
          <w:rFonts w:hint="cs"/>
          <w:rtl/>
        </w:rPr>
        <w:lastRenderedPageBreak/>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72"/>
    </w:p>
    <w:p w:rsidR="0009150A" w:rsidRPr="00973BC2" w:rsidRDefault="00CD4748" w:rsidP="0057259E">
      <w:pPr>
        <w:pStyle w:val="1-0"/>
        <w:rPr>
          <w:sz w:val="32"/>
          <w:szCs w:val="32"/>
          <w:rtl/>
        </w:rPr>
      </w:pPr>
      <w:bookmarkStart w:id="474" w:name="_Toc256000067"/>
      <w:bookmarkStart w:id="475" w:name="_Toc173823743"/>
      <w:bookmarkStart w:id="476" w:name="_Toc173825552"/>
      <w:r w:rsidRPr="00973BC2">
        <w:rPr>
          <w:sz w:val="32"/>
          <w:szCs w:val="32"/>
          <w:rtl/>
        </w:rPr>
        <w:t>יחסים בין הצדדים</w:t>
      </w:r>
      <w:bookmarkEnd w:id="474"/>
      <w:bookmarkEnd w:id="475"/>
      <w:bookmarkEnd w:id="476"/>
    </w:p>
    <w:p w:rsidR="0009150A" w:rsidRPr="007C5B4C" w:rsidRDefault="00CD4748" w:rsidP="00973BC2">
      <w:pPr>
        <w:pStyle w:val="2-0"/>
        <w:rPr>
          <w:rtl/>
        </w:rPr>
      </w:pPr>
      <w:r w:rsidRPr="007C5B4C">
        <w:rPr>
          <w:rtl/>
        </w:rPr>
        <w:t xml:space="preserve">מוצהר ומוסכם בזה בין הצדדים כי: </w:t>
      </w:r>
    </w:p>
    <w:p w:rsidR="007A7B2F" w:rsidRPr="007C5B4C" w:rsidRDefault="00CD4748"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477" w:name="show_SubcontractorsFullOrPartial_5"/>
      <w:r>
        <w:rPr>
          <w:rFonts w:hint="cs"/>
          <w:rtl/>
        </w:rPr>
        <w:t xml:space="preserve">וקבלני המשנה של </w:t>
      </w:r>
      <w:bookmarkEnd w:id="477"/>
      <w:r>
        <w:rPr>
          <w:rFonts w:hint="cs"/>
          <w:rtl/>
        </w:rPr>
        <w:t>הספק.</w:t>
      </w:r>
    </w:p>
    <w:p w:rsidR="007A7B2F" w:rsidRPr="007C5B4C" w:rsidRDefault="00CD4748"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CD4748"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CD4748" w:rsidP="00A0392D">
      <w:pPr>
        <w:pStyle w:val="3-"/>
        <w:rPr>
          <w:rtl/>
        </w:rPr>
      </w:pPr>
      <w:r>
        <w:rPr>
          <w:rFonts w:hint="cs"/>
          <w:rtl/>
        </w:rPr>
        <w:t>אם</w:t>
      </w:r>
      <w:r w:rsidRPr="007E7910">
        <w:rPr>
          <w:rtl/>
        </w:rPr>
        <w:t xml:space="preserve"> למרות האמור לעיל, ערכאה שיפוטית או מינהלית מצאה כי המזמין נושא באחריות ישירה כלפי הספק</w:t>
      </w:r>
      <w:r w:rsidR="00CE3659">
        <w:rPr>
          <w:rFonts w:hint="cs"/>
          <w:rtl/>
        </w:rPr>
        <w:t xml:space="preserve"> או</w:t>
      </w:r>
      <w:r w:rsidRPr="007E7910">
        <w:rPr>
          <w:rtl/>
        </w:rPr>
        <w:t xml:space="preserve"> עובדיו</w:t>
      </w:r>
      <w:bookmarkStart w:id="478" w:name="show_SubcontractorsFullOrPartial_2"/>
      <w:r w:rsidRPr="007E7910">
        <w:rPr>
          <w:rtl/>
        </w:rPr>
        <w:t xml:space="preserve"> או קבלני </w:t>
      </w:r>
      <w:r w:rsidR="00CE3659">
        <w:rPr>
          <w:rFonts w:hint="cs"/>
          <w:rtl/>
        </w:rPr>
        <w:t>ה</w:t>
      </w:r>
      <w:r w:rsidRPr="007E7910">
        <w:rPr>
          <w:rtl/>
        </w:rPr>
        <w:t>משנה שלו</w:t>
      </w:r>
      <w:bookmarkEnd w:id="478"/>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CD4748"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CE290A" w:rsidRPr="00395EE7" w:rsidRDefault="00CD4748" w:rsidP="00212309">
      <w:pPr>
        <w:pStyle w:val="1-0"/>
        <w:rPr>
          <w:sz w:val="32"/>
          <w:szCs w:val="32"/>
          <w:rtl/>
        </w:rPr>
      </w:pPr>
      <w:bookmarkStart w:id="479" w:name="_Toc256000068"/>
      <w:bookmarkStart w:id="480" w:name="_Toc173823744"/>
      <w:bookmarkStart w:id="481" w:name="_Toc173825553"/>
      <w:r w:rsidRPr="00973BC2">
        <w:rPr>
          <w:rFonts w:hint="cs"/>
          <w:sz w:val="32"/>
          <w:szCs w:val="32"/>
          <w:rtl/>
        </w:rPr>
        <w:t>תמורה</w:t>
      </w:r>
      <w:bookmarkEnd w:id="479"/>
      <w:bookmarkEnd w:id="480"/>
      <w:bookmarkEnd w:id="481"/>
    </w:p>
    <w:p w:rsidR="00265113" w:rsidRPr="00E0309B" w:rsidRDefault="00CD4748"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rsidR="00265113" w:rsidRPr="00E0309B" w:rsidRDefault="00CD4748" w:rsidP="00E0309B">
      <w:pPr>
        <w:pStyle w:val="2-0"/>
        <w:rPr>
          <w:rtl/>
        </w:rPr>
      </w:pPr>
      <w:r w:rsidRPr="00E0309B">
        <w:rPr>
          <w:rFonts w:eastAsia="David"/>
          <w:rtl/>
        </w:rPr>
        <w:t>תשלום התמורה יעשה לפי ביצוע בפועל ובכפוף לתנאי ההתקשרות.</w:t>
      </w:r>
    </w:p>
    <w:p w:rsidR="00265113" w:rsidRPr="00E0309B" w:rsidRDefault="00CD4748" w:rsidP="00E0309B">
      <w:pPr>
        <w:pStyle w:val="2-0"/>
        <w:rPr>
          <w:rtl/>
        </w:rPr>
      </w:pPr>
      <w:r w:rsidRPr="00E0309B">
        <w:rPr>
          <w:rFonts w:eastAsia="David"/>
          <w:b/>
          <w:bCs/>
          <w:rtl/>
        </w:rPr>
        <w:t xml:space="preserve">הצמדה של התמורה - </w:t>
      </w:r>
    </w:p>
    <w:p w:rsidR="00265113" w:rsidRPr="00E0309B" w:rsidRDefault="00CD4748" w:rsidP="00E0309B">
      <w:pPr>
        <w:pStyle w:val="3-"/>
        <w:rPr>
          <w:rtl/>
        </w:rPr>
      </w:pPr>
      <w:r w:rsidRPr="00E0309B">
        <w:rPr>
          <w:rFonts w:eastAsia="David"/>
          <w:rtl/>
        </w:rPr>
        <w:t> התמורה תהיה צמודה למדד תשומות הבנייה.</w:t>
      </w:r>
    </w:p>
    <w:p w:rsidR="00265113" w:rsidRPr="00E0309B" w:rsidRDefault="00CD4748"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rsidR="00265113" w:rsidRPr="00E0309B" w:rsidRDefault="00CD4748" w:rsidP="00E0309B">
      <w:pPr>
        <w:pStyle w:val="2-0"/>
        <w:rPr>
          <w:rtl/>
        </w:rPr>
      </w:pPr>
      <w:r w:rsidRPr="00E0309B">
        <w:rPr>
          <w:rFonts w:eastAsia="David"/>
          <w:b/>
          <w:bCs/>
          <w:rtl/>
        </w:rPr>
        <w:t>סופיות התמורה:</w:t>
      </w:r>
    </w:p>
    <w:p w:rsidR="00265113" w:rsidRPr="00E0309B" w:rsidRDefault="00CD4748"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rsidR="00265113" w:rsidRPr="00E0309B" w:rsidRDefault="00CD4748"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rsidR="00FD4F1C" w:rsidRPr="00A940BF" w:rsidRDefault="00FD4F1C" w:rsidP="00E0309B"/>
    <w:p w:rsidR="00F87DCD" w:rsidRDefault="00F87DCD">
      <w:pPr>
        <w:rPr>
          <w:rtl/>
        </w:rPr>
      </w:pPr>
      <w:bookmarkStart w:id="482" w:name="tbl_avneyderech"/>
      <w:bookmarkEnd w:id="482"/>
    </w:p>
    <w:p w:rsidR="005043F5" w:rsidRDefault="005043F5"/>
    <w:p w:rsidR="0009150A" w:rsidRPr="00973BC2" w:rsidRDefault="00CD4748" w:rsidP="0057259E">
      <w:pPr>
        <w:pStyle w:val="1-0"/>
        <w:rPr>
          <w:sz w:val="32"/>
          <w:szCs w:val="32"/>
          <w:rtl/>
        </w:rPr>
      </w:pPr>
      <w:bookmarkStart w:id="483" w:name="_Toc256000069"/>
      <w:bookmarkStart w:id="484" w:name="_Toc173823745"/>
      <w:bookmarkStart w:id="485" w:name="_Toc173825554"/>
      <w:r w:rsidRPr="00973BC2">
        <w:rPr>
          <w:rFonts w:hint="cs"/>
          <w:sz w:val="32"/>
          <w:szCs w:val="32"/>
          <w:rtl/>
        </w:rPr>
        <w:t>כללי תשלום</w:t>
      </w:r>
      <w:bookmarkEnd w:id="483"/>
      <w:bookmarkEnd w:id="484"/>
      <w:bookmarkEnd w:id="485"/>
    </w:p>
    <w:p w:rsidR="00082200" w:rsidRPr="007B01DE" w:rsidRDefault="00CD4748"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rsidR="00082200" w:rsidRPr="007B01DE" w:rsidRDefault="00CD4748"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rsidR="00082200" w:rsidRPr="007B01DE" w:rsidRDefault="00CD4748" w:rsidP="00973BC2">
      <w:pPr>
        <w:pStyle w:val="2-0"/>
        <w:rPr>
          <w:rtl/>
        </w:rPr>
      </w:pPr>
      <w:r w:rsidRPr="007B01DE">
        <w:rPr>
          <w:rFonts w:hint="eastAsia"/>
          <w:rtl/>
        </w:rPr>
        <w:t>החשבון</w:t>
      </w:r>
      <w:r w:rsidRPr="007B01DE">
        <w:rPr>
          <w:rtl/>
        </w:rPr>
        <w:t xml:space="preserve"> יכלול את הפרטים והמסמכים הבאים: </w:t>
      </w:r>
    </w:p>
    <w:p w:rsidR="00082200" w:rsidRDefault="00CD4748" w:rsidP="00A0392D">
      <w:pPr>
        <w:pStyle w:val="3-"/>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B6841" w:rsidRPr="00BA20EF" w:rsidRDefault="00CD4748" w:rsidP="00A0392D">
      <w:pPr>
        <w:pStyle w:val="3-"/>
        <w:rPr>
          <w:rtl/>
        </w:rPr>
      </w:pPr>
      <w:r>
        <w:rPr>
          <w:rFonts w:hint="cs"/>
          <w:rtl/>
        </w:rPr>
        <w:t xml:space="preserve">תחשיב חישוב הצמדה עבור החשבון בהתאם להוראות ההסכם. </w:t>
      </w:r>
    </w:p>
    <w:p w:rsidR="00082200" w:rsidRPr="00082200" w:rsidRDefault="00CD4748"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rsidR="00082200" w:rsidRPr="00082200" w:rsidRDefault="00CD4748"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CD4748"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CD4748"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Default="00CD4748" w:rsidP="00973BC2">
      <w:pPr>
        <w:pStyle w:val="2-0"/>
        <w:rPr>
          <w:rtl/>
        </w:rPr>
      </w:pPr>
      <w:bookmarkStart w:id="486"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86"/>
    </w:p>
    <w:p w:rsidR="000F33C4" w:rsidRPr="00973BC2" w:rsidRDefault="00CD4748" w:rsidP="0057259E">
      <w:pPr>
        <w:pStyle w:val="1-0"/>
        <w:rPr>
          <w:sz w:val="32"/>
          <w:szCs w:val="32"/>
          <w:rtl/>
        </w:rPr>
      </w:pPr>
      <w:bookmarkStart w:id="487" w:name="_Toc256000070"/>
      <w:bookmarkStart w:id="488" w:name="_Toc44931968"/>
      <w:bookmarkStart w:id="489" w:name="_Toc44932055"/>
      <w:bookmarkStart w:id="490" w:name="_Toc173823746"/>
      <w:bookmarkStart w:id="491" w:name="_Toc173825555"/>
      <w:bookmarkStart w:id="492" w:name="show_sachArvutBitzua_1"/>
      <w:r w:rsidRPr="00973BC2">
        <w:rPr>
          <w:sz w:val="32"/>
          <w:szCs w:val="32"/>
          <w:rtl/>
        </w:rPr>
        <w:t>ערבות</w:t>
      </w:r>
      <w:r w:rsidRPr="00973BC2">
        <w:rPr>
          <w:rFonts w:hint="cs"/>
          <w:sz w:val="32"/>
          <w:szCs w:val="32"/>
          <w:rtl/>
        </w:rPr>
        <w:t xml:space="preserve"> ביצוע</w:t>
      </w:r>
      <w:bookmarkEnd w:id="487"/>
      <w:bookmarkEnd w:id="488"/>
      <w:bookmarkEnd w:id="489"/>
      <w:bookmarkEnd w:id="490"/>
      <w:bookmarkEnd w:id="491"/>
    </w:p>
    <w:p w:rsidR="007F35C0" w:rsidRDefault="00CD4748"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93"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94" w:name="show_IsNotHumanResources_8"/>
      <w:r w:rsidR="00225B11">
        <w:rPr>
          <w:rFonts w:hint="cs"/>
          <w:rtl/>
        </w:rPr>
        <w:t>%</w:t>
      </w:r>
      <w:bookmarkStart w:id="495" w:name="sach_ahuzArvut"/>
      <w:r w:rsidR="00225B11">
        <w:rPr>
          <w:rFonts w:hint="cs"/>
        </w:rPr>
        <w:t>5</w:t>
      </w:r>
      <w:bookmarkStart w:id="496" w:name="sach_ahuzArvutHR"/>
      <w:bookmarkEnd w:id="494"/>
      <w:bookmarkEnd w:id="495"/>
      <w:bookmarkEnd w:id="496"/>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93"/>
      <w:r w:rsidR="00CB73DD" w:rsidRPr="0005498B">
        <w:rPr>
          <w:rFonts w:hint="cs"/>
          <w:rtl/>
        </w:rPr>
        <w:t>.</w:t>
      </w:r>
    </w:p>
    <w:p w:rsidR="00844967" w:rsidRDefault="00CD4748" w:rsidP="00973BC2">
      <w:pPr>
        <w:pStyle w:val="2-0"/>
        <w:rPr>
          <w:rtl/>
        </w:rPr>
      </w:pPr>
      <w:r w:rsidRPr="00844967">
        <w:rPr>
          <w:rtl/>
        </w:rPr>
        <w:lastRenderedPageBreak/>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18" w:history="1">
        <w:r w:rsidRPr="002C5E6D">
          <w:rPr>
            <w:rStyle w:val="Hyperlink"/>
            <w:rFonts w:ascii="David" w:hAnsi="David" w:cs="David"/>
            <w:rtl/>
          </w:rPr>
          <w:t xml:space="preserve">הוראת תכ"ם </w:t>
        </w:r>
        <w:r w:rsidR="00BF53D6">
          <w:rPr>
            <w:rStyle w:val="Hyperlink"/>
            <w:rFonts w:ascii="David" w:hAnsi="David" w:cs="David"/>
          </w:rPr>
          <w:t>7.3.7</w:t>
        </w:r>
        <w:r w:rsidRPr="002C5E6D">
          <w:rPr>
            <w:rStyle w:val="Hyperlink"/>
            <w:rFonts w:ascii="David" w:hAnsi="David" w:cs="David"/>
            <w:rtl/>
          </w:rPr>
          <w:t xml:space="preserve"> ערבויות דיגיטליות</w:t>
        </w:r>
      </w:hyperlink>
      <w:r>
        <w:rPr>
          <w:rtl/>
        </w:rPr>
        <w:t>.</w:t>
      </w:r>
      <w:r w:rsidRPr="005A33AD">
        <w:rPr>
          <w:rtl/>
        </w:rPr>
        <w:t xml:space="preserve"> </w:t>
      </w:r>
    </w:p>
    <w:p w:rsidR="00786539" w:rsidRPr="001372E2" w:rsidRDefault="00CD4748" w:rsidP="00973BC2">
      <w:pPr>
        <w:pStyle w:val="2-0"/>
        <w:rPr>
          <w:rtl/>
        </w:rPr>
      </w:pPr>
      <w:bookmarkStart w:id="497" w:name="_Toc53331380"/>
      <w:bookmarkStart w:id="498"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19"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rsidR="005F0E35" w:rsidRPr="005F0E35" w:rsidRDefault="00CD4748"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0" w:history="1">
        <w:r w:rsidRPr="00786539">
          <w:rPr>
            <w:rStyle w:val="Hyperlink"/>
            <w:rFonts w:ascii="David" w:hAnsi="David" w:cs="David" w:hint="cs"/>
            <w:rtl/>
          </w:rPr>
          <w:t>הוראת תכ"ם 7.3.3 "ערבויות"</w:t>
        </w:r>
      </w:hyperlink>
      <w:r>
        <w:rPr>
          <w:rFonts w:hint="cs"/>
          <w:rtl/>
        </w:rPr>
        <w:t>.</w:t>
      </w:r>
      <w:bookmarkEnd w:id="497"/>
    </w:p>
    <w:bookmarkEnd w:id="498"/>
    <w:p w:rsidR="000F33C4" w:rsidRPr="001572D9" w:rsidRDefault="00CD4748"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rsidR="00E356A1" w:rsidRDefault="00CD4748"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rsidR="00E356A1" w:rsidRDefault="00CD4748" w:rsidP="00973BC2">
      <w:pPr>
        <w:pStyle w:val="2-0"/>
        <w:rPr>
          <w:rtl/>
        </w:rPr>
      </w:pPr>
      <w:bookmarkStart w:id="499"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99"/>
    </w:p>
    <w:p w:rsidR="000F33C4" w:rsidRPr="007C5B4C" w:rsidRDefault="00CD4748" w:rsidP="00973BC2">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rsidR="001E0CD3" w:rsidRPr="00973BC2" w:rsidRDefault="00CD4748" w:rsidP="0057259E">
      <w:pPr>
        <w:pStyle w:val="1-0"/>
        <w:rPr>
          <w:sz w:val="32"/>
          <w:szCs w:val="32"/>
          <w:rtl/>
        </w:rPr>
      </w:pPr>
      <w:bookmarkStart w:id="500" w:name="_Toc256000071"/>
      <w:bookmarkStart w:id="501" w:name="_Toc173823747"/>
      <w:bookmarkStart w:id="502" w:name="_Toc173825556"/>
      <w:bookmarkEnd w:id="492"/>
      <w:r w:rsidRPr="00973BC2">
        <w:rPr>
          <w:rFonts w:hint="cs"/>
          <w:sz w:val="32"/>
          <w:szCs w:val="32"/>
          <w:rtl/>
        </w:rPr>
        <w:t>אחריות בנזיקין</w:t>
      </w:r>
      <w:r w:rsidR="00BC62A8" w:rsidRPr="00973BC2">
        <w:rPr>
          <w:rFonts w:hint="cs"/>
          <w:sz w:val="32"/>
          <w:szCs w:val="32"/>
          <w:rtl/>
        </w:rPr>
        <w:t xml:space="preserve"> וחובת שיפוי</w:t>
      </w:r>
      <w:bookmarkEnd w:id="500"/>
      <w:bookmarkEnd w:id="501"/>
      <w:bookmarkEnd w:id="502"/>
    </w:p>
    <w:p w:rsidR="006263A2" w:rsidRPr="004C6A73" w:rsidRDefault="00CD4748" w:rsidP="00973BC2">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w:t>
      </w:r>
      <w:bookmarkStart w:id="503" w:name="show_SubcontractorsFullOrPartial_6"/>
      <w:r w:rsidRPr="004C6A73">
        <w:rPr>
          <w:rtl/>
        </w:rPr>
        <w:t>, קבלני משנה שלו</w:t>
      </w:r>
      <w:bookmarkEnd w:id="503"/>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rsidR="006263A2" w:rsidRDefault="00CD4748"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rsidR="00006DCA" w:rsidRPr="004C6A73" w:rsidRDefault="00CD4748" w:rsidP="00B1054D">
      <w:pPr>
        <w:pStyle w:val="2-0"/>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w:t>
      </w:r>
      <w:r>
        <w:rPr>
          <w:rFonts w:hint="cs"/>
          <w:rtl/>
        </w:rPr>
        <w:lastRenderedPageBreak/>
        <w:t xml:space="preserve">האובדן בעצמו ולחייב את הספק בתשלום הוצאותיו. ההחלטה על אופן ביצוע התיקון, תהיה נתונה לשיקול דעתו הבלעדי של המזמין. </w:t>
      </w:r>
    </w:p>
    <w:p w:rsidR="006263A2" w:rsidRPr="004C6A73" w:rsidRDefault="00CD4748"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CD4748"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w:t>
      </w:r>
      <w:bookmarkStart w:id="504" w:name="show_SubcontractorsFullOrPartial_7"/>
      <w:r w:rsidRPr="004C6A73">
        <w:rPr>
          <w:rtl/>
        </w:rPr>
        <w:t xml:space="preserve"> (לרבות קבלני משנה)</w:t>
      </w:r>
      <w:bookmarkEnd w:id="504"/>
      <w:r w:rsidRPr="004C6A73">
        <w:rPr>
          <w:rtl/>
        </w:rPr>
        <w:t xml:space="preserve">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4868CA" w:rsidRPr="003B21EA" w:rsidRDefault="00CD4748" w:rsidP="00131BF1">
      <w:pPr>
        <w:pStyle w:val="2-0"/>
        <w:rPr>
          <w:rtl/>
        </w:rPr>
      </w:pPr>
      <w:r w:rsidRPr="004868CA">
        <w:rPr>
          <w:rtl/>
        </w:rPr>
        <w:t>טענות צד שלישי</w:t>
      </w:r>
    </w:p>
    <w:p w:rsidR="004868CA" w:rsidRDefault="00CD4748"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rsidR="004868CA" w:rsidRDefault="00CD4748" w:rsidP="004868CA">
      <w:pPr>
        <w:pStyle w:val="3-"/>
        <w:rPr>
          <w:rtl/>
        </w:rPr>
      </w:pPr>
      <w:r>
        <w:rPr>
          <w:rtl/>
        </w:rPr>
        <w:t xml:space="preserve">הצדדים יעדכנו אחד את השני בדבר הטענה ועילתה,בהקדם האפשרי על מנת לאפשר לכל צד להתגונן כלפי הטענה. </w:t>
      </w:r>
    </w:p>
    <w:p w:rsidR="004868CA" w:rsidRDefault="00CD4748" w:rsidP="004868CA">
      <w:pPr>
        <w:pStyle w:val="3-"/>
        <w:rPr>
          <w:rtl/>
        </w:rPr>
      </w:pPr>
      <w:r>
        <w:rPr>
          <w:rtl/>
        </w:rPr>
        <w:t>במקרה בו הוגשה תביעה בטענה כאמור, רשאי המזמין לדרוש מהספק להיכנס בנעלי המזמין לצורך ניהול ההליך.</w:t>
      </w:r>
    </w:p>
    <w:p w:rsidR="00BF25F0" w:rsidRDefault="00BF25F0" w:rsidP="00F901F7">
      <w:pPr>
        <w:pStyle w:val="2-0"/>
        <w:numPr>
          <w:ilvl w:val="0"/>
          <w:numId w:val="0"/>
        </w:numPr>
        <w:ind w:left="1080"/>
        <w:rPr>
          <w:rtl/>
        </w:rPr>
      </w:pPr>
    </w:p>
    <w:p w:rsidR="00986796" w:rsidRPr="00973BC2" w:rsidRDefault="00CD4748" w:rsidP="0057259E">
      <w:pPr>
        <w:pStyle w:val="1-0"/>
        <w:rPr>
          <w:sz w:val="32"/>
          <w:szCs w:val="32"/>
          <w:rtl/>
        </w:rPr>
      </w:pPr>
      <w:bookmarkStart w:id="505" w:name="_Toc256000072"/>
      <w:bookmarkStart w:id="506" w:name="_Toc44931970"/>
      <w:bookmarkStart w:id="507" w:name="_Toc44932057"/>
      <w:bookmarkStart w:id="508" w:name="_Toc173823748"/>
      <w:bookmarkStart w:id="509" w:name="_Toc173825557"/>
      <w:r w:rsidRPr="00973BC2">
        <w:rPr>
          <w:rFonts w:hint="cs"/>
          <w:sz w:val="32"/>
          <w:szCs w:val="32"/>
          <w:rtl/>
        </w:rPr>
        <w:t>ביטוח</w:t>
      </w:r>
      <w:bookmarkEnd w:id="505"/>
      <w:bookmarkEnd w:id="506"/>
      <w:bookmarkEnd w:id="507"/>
      <w:bookmarkEnd w:id="508"/>
      <w:bookmarkEnd w:id="509"/>
    </w:p>
    <w:p w:rsidR="00C749FD" w:rsidRDefault="00CD4748" w:rsidP="00973BC2">
      <w:pPr>
        <w:pStyle w:val="2-0"/>
        <w:rPr>
          <w:rtl/>
        </w:rPr>
      </w:pPr>
      <w:bookmarkStart w:id="510"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511" w:name="nispach15_1"/>
      <w:r w:rsidRPr="00F23BC2">
        <w:rPr>
          <w:rFonts w:hint="cs"/>
          <w:bCs/>
          <w:rtl/>
        </w:rPr>
        <w:t>ד</w:t>
      </w:r>
      <w:bookmarkEnd w:id="511"/>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rsidR="00C749FD" w:rsidRPr="00D534A0" w:rsidRDefault="00CD4748" w:rsidP="00973BC2">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12" w:name="show_isTender_10"/>
      <w:r>
        <w:rPr>
          <w:rFonts w:hint="cs"/>
          <w:rtl/>
        </w:rPr>
        <w:t xml:space="preserve"> במכרז</w:t>
      </w:r>
      <w:bookmarkEnd w:id="512"/>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rsidR="00C749FD" w:rsidRDefault="00CD4748" w:rsidP="00973BC2">
      <w:pPr>
        <w:pStyle w:val="2-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bookmarkEnd w:id="510"/>
    </w:p>
    <w:p w:rsidR="004B2835" w:rsidRPr="00973BC2" w:rsidRDefault="00CD4748" w:rsidP="0057259E">
      <w:pPr>
        <w:pStyle w:val="1-0"/>
        <w:rPr>
          <w:sz w:val="32"/>
          <w:szCs w:val="32"/>
          <w:rtl/>
        </w:rPr>
      </w:pPr>
      <w:bookmarkStart w:id="513" w:name="_Toc256000073"/>
      <w:bookmarkStart w:id="514" w:name="_Toc44931971"/>
      <w:bookmarkStart w:id="515" w:name="_Toc44932058"/>
      <w:bookmarkStart w:id="516" w:name="_Toc173823749"/>
      <w:bookmarkStart w:id="517"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13"/>
      <w:bookmarkEnd w:id="514"/>
      <w:bookmarkEnd w:id="515"/>
      <w:bookmarkEnd w:id="516"/>
      <w:bookmarkEnd w:id="517"/>
    </w:p>
    <w:p w:rsidR="00C339F9" w:rsidRDefault="00CD4748"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 xml:space="preserve">זה תיעשה בכפוף </w:t>
      </w:r>
      <w:r>
        <w:rPr>
          <w:rFonts w:hint="cs"/>
          <w:rtl/>
        </w:rPr>
        <w:lastRenderedPageBreak/>
        <w:t>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rsidR="004B2835" w:rsidRPr="007C5B4C" w:rsidRDefault="00CD4748"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r w:rsidR="005C319A">
        <w:rPr>
          <w:rFonts w:hint="cs"/>
          <w:rtl/>
        </w:rPr>
        <w:t xml:space="preserve"> וזאת במקרים המפורטים </w:t>
      </w:r>
      <w:hyperlink r:id="rId21" w:history="1">
        <w:r w:rsidR="005C319A" w:rsidRPr="00B83C89">
          <w:rPr>
            <w:rStyle w:val="Hyperlink"/>
            <w:rFonts w:ascii="David" w:hAnsi="David" w:cs="David" w:hint="cs"/>
            <w:rtl/>
          </w:rPr>
          <w:t>בהוראת תכ"ם 7.5.3: ניהול התקשרות</w:t>
        </w:r>
        <w:r w:rsidRPr="00B83C89">
          <w:rPr>
            <w:rStyle w:val="Hyperlink"/>
            <w:rFonts w:ascii="David" w:hAnsi="David" w:cs="David"/>
            <w:rtl/>
          </w:rPr>
          <w:t>.</w:t>
        </w:r>
      </w:hyperlink>
    </w:p>
    <w:p w:rsidR="00986796" w:rsidRPr="00973BC2" w:rsidRDefault="00CD4748" w:rsidP="0057259E">
      <w:pPr>
        <w:pStyle w:val="1-0"/>
        <w:rPr>
          <w:sz w:val="32"/>
          <w:szCs w:val="32"/>
          <w:rtl/>
        </w:rPr>
      </w:pPr>
      <w:bookmarkStart w:id="518" w:name="_Toc256000074"/>
      <w:bookmarkStart w:id="519" w:name="_Toc44931972"/>
      <w:bookmarkStart w:id="520" w:name="_Toc44932059"/>
      <w:bookmarkStart w:id="521" w:name="_Toc173823750"/>
      <w:bookmarkStart w:id="522" w:name="_Toc173825559"/>
      <w:r w:rsidRPr="00973BC2">
        <w:rPr>
          <w:sz w:val="32"/>
          <w:szCs w:val="32"/>
          <w:rtl/>
        </w:rPr>
        <w:t>הפסקת ההתקשרות</w:t>
      </w:r>
      <w:bookmarkEnd w:id="518"/>
      <w:bookmarkEnd w:id="519"/>
      <w:bookmarkEnd w:id="520"/>
      <w:bookmarkEnd w:id="521"/>
      <w:bookmarkEnd w:id="522"/>
    </w:p>
    <w:p w:rsidR="004B2835" w:rsidRPr="00100307" w:rsidRDefault="00CD4748" w:rsidP="00973BC2">
      <w:pPr>
        <w:pStyle w:val="2-0"/>
        <w:rPr>
          <w:rtl/>
        </w:rPr>
      </w:pPr>
      <w:r w:rsidRPr="00C229DC">
        <w:rPr>
          <w:rtl/>
        </w:rPr>
        <w:t xml:space="preserve">המזמין יהיה רשאי להודיע לספק בהודעה מוקדמת של </w:t>
      </w:r>
      <w:bookmarkStart w:id="523" w:name="show_IsNotHRNorHRCatering"/>
      <w:r w:rsidR="002167B5">
        <w:rPr>
          <w:rFonts w:hint="cs"/>
          <w:rtl/>
        </w:rPr>
        <w:t>9</w:t>
      </w:r>
      <w:r w:rsidR="002167B5" w:rsidRPr="00C229DC">
        <w:rPr>
          <w:rtl/>
        </w:rPr>
        <w:t xml:space="preserve">0 </w:t>
      </w:r>
      <w:bookmarkEnd w:id="523"/>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rsidR="00675AA8" w:rsidRDefault="00CD4748"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rsidR="004B2835" w:rsidRPr="007C5B4C" w:rsidRDefault="00CD4748"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rsidR="004B2835" w:rsidRPr="007C5B4C" w:rsidRDefault="00CD4748" w:rsidP="00A0392D">
      <w:pPr>
        <w:pStyle w:val="3-"/>
        <w:rPr>
          <w:rtl/>
        </w:rPr>
      </w:pPr>
      <w:r w:rsidRPr="007C5B4C">
        <w:rPr>
          <w:rtl/>
        </w:rPr>
        <w:t xml:space="preserve">אם ימונה קדם מפרק, מפרק זמני או קבוע לספק; </w:t>
      </w:r>
    </w:p>
    <w:p w:rsidR="004B2835" w:rsidRPr="007C5B4C" w:rsidRDefault="00CD4748" w:rsidP="00A0392D">
      <w:pPr>
        <w:pStyle w:val="3-"/>
        <w:rPr>
          <w:rtl/>
        </w:rPr>
      </w:pPr>
      <w:r w:rsidRPr="007C5B4C">
        <w:rPr>
          <w:rtl/>
        </w:rPr>
        <w:t xml:space="preserve">אם ימונה כונס נכסים זמני או קבוע לעסקי ו/או לרכוש הספק; </w:t>
      </w:r>
    </w:p>
    <w:p w:rsidR="00233592" w:rsidRDefault="00CD4748"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CD4748"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rsidR="00CE4838" w:rsidRPr="00A92289" w:rsidRDefault="00CD4748"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675AA8" w:rsidRPr="00067671" w:rsidRDefault="00CD4748" w:rsidP="00A0392D">
      <w:pPr>
        <w:pStyle w:val="3-"/>
        <w:rPr>
          <w:rtl/>
        </w:rPr>
      </w:pPr>
      <w:r w:rsidRPr="00067671">
        <w:rPr>
          <w:rFonts w:hint="cs"/>
          <w:rtl/>
        </w:rPr>
        <w:t xml:space="preserve">אם הספק התנהל, בעת מתן השירותים, באופן מבזה כלפי </w:t>
      </w:r>
      <w:r w:rsidRPr="00067671">
        <w:rPr>
          <w:rtl/>
        </w:rPr>
        <w:t>אדם בשל גזעו, מוצאו, דתו, מקום מגוריו, גילו, מינו, נטייתו המינית או מוגבלות</w:t>
      </w:r>
      <w:r w:rsidR="00CE4838">
        <w:rPr>
          <w:rFonts w:hint="cs"/>
          <w:rtl/>
        </w:rPr>
        <w:t>;</w:t>
      </w:r>
    </w:p>
    <w:p w:rsidR="004B2835" w:rsidRPr="00067671" w:rsidRDefault="00CD4748"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973BC2" w:rsidRDefault="00CD4748" w:rsidP="0057259E">
      <w:pPr>
        <w:pStyle w:val="1-0"/>
        <w:rPr>
          <w:sz w:val="32"/>
          <w:szCs w:val="32"/>
          <w:rtl/>
        </w:rPr>
      </w:pPr>
      <w:bookmarkStart w:id="524" w:name="_Toc256000075"/>
      <w:bookmarkStart w:id="525" w:name="_Toc44931974"/>
      <w:bookmarkStart w:id="526" w:name="_Toc44932061"/>
      <w:bookmarkStart w:id="527" w:name="_Toc173823751"/>
      <w:bookmarkStart w:id="528" w:name="_Toc173825560"/>
      <w:r w:rsidRPr="00973BC2">
        <w:rPr>
          <w:sz w:val="32"/>
          <w:szCs w:val="32"/>
          <w:rtl/>
        </w:rPr>
        <w:t>הפרת ההסכם</w:t>
      </w:r>
      <w:bookmarkEnd w:id="524"/>
      <w:bookmarkEnd w:id="525"/>
      <w:bookmarkEnd w:id="526"/>
      <w:bookmarkEnd w:id="527"/>
      <w:bookmarkEnd w:id="528"/>
    </w:p>
    <w:p w:rsidR="002167B5" w:rsidRPr="00005F83" w:rsidRDefault="00CD4748" w:rsidP="007B01DE">
      <w:pPr>
        <w:pStyle w:val="2-"/>
        <w:rPr>
          <w:rtl/>
        </w:rPr>
      </w:pPr>
      <w:bookmarkStart w:id="529"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rsidR="0009150A" w:rsidRPr="007C5B4C" w:rsidRDefault="00CD4748"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29"/>
    </w:p>
    <w:p w:rsidR="00F23BC2" w:rsidRPr="004F6325" w:rsidRDefault="00CD4748"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bookmarkStart w:id="530" w:name="show_sachArvutBitzua_4"/>
      <w:r w:rsidR="00C339F9" w:rsidRPr="004F6325">
        <w:rPr>
          <w:rFonts w:hint="cs"/>
          <w:rtl/>
        </w:rPr>
        <w:t xml:space="preserve">ערבות ביצוע; </w:t>
      </w:r>
      <w:bookmarkEnd w:id="530"/>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CD4748" w:rsidP="000C2347">
      <w:pPr>
        <w:pStyle w:val="4-3"/>
        <w:rPr>
          <w:rtl/>
        </w:rPr>
      </w:pPr>
      <w:bookmarkStart w:id="531"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CD4748" w:rsidP="000C2347">
      <w:pPr>
        <w:pStyle w:val="4-3"/>
        <w:rPr>
          <w:rtl/>
        </w:rPr>
      </w:pPr>
      <w:bookmarkStart w:id="532" w:name="show_isTovinOrSystem_4"/>
      <w:bookmarkEnd w:id="531"/>
      <w:r w:rsidRPr="004F6325">
        <w:rPr>
          <w:rFonts w:hint="eastAsia"/>
          <w:rtl/>
        </w:rPr>
        <w:lastRenderedPageBreak/>
        <w:t>אספקת</w:t>
      </w:r>
      <w:r w:rsidRPr="004F6325">
        <w:rPr>
          <w:rtl/>
        </w:rPr>
        <w:t xml:space="preserve"> </w:t>
      </w:r>
      <w:bookmarkStart w:id="533" w:name="show_isTovin_4"/>
      <w:r w:rsidR="001658B9" w:rsidRPr="004F6325">
        <w:rPr>
          <w:rtl/>
        </w:rPr>
        <w:t>טובין</w:t>
      </w:r>
      <w:r w:rsidR="00A35C0B" w:rsidRPr="004F6325">
        <w:rPr>
          <w:rtl/>
        </w:rPr>
        <w:t xml:space="preserve"> </w:t>
      </w:r>
      <w:bookmarkEnd w:id="533"/>
      <w:r w:rsidR="00A35C0B" w:rsidRPr="004F6325">
        <w:rPr>
          <w:rtl/>
        </w:rPr>
        <w:t xml:space="preserve">שלא עומד בדרישות </w:t>
      </w:r>
      <w:r w:rsidR="006C77C4">
        <w:rPr>
          <w:rFonts w:hint="cs"/>
          <w:rtl/>
        </w:rPr>
        <w:t>ההתקשרות</w:t>
      </w:r>
      <w:r w:rsidR="00243945" w:rsidRPr="00E2425E">
        <w:rPr>
          <w:rtl/>
        </w:rPr>
        <w:t>;</w:t>
      </w:r>
    </w:p>
    <w:bookmarkEnd w:id="532"/>
    <w:p w:rsidR="0009150A" w:rsidRPr="004F6325" w:rsidRDefault="00CD4748" w:rsidP="000C2347">
      <w:pPr>
        <w:pStyle w:val="4-3"/>
        <w:rPr>
          <w:rtl/>
        </w:rPr>
      </w:pPr>
      <w:r w:rsidRPr="004F6325">
        <w:rPr>
          <w:rFonts w:hint="cs"/>
          <w:rtl/>
        </w:rPr>
        <w:t>אם הספק הסתלק מביצוע ההסכם</w:t>
      </w:r>
      <w:r w:rsidR="00243945" w:rsidRPr="004F6325">
        <w:rPr>
          <w:rFonts w:hint="cs"/>
          <w:rtl/>
        </w:rPr>
        <w:t>;</w:t>
      </w:r>
    </w:p>
    <w:p w:rsidR="002167B5" w:rsidRDefault="00CD4748"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CD4748"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rsidR="008042F6" w:rsidRPr="007C5B4C" w:rsidRDefault="00CD4748"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rsidR="00C226A6" w:rsidRPr="005A33AD" w:rsidRDefault="00CD4748"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rsidR="00821AC8" w:rsidRDefault="00CD4748"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rsidR="008854D6" w:rsidRPr="0062591A" w:rsidRDefault="00CD4748"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CD4748"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CD4748"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rsidR="00FC40AA" w:rsidRPr="007C5B4C" w:rsidRDefault="00CD4748"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CD4748"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rsidR="00083FC7" w:rsidRDefault="00CD4748"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CD4748"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w:t>
      </w:r>
      <w:r w:rsidR="00A83CC6">
        <w:rPr>
          <w:rFonts w:hint="cs"/>
          <w:rtl/>
        </w:rPr>
        <w:lastRenderedPageBreak/>
        <w:t>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rsidR="00A83CC6" w:rsidRDefault="00CD4748"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rsidR="002F2B4B" w:rsidRPr="002F2B4B" w:rsidRDefault="00CD4748" w:rsidP="00A0392D">
      <w:pPr>
        <w:pStyle w:val="3-5"/>
        <w:rPr>
          <w:u w:val="single"/>
          <w:rtl/>
        </w:rPr>
      </w:pPr>
      <w:bookmarkStart w:id="534"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rsidR="008C3477" w:rsidRPr="00C229DC" w:rsidRDefault="00CD4748"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rsidR="002F2B4B" w:rsidRPr="00C229DC" w:rsidRDefault="00CD4748"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rsidR="002F2B4B" w:rsidRDefault="00CD4748"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rsidR="000100C2" w:rsidRPr="007C5B4C" w:rsidRDefault="00CD4748"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rsidR="00447C3B" w:rsidRPr="007868D8" w:rsidRDefault="00CD4748" w:rsidP="00A0392D">
      <w:pPr>
        <w:pStyle w:val="3-5"/>
        <w:rPr>
          <w:rtl/>
        </w:rPr>
      </w:pPr>
      <w:bookmarkStart w:id="535" w:name="show_CountSla"/>
      <w:bookmarkStart w:id="536" w:name="_Toc44931975"/>
      <w:bookmarkStart w:id="537" w:name="_Toc44932062"/>
      <w:bookmarkEnd w:id="534"/>
      <w:r>
        <w:rPr>
          <w:rFonts w:hint="cs"/>
          <w:rtl/>
        </w:rPr>
        <w:t>אמנת שירות ופיצויים מוסכמים</w:t>
      </w:r>
      <w:r w:rsidRPr="006F0298">
        <w:rPr>
          <w:rtl/>
        </w:rPr>
        <w:t xml:space="preserve"> – </w:t>
      </w:r>
    </w:p>
    <w:p w:rsidR="002A484B" w:rsidRPr="007B01DE" w:rsidRDefault="00CD4748"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9520D8"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FA1D31" w:rsidRDefault="00CD4748" w:rsidP="00862222">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FA1D31" w:rsidRDefault="00CD4748"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FA1D31" w:rsidRDefault="00CD4748" w:rsidP="0086222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2A484B" w:rsidRPr="00FA1D31" w:rsidRDefault="00CD4748" w:rsidP="00862222">
            <w:pPr>
              <w:tabs>
                <w:tab w:val="left" w:pos="509"/>
              </w:tabs>
              <w:jc w:val="center"/>
              <w:rPr>
                <w:b/>
                <w:color w:val="000000"/>
                <w:rtl/>
              </w:rPr>
            </w:pPr>
            <w:r w:rsidRPr="00FA1D31">
              <w:rPr>
                <w:rFonts w:hint="cs"/>
                <w:b/>
                <w:bCs/>
                <w:color w:val="000000"/>
                <w:rtl/>
              </w:rPr>
              <w:t>סנקציות בגין הפרה</w:t>
            </w:r>
          </w:p>
        </w:tc>
      </w:tr>
      <w:tr w:rsidR="009520D8"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FA1D31" w:rsidRDefault="00CD4748">
            <w:pPr>
              <w:bidi w:val="0"/>
              <w:jc w:val="center"/>
              <w:rPr>
                <w:color w:val="000000"/>
                <w:rtl/>
              </w:rPr>
            </w:pPr>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FA1D31" w:rsidRDefault="00CD4748">
            <w:pPr>
              <w:bidi w:val="0"/>
              <w:jc w:val="center"/>
              <w:rPr>
                <w:color w:val="000000"/>
                <w:rtl/>
              </w:rPr>
            </w:pPr>
            <w:bookmarkStart w:id="538" w:name="AmanatSherut1"/>
            <w:r w:rsidRPr="00FA1D31">
              <w:rPr>
                <w:rFonts w:hint="cs"/>
                <w:color w:val="000000"/>
                <w:rtl/>
              </w:rPr>
              <w:t>איחור בלוחות הזמנים</w:t>
            </w:r>
            <w:bookmarkEnd w:id="538"/>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FA1D31" w:rsidRDefault="00CD4748" w:rsidP="00862222">
            <w:pPr>
              <w:jc w:val="center"/>
              <w:rPr>
                <w:rtl/>
              </w:rPr>
            </w:pPr>
            <w:bookmarkStart w:id="539" w:name="Hafara1"/>
            <w:r w:rsidRPr="00FA1D31">
              <w:rPr>
                <w:rFonts w:hint="cs"/>
                <w:rtl/>
              </w:rPr>
              <w:t>כל יום הפרה</w:t>
            </w:r>
            <w:bookmarkEnd w:id="539"/>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FA1D31" w:rsidRDefault="00CD4748">
            <w:pPr>
              <w:bidi w:val="0"/>
              <w:jc w:val="right"/>
              <w:rPr>
                <w:color w:val="000000"/>
                <w:rtl/>
              </w:rPr>
            </w:pPr>
            <w:bookmarkStart w:id="540" w:name="Sanktzia1"/>
            <w:r w:rsidRPr="00FA1D31">
              <w:rPr>
                <w:rFonts w:hint="cs"/>
                <w:color w:val="000000"/>
                <w:rtl/>
              </w:rPr>
              <w:t>1,000 ש"ח לכל יום איחור</w:t>
            </w:r>
            <w:bookmarkEnd w:id="540"/>
          </w:p>
        </w:tc>
      </w:tr>
    </w:tbl>
    <w:p w:rsidR="00A41D80" w:rsidRDefault="00CD4748" w:rsidP="000C2347">
      <w:pPr>
        <w:pStyle w:val="4-3"/>
        <w:rPr>
          <w:rtl/>
        </w:rPr>
      </w:pPr>
      <w:bookmarkStart w:id="541"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41"/>
    </w:p>
    <w:p w:rsidR="00930F34" w:rsidRPr="00F73CD2" w:rsidRDefault="00CD4748"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rsidR="00447C3B" w:rsidRPr="00447C3B" w:rsidRDefault="00CD4748"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rsidR="00447C3B" w:rsidRDefault="00CD4748"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35"/>
    </w:p>
    <w:p w:rsidR="00C226A6" w:rsidRDefault="00CD4748" w:rsidP="00A65735">
      <w:pPr>
        <w:pStyle w:val="3-5"/>
        <w:rPr>
          <w:rtl/>
        </w:rPr>
      </w:pPr>
      <w:r w:rsidRPr="00A92289">
        <w:rPr>
          <w:rFonts w:hint="eastAsia"/>
          <w:rtl/>
        </w:rPr>
        <w:lastRenderedPageBreak/>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BE4991" w:rsidRDefault="00CD4748"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42" w:name="show_isTender_11"/>
      <w:r w:rsidRPr="00BE4991">
        <w:rPr>
          <w:rFonts w:hint="cs"/>
          <w:rtl/>
        </w:rPr>
        <w:t xml:space="preserve"> ובמכרז</w:t>
      </w:r>
      <w:bookmarkEnd w:id="542"/>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rsidR="0009150A" w:rsidRPr="00973BC2" w:rsidRDefault="00CD4748" w:rsidP="0057259E">
      <w:pPr>
        <w:pStyle w:val="1-0"/>
        <w:rPr>
          <w:sz w:val="32"/>
          <w:szCs w:val="32"/>
          <w:rtl/>
        </w:rPr>
      </w:pPr>
      <w:bookmarkStart w:id="543" w:name="_Toc256000076"/>
      <w:bookmarkStart w:id="544" w:name="_Toc173823752"/>
      <w:bookmarkStart w:id="545" w:name="_Toc173825561"/>
      <w:r w:rsidRPr="00973BC2">
        <w:rPr>
          <w:sz w:val="32"/>
          <w:szCs w:val="32"/>
          <w:rtl/>
        </w:rPr>
        <w:t>תרופות מצטברות</w:t>
      </w:r>
      <w:bookmarkEnd w:id="536"/>
      <w:bookmarkEnd w:id="537"/>
      <w:bookmarkEnd w:id="543"/>
      <w:bookmarkEnd w:id="544"/>
      <w:bookmarkEnd w:id="545"/>
    </w:p>
    <w:p w:rsidR="0009150A" w:rsidRPr="007C5B4C" w:rsidRDefault="00CD4748"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CD4748"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B44FF5" w:rsidRPr="00973BC2" w:rsidRDefault="00CD4748" w:rsidP="0057259E">
      <w:pPr>
        <w:pStyle w:val="1-0"/>
        <w:rPr>
          <w:sz w:val="32"/>
          <w:szCs w:val="32"/>
          <w:rtl/>
        </w:rPr>
      </w:pPr>
      <w:bookmarkStart w:id="546" w:name="_Toc256000077"/>
      <w:bookmarkStart w:id="547" w:name="_Toc173823753"/>
      <w:bookmarkStart w:id="548" w:name="_Toc173825562"/>
      <w:bookmarkStart w:id="549" w:name="_Toc44931976"/>
      <w:bookmarkStart w:id="550" w:name="_Toc44932063"/>
      <w:r w:rsidRPr="00973BC2">
        <w:rPr>
          <w:rFonts w:hint="cs"/>
          <w:sz w:val="32"/>
          <w:szCs w:val="32"/>
          <w:rtl/>
        </w:rPr>
        <w:t>סיום התקשרות</w:t>
      </w:r>
      <w:bookmarkEnd w:id="546"/>
      <w:bookmarkEnd w:id="547"/>
      <w:bookmarkEnd w:id="548"/>
    </w:p>
    <w:p w:rsidR="00B44FF5" w:rsidRDefault="00CD4748"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CD4748" w:rsidP="00A0392D">
      <w:pPr>
        <w:pStyle w:val="3-"/>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rsidR="003B21EA" w:rsidRDefault="00CD4748" w:rsidP="003B21EA">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rsidR="00B44FF5" w:rsidRDefault="00CD4748"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CD4748"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rsidR="0009150A" w:rsidRPr="00973BC2" w:rsidRDefault="00CD4748" w:rsidP="0057259E">
      <w:pPr>
        <w:pStyle w:val="1-0"/>
        <w:rPr>
          <w:sz w:val="32"/>
          <w:szCs w:val="32"/>
          <w:rtl/>
        </w:rPr>
      </w:pPr>
      <w:bookmarkStart w:id="551" w:name="_Toc256000078"/>
      <w:bookmarkStart w:id="552" w:name="_Toc173823754"/>
      <w:bookmarkStart w:id="553" w:name="_Toc173825563"/>
      <w:r w:rsidRPr="00973BC2">
        <w:rPr>
          <w:sz w:val="32"/>
          <w:szCs w:val="32"/>
          <w:rtl/>
        </w:rPr>
        <w:t>כתובות הצדדים והודעות</w:t>
      </w:r>
      <w:bookmarkEnd w:id="549"/>
      <w:bookmarkEnd w:id="550"/>
      <w:bookmarkEnd w:id="551"/>
      <w:bookmarkEnd w:id="552"/>
      <w:bookmarkEnd w:id="553"/>
    </w:p>
    <w:p w:rsidR="00E82E1B" w:rsidRDefault="00CD4748"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rsidR="00E82E1B" w:rsidRPr="007C5B4C" w:rsidRDefault="00CD4748" w:rsidP="00973BC2">
      <w:pPr>
        <w:pStyle w:val="2-0"/>
        <w:rPr>
          <w:rtl/>
        </w:rPr>
      </w:pPr>
      <w:r>
        <w:rPr>
          <w:rFonts w:hint="cs"/>
          <w:rtl/>
        </w:rPr>
        <w:t>משלוח דואר אלקטרוני על פי הסכם זה יהיה לכתובת הבאות:</w:t>
      </w:r>
    </w:p>
    <w:p w:rsidR="00E82E1B" w:rsidRPr="00C35DEE" w:rsidRDefault="00CD4748" w:rsidP="00A0392D">
      <w:pPr>
        <w:pStyle w:val="3-"/>
        <w:rPr>
          <w:rtl/>
        </w:rPr>
      </w:pPr>
      <w:r w:rsidRPr="00C35DEE">
        <w:rPr>
          <w:rtl/>
        </w:rPr>
        <w:lastRenderedPageBreak/>
        <w:t xml:space="preserve">כתובת </w:t>
      </w:r>
      <w:r w:rsidRPr="00C35DEE">
        <w:rPr>
          <w:rFonts w:hint="eastAsia"/>
          <w:rtl/>
        </w:rPr>
        <w:t>דוא</w:t>
      </w:r>
      <w:r w:rsidRPr="00C35DEE">
        <w:rPr>
          <w:rtl/>
        </w:rPr>
        <w:t xml:space="preserve">"ל המזמין: </w:t>
      </w:r>
      <w:bookmarkStart w:id="554" w:name="receiveNotificationsEmail"/>
      <w:r w:rsidRPr="00C35DEE">
        <w:t>adiso.rada@PBSH.HEALTH.GOV.IL</w:t>
      </w:r>
      <w:bookmarkEnd w:id="554"/>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rsidR="00E82E1B" w:rsidRDefault="00CD4748"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rsidR="00E82E1B" w:rsidRDefault="00CD4748"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rsidR="007438EC" w:rsidRPr="003E5C0B" w:rsidRDefault="00CD4748"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rsidR="0009150A" w:rsidRPr="00973BC2" w:rsidRDefault="00CD4748" w:rsidP="0057259E">
      <w:pPr>
        <w:pStyle w:val="1-0"/>
        <w:rPr>
          <w:sz w:val="32"/>
          <w:szCs w:val="32"/>
          <w:rtl/>
        </w:rPr>
      </w:pPr>
      <w:bookmarkStart w:id="555" w:name="_Toc256000079"/>
      <w:bookmarkStart w:id="556" w:name="_Toc44931977"/>
      <w:bookmarkStart w:id="557" w:name="_Toc44932064"/>
      <w:bookmarkStart w:id="558" w:name="_Toc173823755"/>
      <w:bookmarkStart w:id="559" w:name="_Toc173825564"/>
      <w:r w:rsidRPr="00973BC2">
        <w:rPr>
          <w:sz w:val="32"/>
          <w:szCs w:val="32"/>
          <w:rtl/>
        </w:rPr>
        <w:t>שונות</w:t>
      </w:r>
      <w:bookmarkEnd w:id="555"/>
      <w:bookmarkEnd w:id="556"/>
      <w:bookmarkEnd w:id="557"/>
      <w:bookmarkEnd w:id="558"/>
      <w:bookmarkEnd w:id="559"/>
    </w:p>
    <w:p w:rsidR="00FC40AA" w:rsidRDefault="00CD4748"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CD4748"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2" w:history="1">
        <w:r w:rsidRPr="00FA1D31">
          <w:rPr>
            <w:rStyle w:val="Hyperlink"/>
            <w:rFonts w:ascii="Calibri" w:hAnsi="Calibri" w:cs="David" w:hint="eastAsia"/>
            <w:rtl/>
          </w:rPr>
          <w:t>אתר</w:t>
        </w:r>
        <w:r w:rsidRPr="00FA1D31">
          <w:rPr>
            <w:rStyle w:val="Hyperlink"/>
            <w:rFonts w:ascii="Calibri" w:hAnsi="Calibri" w:cs="David"/>
            <w:rtl/>
          </w:rPr>
          <w:t xml:space="preserve"> </w:t>
        </w:r>
        <w:r w:rsidRPr="00FA1D31">
          <w:rPr>
            <w:rStyle w:val="Hyperlink"/>
            <w:rFonts w:ascii="Calibri" w:hAnsi="Calibri" w:cs="David" w:hint="eastAsia"/>
            <w:rtl/>
          </w:rPr>
          <w:t>חופש</w:t>
        </w:r>
        <w:r w:rsidRPr="00FA1D31">
          <w:rPr>
            <w:rStyle w:val="Hyperlink"/>
            <w:rFonts w:ascii="Calibri" w:hAnsi="Calibri" w:cs="David"/>
            <w:rtl/>
          </w:rPr>
          <w:t xml:space="preserve"> </w:t>
        </w:r>
        <w:r w:rsidRPr="00FA1D31">
          <w:rPr>
            <w:rStyle w:val="Hyperlink"/>
            <w:rFonts w:ascii="Calibri" w:hAnsi="Calibri" w:cs="David" w:hint="eastAsia"/>
            <w:rtl/>
          </w:rPr>
          <w:t>המידע</w:t>
        </w:r>
        <w:r w:rsidRPr="00FA1D31">
          <w:rPr>
            <w:rStyle w:val="Hyperlink"/>
            <w:rFonts w:ascii="Calibri" w:hAnsi="Calibri" w:cs="David"/>
            <w:rtl/>
          </w:rPr>
          <w:t xml:space="preserve"> </w:t>
        </w:r>
        <w:r w:rsidRPr="00FA1D31">
          <w:rPr>
            <w:rStyle w:val="Hyperlink"/>
            <w:rFonts w:ascii="Calibri" w:hAnsi="Calibri" w:cs="David" w:hint="eastAsia"/>
            <w:rtl/>
          </w:rPr>
          <w:t>הממשלתי</w:t>
        </w:r>
      </w:hyperlink>
      <w:r w:rsidRPr="002A3E64">
        <w:rPr>
          <w:rtl/>
        </w:rPr>
        <w:t>, זאת בהתאם ל</w:t>
      </w:r>
      <w:hyperlink r:id="rId23" w:history="1">
        <w:r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4"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CD4748" w:rsidP="00973BC2">
      <w:pPr>
        <w:pStyle w:val="2-0"/>
        <w:rPr>
          <w:rtl/>
        </w:rPr>
      </w:pPr>
      <w:r w:rsidRPr="007C5B4C">
        <w:rPr>
          <w:rtl/>
        </w:rPr>
        <w:t xml:space="preserve">כל שינוי בהוראת הסכם זה ייעשה בהסכמת שני הצדדים, מראש ובכתב. </w:t>
      </w:r>
    </w:p>
    <w:p w:rsidR="0009150A" w:rsidRDefault="00CD4748"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rsidR="0053062D" w:rsidRPr="00A10491" w:rsidRDefault="00CD4748" w:rsidP="00973BC2">
      <w:pPr>
        <w:pStyle w:val="2-0"/>
        <w:rPr>
          <w:rtl/>
        </w:rPr>
      </w:pPr>
      <w:r>
        <w:rPr>
          <w:rFonts w:hint="cs"/>
          <w:rtl/>
        </w:rPr>
        <w:t>מועד החתימה על ההסכם יהיה מועד החתימה של אחרון הצדדים על ההסכם.</w:t>
      </w:r>
    </w:p>
    <w:p w:rsidR="0009150A" w:rsidRPr="007C5B4C" w:rsidRDefault="00CD4748" w:rsidP="0009150A">
      <w:pPr>
        <w:pStyle w:val="af7"/>
        <w:widowControl w:val="0"/>
        <w:spacing w:line="360" w:lineRule="auto"/>
        <w:jc w:val="center"/>
        <w:rPr>
          <w:rFonts w:cs="David"/>
          <w:b/>
          <w:bCs/>
          <w:rtl/>
        </w:rPr>
      </w:pPr>
      <w:r w:rsidRPr="007C5B4C">
        <w:rPr>
          <w:rFonts w:cs="David"/>
          <w:b/>
          <w:bCs/>
          <w:rtl/>
        </w:rPr>
        <w:t>ולראיה באו הצדדים על החתום:</w:t>
      </w:r>
    </w:p>
    <w:p w:rsidR="00CD6EC5" w:rsidRDefault="00CD4748"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60" w:name="_Toc330777765"/>
      <w:r>
        <w:rPr>
          <w:noProof/>
        </w:rPr>
        <w:lastRenderedPageBreak/>
        <mc:AlternateContent>
          <mc:Choice Requires="wpg">
            <w:drawing>
              <wp:anchor distT="0" distB="0" distL="114300" distR="114300" simplePos="0" relativeHeight="251658240" behindDoc="0" locked="0" layoutInCell="1" allowOverlap="1">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D25206" w:rsidRDefault="00D25206" w:rsidP="00243945">
                              <w:pPr>
                                <w:rPr>
                                  <w:b/>
                                  <w:bCs/>
                                  <w:sz w:val="22"/>
                                  <w:szCs w:val="22"/>
                                  <w:highlight w:val="yellow"/>
                                  <w:rtl/>
                                </w:rPr>
                              </w:pPr>
                            </w:p>
                            <w:p w:rsidR="00D25206" w:rsidRPr="00B71738" w:rsidRDefault="00D25206"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D25206" w:rsidRPr="00B71738" w:rsidRDefault="00D25206" w:rsidP="00243945">
                              <w:pPr>
                                <w:jc w:val="center"/>
                                <w:rPr>
                                  <w:b/>
                                  <w:bCs/>
                                  <w:sz w:val="22"/>
                                  <w:szCs w:val="22"/>
                                  <w:rtl/>
                                </w:rPr>
                              </w:pPr>
                              <w:r w:rsidRPr="00B71738">
                                <w:rPr>
                                  <w:rFonts w:hint="cs"/>
                                  <w:b/>
                                  <w:bCs/>
                                  <w:sz w:val="22"/>
                                  <w:szCs w:val="22"/>
                                  <w:rtl/>
                                </w:rPr>
                                <w:t>שם וחתימה</w:t>
                              </w:r>
                            </w:p>
                            <w:p w:rsidR="00D25206" w:rsidRPr="00B71738" w:rsidRDefault="00D2520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D25206" w:rsidRPr="00B71738" w:rsidRDefault="00D25206" w:rsidP="00243945">
                              <w:pPr>
                                <w:jc w:val="center"/>
                                <w:rPr>
                                  <w:b/>
                                  <w:bCs/>
                                  <w:sz w:val="22"/>
                                  <w:szCs w:val="22"/>
                                  <w:rtl/>
                                </w:rPr>
                              </w:pPr>
                            </w:p>
                            <w:p w:rsidR="00D25206" w:rsidRPr="00B71738" w:rsidRDefault="00D25206" w:rsidP="00243945">
                              <w:pPr>
                                <w:jc w:val="center"/>
                                <w:rPr>
                                  <w:b/>
                                  <w:bCs/>
                                  <w:sz w:val="22"/>
                                  <w:szCs w:val="22"/>
                                  <w:rtl/>
                                </w:rPr>
                              </w:pPr>
                              <w:r w:rsidRPr="00B71738">
                                <w:rPr>
                                  <w:rFonts w:hint="cs"/>
                                  <w:b/>
                                  <w:bCs/>
                                  <w:sz w:val="22"/>
                                  <w:szCs w:val="22"/>
                                  <w:rtl/>
                                </w:rPr>
                                <w:t>___________</w:t>
                              </w:r>
                            </w:p>
                            <w:p w:rsidR="00D25206" w:rsidRPr="00B71738" w:rsidRDefault="00D25206" w:rsidP="00243945">
                              <w:pPr>
                                <w:jc w:val="center"/>
                                <w:rPr>
                                  <w:b/>
                                  <w:bCs/>
                                  <w:sz w:val="22"/>
                                  <w:szCs w:val="22"/>
                                  <w:rtl/>
                                </w:rPr>
                              </w:pPr>
                              <w:r w:rsidRPr="00B71738">
                                <w:rPr>
                                  <w:rFonts w:hint="cs"/>
                                  <w:b/>
                                  <w:bCs/>
                                  <w:sz w:val="22"/>
                                  <w:szCs w:val="22"/>
                                  <w:rtl/>
                                </w:rPr>
                                <w:t>תאריך</w:t>
                              </w:r>
                            </w:p>
                            <w:p w:rsidR="00D25206" w:rsidRDefault="00D25206"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D25206" w:rsidRDefault="00D25206" w:rsidP="00243945">
                              <w:pPr>
                                <w:rPr>
                                  <w:b/>
                                  <w:bCs/>
                                  <w:sz w:val="22"/>
                                  <w:szCs w:val="22"/>
                                  <w:highlight w:val="yellow"/>
                                  <w:rtl/>
                                </w:rPr>
                              </w:pPr>
                            </w:p>
                            <w:p w:rsidR="00D25206" w:rsidRPr="00B71738" w:rsidRDefault="00D2520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D25206" w:rsidRPr="00B71738" w:rsidRDefault="00D25206" w:rsidP="00243945">
                              <w:pPr>
                                <w:jc w:val="center"/>
                                <w:rPr>
                                  <w:b/>
                                  <w:bCs/>
                                  <w:sz w:val="22"/>
                                  <w:szCs w:val="22"/>
                                  <w:rtl/>
                                </w:rPr>
                              </w:pPr>
                              <w:r w:rsidRPr="00B71738">
                                <w:rPr>
                                  <w:rFonts w:hint="cs"/>
                                  <w:b/>
                                  <w:bCs/>
                                  <w:sz w:val="22"/>
                                  <w:szCs w:val="22"/>
                                  <w:rtl/>
                                </w:rPr>
                                <w:t>שם וחתימה</w:t>
                              </w:r>
                            </w:p>
                            <w:p w:rsidR="00D25206" w:rsidRPr="00B71738" w:rsidRDefault="00D2520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D25206" w:rsidRPr="00B71738" w:rsidRDefault="00D25206" w:rsidP="00243945">
                              <w:pPr>
                                <w:jc w:val="center"/>
                                <w:rPr>
                                  <w:b/>
                                  <w:bCs/>
                                  <w:sz w:val="22"/>
                                  <w:szCs w:val="22"/>
                                  <w:rtl/>
                                </w:rPr>
                              </w:pPr>
                            </w:p>
                            <w:p w:rsidR="00D25206" w:rsidRPr="00B71738" w:rsidRDefault="00D25206" w:rsidP="00243945">
                              <w:pPr>
                                <w:jc w:val="center"/>
                                <w:rPr>
                                  <w:b/>
                                  <w:bCs/>
                                  <w:sz w:val="22"/>
                                  <w:szCs w:val="22"/>
                                  <w:rtl/>
                                </w:rPr>
                              </w:pPr>
                              <w:r w:rsidRPr="00B71738">
                                <w:rPr>
                                  <w:rFonts w:hint="cs"/>
                                  <w:b/>
                                  <w:bCs/>
                                  <w:sz w:val="22"/>
                                  <w:szCs w:val="22"/>
                                  <w:rtl/>
                                </w:rPr>
                                <w:t>___________</w:t>
                              </w:r>
                            </w:p>
                            <w:p w:rsidR="00D25206" w:rsidRPr="00B71738" w:rsidRDefault="00D25206" w:rsidP="00243945">
                              <w:pPr>
                                <w:jc w:val="center"/>
                                <w:rPr>
                                  <w:b/>
                                  <w:bCs/>
                                  <w:sz w:val="22"/>
                                  <w:szCs w:val="22"/>
                                  <w:rtl/>
                                </w:rPr>
                              </w:pPr>
                              <w:r w:rsidRPr="00B71738">
                                <w:rPr>
                                  <w:rFonts w:hint="cs"/>
                                  <w:b/>
                                  <w:bCs/>
                                  <w:sz w:val="22"/>
                                  <w:szCs w:val="22"/>
                                  <w:rtl/>
                                </w:rPr>
                                <w:t>תאריך</w:t>
                              </w:r>
                            </w:p>
                            <w:p w:rsidR="00D25206" w:rsidRDefault="00D25206" w:rsidP="00243945"/>
                            <w:p w:rsidR="00D25206" w:rsidRDefault="00D25206"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D25206" w:rsidRDefault="00D25206" w:rsidP="00243945">
                              <w:pPr>
                                <w:rPr>
                                  <w:b/>
                                  <w:bCs/>
                                  <w:sz w:val="22"/>
                                  <w:szCs w:val="22"/>
                                  <w:highlight w:val="yellow"/>
                                  <w:rtl/>
                                </w:rPr>
                              </w:pPr>
                            </w:p>
                            <w:p w:rsidR="00D25206" w:rsidRPr="00B71738" w:rsidRDefault="00D2520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D25206" w:rsidRPr="00B71738" w:rsidRDefault="00D25206" w:rsidP="00243945">
                              <w:pPr>
                                <w:jc w:val="center"/>
                                <w:rPr>
                                  <w:b/>
                                  <w:bCs/>
                                  <w:sz w:val="22"/>
                                  <w:szCs w:val="22"/>
                                  <w:rtl/>
                                </w:rPr>
                              </w:pPr>
                              <w:r w:rsidRPr="00B71738">
                                <w:rPr>
                                  <w:rFonts w:hint="cs"/>
                                  <w:b/>
                                  <w:bCs/>
                                  <w:sz w:val="22"/>
                                  <w:szCs w:val="22"/>
                                  <w:rtl/>
                                </w:rPr>
                                <w:t>שם וחתימה</w:t>
                              </w:r>
                            </w:p>
                            <w:p w:rsidR="00D25206" w:rsidRPr="00B71738" w:rsidRDefault="00D2520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D25206" w:rsidRPr="00B71738" w:rsidRDefault="00D25206" w:rsidP="00243945">
                              <w:pPr>
                                <w:jc w:val="center"/>
                                <w:rPr>
                                  <w:b/>
                                  <w:bCs/>
                                  <w:sz w:val="22"/>
                                  <w:szCs w:val="22"/>
                                  <w:rtl/>
                                </w:rPr>
                              </w:pPr>
                            </w:p>
                            <w:p w:rsidR="00D25206" w:rsidRPr="00B71738" w:rsidRDefault="00D25206" w:rsidP="00243945">
                              <w:pPr>
                                <w:jc w:val="center"/>
                                <w:rPr>
                                  <w:b/>
                                  <w:bCs/>
                                  <w:sz w:val="22"/>
                                  <w:szCs w:val="22"/>
                                  <w:rtl/>
                                </w:rPr>
                              </w:pPr>
                              <w:r w:rsidRPr="00B71738">
                                <w:rPr>
                                  <w:rFonts w:hint="cs"/>
                                  <w:b/>
                                  <w:bCs/>
                                  <w:sz w:val="22"/>
                                  <w:szCs w:val="22"/>
                                  <w:rtl/>
                                </w:rPr>
                                <w:t>___________</w:t>
                              </w:r>
                            </w:p>
                            <w:p w:rsidR="00D25206" w:rsidRPr="00B71738" w:rsidRDefault="00D25206"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D25206" w:rsidRDefault="00D25206" w:rsidP="00243945">
                              <w:pPr>
                                <w:rPr>
                                  <w:b/>
                                  <w:bCs/>
                                  <w:sz w:val="22"/>
                                  <w:szCs w:val="22"/>
                                  <w:highlight w:val="yellow"/>
                                  <w:rtl/>
                                </w:rPr>
                              </w:pPr>
                            </w:p>
                            <w:p w:rsidR="00D25206" w:rsidRPr="00B71738" w:rsidRDefault="00D2520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D25206" w:rsidRPr="00B71738" w:rsidRDefault="00D25206" w:rsidP="00243945">
                              <w:pPr>
                                <w:jc w:val="center"/>
                                <w:rPr>
                                  <w:b/>
                                  <w:bCs/>
                                  <w:sz w:val="22"/>
                                  <w:szCs w:val="22"/>
                                  <w:rtl/>
                                </w:rPr>
                              </w:pPr>
                              <w:r w:rsidRPr="00B71738">
                                <w:rPr>
                                  <w:rFonts w:hint="cs"/>
                                  <w:b/>
                                  <w:bCs/>
                                  <w:sz w:val="22"/>
                                  <w:szCs w:val="22"/>
                                  <w:rtl/>
                                </w:rPr>
                                <w:t>שם וחתימה</w:t>
                              </w:r>
                            </w:p>
                            <w:p w:rsidR="00D25206" w:rsidRPr="00B71738" w:rsidRDefault="00D2520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D25206" w:rsidRPr="00B71738" w:rsidRDefault="00D25206" w:rsidP="00243945">
                              <w:pPr>
                                <w:jc w:val="center"/>
                                <w:rPr>
                                  <w:b/>
                                  <w:bCs/>
                                  <w:sz w:val="22"/>
                                  <w:szCs w:val="22"/>
                                  <w:rtl/>
                                </w:rPr>
                              </w:pPr>
                            </w:p>
                            <w:p w:rsidR="00D25206" w:rsidRPr="00B71738" w:rsidRDefault="00D25206" w:rsidP="00243945">
                              <w:pPr>
                                <w:jc w:val="center"/>
                                <w:rPr>
                                  <w:b/>
                                  <w:bCs/>
                                  <w:sz w:val="22"/>
                                  <w:szCs w:val="22"/>
                                  <w:rtl/>
                                </w:rPr>
                              </w:pPr>
                              <w:r w:rsidRPr="00B71738">
                                <w:rPr>
                                  <w:rFonts w:hint="cs"/>
                                  <w:b/>
                                  <w:bCs/>
                                  <w:sz w:val="22"/>
                                  <w:szCs w:val="22"/>
                                  <w:rtl/>
                                </w:rPr>
                                <w:t>___________</w:t>
                              </w:r>
                            </w:p>
                            <w:p w:rsidR="00D25206" w:rsidRPr="00B71738" w:rsidRDefault="00D25206" w:rsidP="00243945">
                              <w:pPr>
                                <w:jc w:val="center"/>
                                <w:rPr>
                                  <w:b/>
                                  <w:bCs/>
                                  <w:sz w:val="22"/>
                                  <w:szCs w:val="22"/>
                                  <w:rtl/>
                                </w:rPr>
                              </w:pPr>
                              <w:r w:rsidRPr="00B71738">
                                <w:rPr>
                                  <w:rFonts w:hint="cs"/>
                                  <w:b/>
                                  <w:bCs/>
                                  <w:sz w:val="22"/>
                                  <w:szCs w:val="22"/>
                                  <w:rtl/>
                                </w:rPr>
                                <w:t>תאריך</w:t>
                              </w:r>
                            </w:p>
                            <w:p w:rsidR="00D25206" w:rsidRDefault="00D25206"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D25206" w:rsidRDefault="00D25206" w:rsidP="00243945">
                        <w:pPr>
                          <w:rPr>
                            <w:b/>
                            <w:bCs/>
                            <w:sz w:val="22"/>
                            <w:szCs w:val="22"/>
                            <w:highlight w:val="yellow"/>
                            <w:rtl/>
                          </w:rPr>
                        </w:pPr>
                      </w:p>
                      <w:p w:rsidR="00D25206" w:rsidRPr="00B71738" w:rsidRDefault="00D25206"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D25206" w:rsidRPr="00B71738" w:rsidRDefault="00D25206" w:rsidP="00243945">
                        <w:pPr>
                          <w:jc w:val="center"/>
                          <w:rPr>
                            <w:b/>
                            <w:bCs/>
                            <w:sz w:val="22"/>
                            <w:szCs w:val="22"/>
                            <w:rtl/>
                          </w:rPr>
                        </w:pPr>
                        <w:r w:rsidRPr="00B71738">
                          <w:rPr>
                            <w:rFonts w:hint="cs"/>
                            <w:b/>
                            <w:bCs/>
                            <w:sz w:val="22"/>
                            <w:szCs w:val="22"/>
                            <w:rtl/>
                          </w:rPr>
                          <w:t>שם וחתימה</w:t>
                        </w:r>
                      </w:p>
                      <w:p w:rsidR="00D25206" w:rsidRPr="00B71738" w:rsidRDefault="00D2520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D25206" w:rsidRPr="00B71738" w:rsidRDefault="00D25206" w:rsidP="00243945">
                        <w:pPr>
                          <w:jc w:val="center"/>
                          <w:rPr>
                            <w:b/>
                            <w:bCs/>
                            <w:sz w:val="22"/>
                            <w:szCs w:val="22"/>
                            <w:rtl/>
                          </w:rPr>
                        </w:pPr>
                      </w:p>
                      <w:p w:rsidR="00D25206" w:rsidRPr="00B71738" w:rsidRDefault="00D25206" w:rsidP="00243945">
                        <w:pPr>
                          <w:jc w:val="center"/>
                          <w:rPr>
                            <w:b/>
                            <w:bCs/>
                            <w:sz w:val="22"/>
                            <w:szCs w:val="22"/>
                            <w:rtl/>
                          </w:rPr>
                        </w:pPr>
                        <w:r w:rsidRPr="00B71738">
                          <w:rPr>
                            <w:rFonts w:hint="cs"/>
                            <w:b/>
                            <w:bCs/>
                            <w:sz w:val="22"/>
                            <w:szCs w:val="22"/>
                            <w:rtl/>
                          </w:rPr>
                          <w:t>___________</w:t>
                        </w:r>
                      </w:p>
                      <w:p w:rsidR="00D25206" w:rsidRPr="00B71738" w:rsidRDefault="00D25206" w:rsidP="00243945">
                        <w:pPr>
                          <w:jc w:val="center"/>
                          <w:rPr>
                            <w:b/>
                            <w:bCs/>
                            <w:sz w:val="22"/>
                            <w:szCs w:val="22"/>
                            <w:rtl/>
                          </w:rPr>
                        </w:pPr>
                        <w:r w:rsidRPr="00B71738">
                          <w:rPr>
                            <w:rFonts w:hint="cs"/>
                            <w:b/>
                            <w:bCs/>
                            <w:sz w:val="22"/>
                            <w:szCs w:val="22"/>
                            <w:rtl/>
                          </w:rPr>
                          <w:t>תאריך</w:t>
                        </w:r>
                      </w:p>
                      <w:p w:rsidR="00D25206" w:rsidRDefault="00D25206"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D25206" w:rsidRDefault="00D25206" w:rsidP="00243945">
                        <w:pPr>
                          <w:rPr>
                            <w:b/>
                            <w:bCs/>
                            <w:sz w:val="22"/>
                            <w:szCs w:val="22"/>
                            <w:highlight w:val="yellow"/>
                            <w:rtl/>
                          </w:rPr>
                        </w:pPr>
                      </w:p>
                      <w:p w:rsidR="00D25206" w:rsidRPr="00B71738" w:rsidRDefault="00D2520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D25206" w:rsidRPr="00B71738" w:rsidRDefault="00D25206" w:rsidP="00243945">
                        <w:pPr>
                          <w:jc w:val="center"/>
                          <w:rPr>
                            <w:b/>
                            <w:bCs/>
                            <w:sz w:val="22"/>
                            <w:szCs w:val="22"/>
                            <w:rtl/>
                          </w:rPr>
                        </w:pPr>
                        <w:r w:rsidRPr="00B71738">
                          <w:rPr>
                            <w:rFonts w:hint="cs"/>
                            <w:b/>
                            <w:bCs/>
                            <w:sz w:val="22"/>
                            <w:szCs w:val="22"/>
                            <w:rtl/>
                          </w:rPr>
                          <w:t>שם וחתימה</w:t>
                        </w:r>
                      </w:p>
                      <w:p w:rsidR="00D25206" w:rsidRPr="00B71738" w:rsidRDefault="00D2520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D25206" w:rsidRPr="00B71738" w:rsidRDefault="00D25206" w:rsidP="00243945">
                        <w:pPr>
                          <w:jc w:val="center"/>
                          <w:rPr>
                            <w:b/>
                            <w:bCs/>
                            <w:sz w:val="22"/>
                            <w:szCs w:val="22"/>
                            <w:rtl/>
                          </w:rPr>
                        </w:pPr>
                      </w:p>
                      <w:p w:rsidR="00D25206" w:rsidRPr="00B71738" w:rsidRDefault="00D25206" w:rsidP="00243945">
                        <w:pPr>
                          <w:jc w:val="center"/>
                          <w:rPr>
                            <w:b/>
                            <w:bCs/>
                            <w:sz w:val="22"/>
                            <w:szCs w:val="22"/>
                            <w:rtl/>
                          </w:rPr>
                        </w:pPr>
                        <w:r w:rsidRPr="00B71738">
                          <w:rPr>
                            <w:rFonts w:hint="cs"/>
                            <w:b/>
                            <w:bCs/>
                            <w:sz w:val="22"/>
                            <w:szCs w:val="22"/>
                            <w:rtl/>
                          </w:rPr>
                          <w:t>___________</w:t>
                        </w:r>
                      </w:p>
                      <w:p w:rsidR="00D25206" w:rsidRPr="00B71738" w:rsidRDefault="00D25206" w:rsidP="00243945">
                        <w:pPr>
                          <w:jc w:val="center"/>
                          <w:rPr>
                            <w:b/>
                            <w:bCs/>
                            <w:sz w:val="22"/>
                            <w:szCs w:val="22"/>
                            <w:rtl/>
                          </w:rPr>
                        </w:pPr>
                        <w:r w:rsidRPr="00B71738">
                          <w:rPr>
                            <w:rFonts w:hint="cs"/>
                            <w:b/>
                            <w:bCs/>
                            <w:sz w:val="22"/>
                            <w:szCs w:val="22"/>
                            <w:rtl/>
                          </w:rPr>
                          <w:t>תאריך</w:t>
                        </w:r>
                      </w:p>
                      <w:p w:rsidR="00D25206" w:rsidRDefault="00D25206" w:rsidP="00243945"/>
                      <w:p w:rsidR="00D25206" w:rsidRDefault="00D25206"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D25206" w:rsidRDefault="00D25206" w:rsidP="00243945">
                        <w:pPr>
                          <w:rPr>
                            <w:b/>
                            <w:bCs/>
                            <w:sz w:val="22"/>
                            <w:szCs w:val="22"/>
                            <w:highlight w:val="yellow"/>
                            <w:rtl/>
                          </w:rPr>
                        </w:pPr>
                      </w:p>
                      <w:p w:rsidR="00D25206" w:rsidRPr="00B71738" w:rsidRDefault="00D2520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D25206" w:rsidRPr="00B71738" w:rsidRDefault="00D25206" w:rsidP="00243945">
                        <w:pPr>
                          <w:jc w:val="center"/>
                          <w:rPr>
                            <w:b/>
                            <w:bCs/>
                            <w:sz w:val="22"/>
                            <w:szCs w:val="22"/>
                            <w:rtl/>
                          </w:rPr>
                        </w:pPr>
                        <w:r w:rsidRPr="00B71738">
                          <w:rPr>
                            <w:rFonts w:hint="cs"/>
                            <w:b/>
                            <w:bCs/>
                            <w:sz w:val="22"/>
                            <w:szCs w:val="22"/>
                            <w:rtl/>
                          </w:rPr>
                          <w:t>שם וחתימה</w:t>
                        </w:r>
                      </w:p>
                      <w:p w:rsidR="00D25206" w:rsidRPr="00B71738" w:rsidRDefault="00D2520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D25206" w:rsidRPr="00B71738" w:rsidRDefault="00D25206" w:rsidP="00243945">
                        <w:pPr>
                          <w:jc w:val="center"/>
                          <w:rPr>
                            <w:b/>
                            <w:bCs/>
                            <w:sz w:val="22"/>
                            <w:szCs w:val="22"/>
                            <w:rtl/>
                          </w:rPr>
                        </w:pPr>
                      </w:p>
                      <w:p w:rsidR="00D25206" w:rsidRPr="00B71738" w:rsidRDefault="00D25206" w:rsidP="00243945">
                        <w:pPr>
                          <w:jc w:val="center"/>
                          <w:rPr>
                            <w:b/>
                            <w:bCs/>
                            <w:sz w:val="22"/>
                            <w:szCs w:val="22"/>
                            <w:rtl/>
                          </w:rPr>
                        </w:pPr>
                        <w:r w:rsidRPr="00B71738">
                          <w:rPr>
                            <w:rFonts w:hint="cs"/>
                            <w:b/>
                            <w:bCs/>
                            <w:sz w:val="22"/>
                            <w:szCs w:val="22"/>
                            <w:rtl/>
                          </w:rPr>
                          <w:t>___________</w:t>
                        </w:r>
                      </w:p>
                      <w:p w:rsidR="00D25206" w:rsidRPr="00B71738" w:rsidRDefault="00D25206"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D25206" w:rsidRDefault="00D25206" w:rsidP="00243945">
                        <w:pPr>
                          <w:rPr>
                            <w:b/>
                            <w:bCs/>
                            <w:sz w:val="22"/>
                            <w:szCs w:val="22"/>
                            <w:highlight w:val="yellow"/>
                            <w:rtl/>
                          </w:rPr>
                        </w:pPr>
                      </w:p>
                      <w:p w:rsidR="00D25206" w:rsidRPr="00B71738" w:rsidRDefault="00D2520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D25206" w:rsidRPr="00B71738" w:rsidRDefault="00D25206" w:rsidP="00243945">
                        <w:pPr>
                          <w:jc w:val="center"/>
                          <w:rPr>
                            <w:b/>
                            <w:bCs/>
                            <w:sz w:val="22"/>
                            <w:szCs w:val="22"/>
                            <w:rtl/>
                          </w:rPr>
                        </w:pPr>
                        <w:r w:rsidRPr="00B71738">
                          <w:rPr>
                            <w:rFonts w:hint="cs"/>
                            <w:b/>
                            <w:bCs/>
                            <w:sz w:val="22"/>
                            <w:szCs w:val="22"/>
                            <w:rtl/>
                          </w:rPr>
                          <w:t>שם וחתימה</w:t>
                        </w:r>
                      </w:p>
                      <w:p w:rsidR="00D25206" w:rsidRPr="00B71738" w:rsidRDefault="00D2520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D25206" w:rsidRPr="00B71738" w:rsidRDefault="00D25206" w:rsidP="00243945">
                        <w:pPr>
                          <w:jc w:val="center"/>
                          <w:rPr>
                            <w:b/>
                            <w:bCs/>
                            <w:sz w:val="22"/>
                            <w:szCs w:val="22"/>
                            <w:rtl/>
                          </w:rPr>
                        </w:pPr>
                      </w:p>
                      <w:p w:rsidR="00D25206" w:rsidRPr="00B71738" w:rsidRDefault="00D25206" w:rsidP="00243945">
                        <w:pPr>
                          <w:jc w:val="center"/>
                          <w:rPr>
                            <w:b/>
                            <w:bCs/>
                            <w:sz w:val="22"/>
                            <w:szCs w:val="22"/>
                            <w:rtl/>
                          </w:rPr>
                        </w:pPr>
                        <w:r w:rsidRPr="00B71738">
                          <w:rPr>
                            <w:rFonts w:hint="cs"/>
                            <w:b/>
                            <w:bCs/>
                            <w:sz w:val="22"/>
                            <w:szCs w:val="22"/>
                            <w:rtl/>
                          </w:rPr>
                          <w:t>___________</w:t>
                        </w:r>
                      </w:p>
                      <w:p w:rsidR="00D25206" w:rsidRPr="00B71738" w:rsidRDefault="00D25206" w:rsidP="00243945">
                        <w:pPr>
                          <w:jc w:val="center"/>
                          <w:rPr>
                            <w:b/>
                            <w:bCs/>
                            <w:sz w:val="22"/>
                            <w:szCs w:val="22"/>
                            <w:rtl/>
                          </w:rPr>
                        </w:pPr>
                        <w:r w:rsidRPr="00B71738">
                          <w:rPr>
                            <w:rFonts w:hint="cs"/>
                            <w:b/>
                            <w:bCs/>
                            <w:sz w:val="22"/>
                            <w:szCs w:val="22"/>
                            <w:rtl/>
                          </w:rPr>
                          <w:t>תאריך</w:t>
                        </w:r>
                      </w:p>
                      <w:p w:rsidR="00D25206" w:rsidRDefault="00D25206" w:rsidP="00243945"/>
                    </w:txbxContent>
                  </v:textbox>
                </v:shape>
                <w10:wrap type="square"/>
              </v:group>
            </w:pict>
          </mc:Fallback>
        </mc:AlternateContent>
      </w:r>
    </w:p>
    <w:p w:rsidR="006871ED" w:rsidRDefault="00CD4748" w:rsidP="00802F00">
      <w:pPr>
        <w:pStyle w:val="afffffffb"/>
        <w:rPr>
          <w:rtl/>
        </w:rPr>
      </w:pPr>
      <w:bookmarkStart w:id="561" w:name="_Toc32477914"/>
      <w:bookmarkStart w:id="562" w:name="_Toc44931978"/>
      <w:bookmarkStart w:id="563" w:name="_Toc44932065"/>
      <w:bookmarkStart w:id="564" w:name="_Toc53331385"/>
      <w:bookmarkStart w:id="565" w:name="show_sachArvutBitzua_3"/>
      <w:r w:rsidRPr="002A3E64">
        <w:rPr>
          <w:rFonts w:hint="eastAsia"/>
          <w:rtl/>
        </w:rPr>
        <w:lastRenderedPageBreak/>
        <w:t>נספח</w:t>
      </w:r>
      <w:r w:rsidRPr="002A3E64">
        <w:rPr>
          <w:rtl/>
        </w:rPr>
        <w:t xml:space="preserve"> </w:t>
      </w:r>
      <w:bookmarkStart w:id="566" w:name="nispach14_2"/>
      <w:r w:rsidRPr="002A3E64">
        <w:rPr>
          <w:rFonts w:hint="eastAsia"/>
          <w:rtl/>
        </w:rPr>
        <w:t>ג</w:t>
      </w:r>
      <w:bookmarkEnd w:id="566"/>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61"/>
      <w:bookmarkEnd w:id="562"/>
      <w:bookmarkEnd w:id="563"/>
      <w:bookmarkEnd w:id="564"/>
    </w:p>
    <w:p w:rsidR="00EC3DC3" w:rsidRPr="00DC3FDB" w:rsidRDefault="00CD4748"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rsidR="00EC3DC3" w:rsidRPr="00DC3FDB" w:rsidRDefault="00CD4748"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rsidR="00EC3DC3" w:rsidRPr="00DC3FDB" w:rsidRDefault="00CD4748"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rsidR="00EC3DC3" w:rsidRPr="00DC3FDB" w:rsidRDefault="00EC3DC3" w:rsidP="00EC3DC3">
      <w:pPr>
        <w:tabs>
          <w:tab w:val="left" w:pos="7227"/>
        </w:tabs>
        <w:rPr>
          <w:b/>
          <w:bCs/>
          <w:u w:val="single"/>
          <w:rtl/>
        </w:rPr>
      </w:pPr>
    </w:p>
    <w:p w:rsidR="00EC3DC3" w:rsidRPr="00DC3FDB" w:rsidRDefault="00CD4748"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rsidR="00EC3DC3" w:rsidRPr="00DC3FDB" w:rsidRDefault="00EC3DC3" w:rsidP="00EC3DC3">
      <w:pPr>
        <w:tabs>
          <w:tab w:val="left" w:pos="7227"/>
        </w:tabs>
        <w:rPr>
          <w:u w:val="single"/>
          <w:rtl/>
        </w:rPr>
      </w:pPr>
    </w:p>
    <w:p w:rsidR="00EC3DC3" w:rsidRPr="00DC3FDB" w:rsidRDefault="00CD4748"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rsidR="00EC3DC3" w:rsidRPr="00DC3FDB" w:rsidRDefault="00EC3DC3" w:rsidP="00EC3DC3">
      <w:pPr>
        <w:tabs>
          <w:tab w:val="left" w:pos="7227"/>
        </w:tabs>
        <w:rPr>
          <w:u w:val="single"/>
          <w:rtl/>
        </w:rPr>
      </w:pPr>
    </w:p>
    <w:p w:rsidR="00EC3DC3" w:rsidRPr="00DC3FDB" w:rsidRDefault="00CD4748"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rsidR="00EC3DC3" w:rsidRPr="00DC3FDB" w:rsidRDefault="00CD4748"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rsidR="00EC3DC3" w:rsidRPr="00DC3FDB" w:rsidRDefault="00CD4748"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rsidR="00EC3DC3" w:rsidRPr="00DC3FDB" w:rsidRDefault="00CD4748"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rsidR="00EC3DC3" w:rsidRPr="00DC3FDB" w:rsidRDefault="00CD4748"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rsidR="00EC3DC3" w:rsidRPr="00DC3FDB" w:rsidRDefault="00CD4748"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rsidR="00EC3DC3" w:rsidRPr="00DC3FDB" w:rsidRDefault="00CD4748"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rsidR="00EC3DC3" w:rsidRPr="00DC3FDB" w:rsidRDefault="00EC3DC3" w:rsidP="00EC3DC3">
      <w:pPr>
        <w:tabs>
          <w:tab w:val="left" w:pos="7227"/>
        </w:tabs>
        <w:rPr>
          <w:u w:val="single"/>
          <w:rtl/>
        </w:rPr>
      </w:pPr>
    </w:p>
    <w:p w:rsidR="00EC3DC3" w:rsidRPr="00DC3FDB" w:rsidRDefault="00CD4748"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rsidR="00EC3DC3" w:rsidRPr="00DC3FDB" w:rsidRDefault="00CD4748" w:rsidP="00EC3DC3">
      <w:pPr>
        <w:tabs>
          <w:tab w:val="left" w:pos="7227"/>
        </w:tabs>
        <w:rPr>
          <w:rtl/>
        </w:rPr>
      </w:pPr>
      <w:r w:rsidRPr="00DC3FDB">
        <w:rPr>
          <w:rtl/>
        </w:rPr>
        <w:t>_________________________________________</w:t>
      </w:r>
    </w:p>
    <w:p w:rsidR="00EC3DC3" w:rsidRPr="00DC3FDB" w:rsidRDefault="00CD4748" w:rsidP="00EC3DC3">
      <w:pPr>
        <w:tabs>
          <w:tab w:val="left" w:pos="7227"/>
        </w:tabs>
        <w:rPr>
          <w:rtl/>
        </w:rPr>
      </w:pPr>
      <w:r w:rsidRPr="00DC3FDB">
        <w:rPr>
          <w:rtl/>
        </w:rPr>
        <w:t>_________________________________________</w:t>
      </w:r>
    </w:p>
    <w:p w:rsidR="00EC3DC3" w:rsidRPr="00DC3FDB" w:rsidRDefault="00CD4748"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9520D8" w:rsidTr="00FA1D31">
        <w:tc>
          <w:tcPr>
            <w:tcW w:w="2003" w:type="dxa"/>
            <w:shd w:val="clear" w:color="auto" w:fill="auto"/>
          </w:tcPr>
          <w:p w:rsidR="00EC3DC3" w:rsidRPr="00FA1D31" w:rsidRDefault="00CD4748"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shd w:val="clear" w:color="auto" w:fill="auto"/>
          </w:tcPr>
          <w:p w:rsidR="00EC3DC3" w:rsidRPr="00FA1D31" w:rsidRDefault="00CD4748"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9520D8" w:rsidTr="00FA1D31">
        <w:tc>
          <w:tcPr>
            <w:tcW w:w="2003" w:type="dxa"/>
            <w:shd w:val="clear" w:color="auto" w:fill="auto"/>
          </w:tcPr>
          <w:p w:rsidR="00EC3DC3" w:rsidRPr="00FA1D31" w:rsidRDefault="00CD4748" w:rsidP="00FA1D31">
            <w:pPr>
              <w:tabs>
                <w:tab w:val="left" w:pos="7227"/>
              </w:tabs>
              <w:rPr>
                <w:rFonts w:eastAsia="Times New Roman"/>
                <w:sz w:val="20"/>
                <w:szCs w:val="20"/>
                <w:rtl/>
              </w:rPr>
            </w:pPr>
            <w:r w:rsidRPr="00FA1D31">
              <w:rPr>
                <w:rFonts w:eastAsia="Times New Roman"/>
                <w:sz w:val="20"/>
                <w:szCs w:val="20"/>
                <w:rtl/>
              </w:rPr>
              <w:t>____________</w:t>
            </w:r>
          </w:p>
        </w:tc>
        <w:tc>
          <w:tcPr>
            <w:tcW w:w="6474" w:type="dxa"/>
            <w:shd w:val="clear" w:color="auto" w:fill="auto"/>
          </w:tcPr>
          <w:p w:rsidR="00EC3DC3" w:rsidRPr="00FA1D31" w:rsidRDefault="00CD4748"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rsidR="00EC3DC3" w:rsidRPr="00DC3FDB" w:rsidRDefault="00CD4748"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rsidR="00EC3DC3" w:rsidRPr="00DC3FDB" w:rsidRDefault="00CD4748"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rsidR="00EC3DC3" w:rsidRPr="00DC3FDB" w:rsidRDefault="00EC3DC3" w:rsidP="00EC3DC3">
      <w:pPr>
        <w:tabs>
          <w:tab w:val="left" w:pos="7227"/>
        </w:tabs>
        <w:rPr>
          <w:u w:val="single"/>
          <w:rtl/>
        </w:rPr>
      </w:pPr>
    </w:p>
    <w:p w:rsidR="00EC3DC3" w:rsidRPr="00DC3FDB" w:rsidRDefault="00CD4748"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rsidR="00EC3DC3" w:rsidRPr="00DC3FDB" w:rsidRDefault="00CD4748"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rsidR="00EC3DC3" w:rsidRPr="00DC3FDB" w:rsidRDefault="00CD4748"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rsidR="00EC3DC3" w:rsidRPr="00DC3FDB" w:rsidRDefault="00CD4748"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rsidR="00EC3DC3" w:rsidRPr="00DC3FDB" w:rsidRDefault="00EC3DC3" w:rsidP="00EC3DC3">
      <w:pPr>
        <w:tabs>
          <w:tab w:val="left" w:pos="7227"/>
        </w:tabs>
        <w:rPr>
          <w:rtl/>
        </w:rPr>
      </w:pPr>
    </w:p>
    <w:p w:rsidR="00EC3DC3" w:rsidRPr="00DC3FDB" w:rsidRDefault="00EC3DC3" w:rsidP="00EC3DC3">
      <w:pPr>
        <w:tabs>
          <w:tab w:val="left" w:pos="7227"/>
        </w:tabs>
        <w:rPr>
          <w:u w:val="single"/>
          <w:rtl/>
        </w:rPr>
      </w:pPr>
    </w:p>
    <w:p w:rsidR="00EC3DC3" w:rsidRPr="00DC3FDB" w:rsidRDefault="00CD4748"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rsidR="00EC3DC3" w:rsidRPr="00DC3FDB" w:rsidRDefault="00CD4748"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rsidR="00EC3DC3" w:rsidRPr="00DC3FDB" w:rsidRDefault="00CD4748"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rsidR="00EC3DC3" w:rsidRPr="00DC3FDB" w:rsidRDefault="00CD4748"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rsidR="00EC3DC3" w:rsidRPr="00DC3FDB" w:rsidRDefault="00CD4748"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rsidR="00EC3DC3" w:rsidRPr="00DC3FDB" w:rsidRDefault="00CD4748"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rsidR="00EC3DC3" w:rsidRPr="00DC3FDB" w:rsidRDefault="00CD4748"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rsidR="00EC3DC3" w:rsidRPr="00925707" w:rsidRDefault="00CD4748" w:rsidP="009173F4">
      <w:pPr>
        <w:pStyle w:val="af4"/>
        <w:numPr>
          <w:ilvl w:val="0"/>
          <w:numId w:val="63"/>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EC3DC3" w:rsidRPr="00925707" w:rsidRDefault="00CD4748" w:rsidP="009173F4">
      <w:pPr>
        <w:pStyle w:val="af4"/>
        <w:numPr>
          <w:ilvl w:val="0"/>
          <w:numId w:val="63"/>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67"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567"/>
      <w:r w:rsidRPr="00925707">
        <w:rPr>
          <w:rtl/>
        </w:rPr>
        <w:t xml:space="preserve"> </w:t>
      </w:r>
    </w:p>
    <w:p w:rsidR="00EC3DC3" w:rsidRPr="00925707" w:rsidRDefault="00CD4748" w:rsidP="009173F4">
      <w:pPr>
        <w:pStyle w:val="af4"/>
        <w:numPr>
          <w:ilvl w:val="0"/>
          <w:numId w:val="63"/>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rsidR="00EC3DC3" w:rsidRPr="00DC3FDB" w:rsidRDefault="00EC3DC3" w:rsidP="00EC3DC3">
      <w:pPr>
        <w:tabs>
          <w:tab w:val="left" w:pos="7227"/>
        </w:tabs>
        <w:rPr>
          <w:u w:val="single"/>
          <w:rtl/>
        </w:rPr>
      </w:pPr>
    </w:p>
    <w:p w:rsidR="00EC3DC3" w:rsidRPr="00DC3FDB" w:rsidRDefault="00CD4748"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rsidR="00EC3DC3" w:rsidRPr="00DC3FDB" w:rsidRDefault="00EC3DC3" w:rsidP="00EC3DC3">
      <w:pPr>
        <w:tabs>
          <w:tab w:val="left" w:pos="7227"/>
        </w:tabs>
        <w:rPr>
          <w:u w:val="single"/>
          <w:rtl/>
        </w:rPr>
      </w:pPr>
    </w:p>
    <w:p w:rsidR="00EC3DC3" w:rsidRPr="00DC3FDB" w:rsidRDefault="00CD4748"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rsidR="00EC3DC3" w:rsidRPr="00DC3FDB" w:rsidRDefault="00CD4748" w:rsidP="00EC3DC3">
      <w:pPr>
        <w:tabs>
          <w:tab w:val="left" w:pos="7227"/>
        </w:tabs>
        <w:rPr>
          <w:rtl/>
        </w:rPr>
      </w:pPr>
      <w:r w:rsidRPr="00DC3FDB">
        <w:rPr>
          <w:rFonts w:hint="eastAsia"/>
          <w:rtl/>
        </w:rPr>
        <w:t>אסמכתא</w:t>
      </w:r>
      <w:r w:rsidRPr="00DC3FDB">
        <w:rPr>
          <w:rtl/>
        </w:rPr>
        <w:t xml:space="preserve"> פנימית של מנפיק הערבות: </w:t>
      </w:r>
    </w:p>
    <w:p w:rsidR="00EC3DC3" w:rsidRPr="00DC3FDB" w:rsidRDefault="00CD4748" w:rsidP="00EC3DC3">
      <w:pPr>
        <w:tabs>
          <w:tab w:val="left" w:pos="7227"/>
        </w:tabs>
        <w:rPr>
          <w:rtl/>
        </w:rPr>
      </w:pPr>
      <w:r w:rsidRPr="00DC3FDB">
        <w:rPr>
          <w:rFonts w:hint="eastAsia"/>
          <w:rtl/>
        </w:rPr>
        <w:t>אסמכתאות</w:t>
      </w:r>
      <w:r w:rsidRPr="00DC3FDB">
        <w:rPr>
          <w:rtl/>
        </w:rPr>
        <w:t xml:space="preserve"> פנימיות 1 של מקבל הערבות: </w:t>
      </w:r>
    </w:p>
    <w:p w:rsidR="00EC3DC3" w:rsidRPr="00DC3FDB" w:rsidRDefault="00CD4748"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EC3DC3" w:rsidRPr="00DC3FDB" w:rsidRDefault="00CD4748"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EC3DC3" w:rsidRPr="00DC3FDB" w:rsidRDefault="00CD4748"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EC3DC3" w:rsidRPr="00DC3FDB" w:rsidRDefault="00EC3DC3" w:rsidP="00225395">
      <w:pPr>
        <w:spacing w:line="360" w:lineRule="auto"/>
        <w:jc w:val="both"/>
        <w:rPr>
          <w:rtl/>
        </w:rPr>
      </w:pPr>
    </w:p>
    <w:p w:rsidR="00225395" w:rsidRPr="00225395" w:rsidRDefault="00225395" w:rsidP="00225395">
      <w:pPr>
        <w:rPr>
          <w:rtl/>
        </w:rPr>
      </w:pPr>
    </w:p>
    <w:p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568" w:name="_Toc32477915"/>
      <w:bookmarkStart w:id="569" w:name="_Toc44931979"/>
      <w:bookmarkStart w:id="570" w:name="_Toc44932066"/>
      <w:bookmarkStart w:id="571" w:name="_Toc53331386"/>
    </w:p>
    <w:p w:rsidR="00CD6EC5" w:rsidRPr="002A3E64" w:rsidRDefault="00CD4748" w:rsidP="00602672">
      <w:pPr>
        <w:pStyle w:val="afffffffb"/>
        <w:rPr>
          <w:rtl/>
        </w:rPr>
      </w:pPr>
      <w:bookmarkStart w:id="572" w:name="show_nispach15"/>
      <w:bookmarkEnd w:id="565"/>
      <w:r w:rsidRPr="002A3E64">
        <w:rPr>
          <w:rFonts w:hint="eastAsia"/>
          <w:rtl/>
        </w:rPr>
        <w:lastRenderedPageBreak/>
        <w:t>נספח</w:t>
      </w:r>
      <w:r w:rsidRPr="002A3E64">
        <w:rPr>
          <w:rtl/>
        </w:rPr>
        <w:t xml:space="preserve"> </w:t>
      </w:r>
      <w:bookmarkStart w:id="573" w:name="nispach15_3"/>
      <w:r w:rsidRPr="002A3E64">
        <w:rPr>
          <w:rFonts w:hint="eastAsia"/>
          <w:rtl/>
        </w:rPr>
        <w:t>ד</w:t>
      </w:r>
      <w:bookmarkEnd w:id="573"/>
      <w:r w:rsidRPr="002A3E64">
        <w:rPr>
          <w:rtl/>
        </w:rPr>
        <w:t>'–</w:t>
      </w:r>
      <w:r w:rsidRPr="002A3E64">
        <w:rPr>
          <w:rFonts w:hint="eastAsia"/>
          <w:rtl/>
        </w:rPr>
        <w:t>ביטוח</w:t>
      </w:r>
      <w:bookmarkEnd w:id="568"/>
      <w:bookmarkEnd w:id="569"/>
      <w:bookmarkEnd w:id="570"/>
      <w:bookmarkEnd w:id="571"/>
    </w:p>
    <w:p w:rsidR="00293446" w:rsidRPr="00E56426" w:rsidRDefault="00CD4748" w:rsidP="00293446">
      <w:pPr>
        <w:widowControl w:val="0"/>
        <w:spacing w:before="300"/>
        <w:jc w:val="center"/>
        <w:outlineLvl w:val="2"/>
        <w:rPr>
          <w:bCs/>
          <w:spacing w:val="15"/>
          <w:kern w:val="28"/>
          <w:rtl/>
        </w:rPr>
      </w:pPr>
      <w:bookmarkStart w:id="574" w:name="show_nispach15_0"/>
      <w:r w:rsidRPr="00E56426">
        <w:rPr>
          <w:bCs/>
          <w:spacing w:val="15"/>
          <w:kern w:val="28"/>
          <w:rtl/>
        </w:rPr>
        <w:t xml:space="preserve">נספח </w:t>
      </w:r>
      <w:bookmarkStart w:id="575" w:name="nispach15_3_0"/>
      <w:r w:rsidRPr="00E56426">
        <w:rPr>
          <w:bCs/>
          <w:spacing w:val="15"/>
          <w:kern w:val="28"/>
          <w:rtl/>
        </w:rPr>
        <w:t>ד</w:t>
      </w:r>
      <w:bookmarkEnd w:id="575"/>
      <w:r w:rsidRPr="00E56426">
        <w:rPr>
          <w:bCs/>
          <w:spacing w:val="15"/>
          <w:kern w:val="28"/>
          <w:rtl/>
        </w:rPr>
        <w:t>'–ביטוח</w:t>
      </w:r>
    </w:p>
    <w:p w:rsidR="00293446" w:rsidRPr="00E56426" w:rsidRDefault="00293446" w:rsidP="00293446">
      <w:pPr>
        <w:spacing w:after="120" w:line="276" w:lineRule="auto"/>
        <w:jc w:val="both"/>
        <w:rPr>
          <w:rFonts w:ascii="Times New Roman" w:eastAsiaTheme="minorEastAsia" w:hAnsi="Times New Roman"/>
          <w:b/>
          <w:bCs/>
          <w:caps/>
          <w:color w:val="000000"/>
          <w:sz w:val="22"/>
          <w:rtl/>
          <w:lang w:eastAsia="he-IL"/>
        </w:rPr>
      </w:pPr>
    </w:p>
    <w:p w:rsidR="00293446" w:rsidRPr="00E56426" w:rsidRDefault="00CD4748" w:rsidP="00293446">
      <w:pPr>
        <w:shd w:val="clear" w:color="auto" w:fill="E7E6E6"/>
        <w:spacing w:after="200" w:line="360" w:lineRule="auto"/>
        <w:jc w:val="both"/>
        <w:rPr>
          <w:rFonts w:ascii="Times New Roman" w:eastAsiaTheme="minorEastAsia" w:hAnsi="Times New Roman"/>
          <w:b/>
          <w:bCs/>
          <w:caps/>
          <w:color w:val="000000"/>
          <w:sz w:val="22"/>
          <w:rtl/>
          <w:lang w:eastAsia="he-IL"/>
        </w:rPr>
      </w:pPr>
      <w:r w:rsidRPr="00E56426">
        <w:rPr>
          <w:rFonts w:ascii="Times New Roman" w:eastAsiaTheme="minorEastAsia" w:hAnsi="Times New Roman"/>
          <w:b/>
          <w:bCs/>
          <w:caps/>
          <w:color w:val="000000"/>
          <w:sz w:val="22"/>
          <w:rtl/>
          <w:lang w:eastAsia="he-IL"/>
        </w:rPr>
        <w:t>סעיף הביטוח</w:t>
      </w:r>
    </w:p>
    <w:p w:rsidR="00293446" w:rsidRPr="00E56426" w:rsidRDefault="00293446" w:rsidP="00293446">
      <w:pPr>
        <w:spacing w:after="200" w:line="276" w:lineRule="auto"/>
        <w:contextualSpacing/>
        <w:jc w:val="both"/>
        <w:rPr>
          <w:rFonts w:ascii="Times New Roman" w:eastAsiaTheme="minorEastAsia" w:hAnsi="Times New Roman"/>
          <w:b/>
          <w:bCs/>
          <w:caps/>
          <w:color w:val="000000"/>
          <w:sz w:val="22"/>
          <w:u w:val="single"/>
          <w:rtl/>
          <w:lang w:eastAsia="he-IL"/>
        </w:rPr>
      </w:pPr>
    </w:p>
    <w:p w:rsidR="00293446" w:rsidRPr="00E56426" w:rsidRDefault="00CD4748" w:rsidP="009173F4">
      <w:pPr>
        <w:numPr>
          <w:ilvl w:val="0"/>
          <w:numId w:val="109"/>
        </w:numPr>
        <w:spacing w:line="276" w:lineRule="auto"/>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t>הקבלן מתחייב לבצע ולקיים את הביטוחים המפורטים בזה, לטובתו ולטובת מדינת ישראל – משרד הבריאות מרכז רפואי צפון, כשהם כוללים את כל הכיסויים והתנאים הנדרשים להלן, וכאשר גבולות האחריות לא יפחתו מהמצוין להלן:</w:t>
      </w:r>
    </w:p>
    <w:p w:rsidR="00293446" w:rsidRPr="00E56426" w:rsidRDefault="00293446" w:rsidP="00293446">
      <w:pPr>
        <w:spacing w:after="200" w:line="276" w:lineRule="auto"/>
        <w:ind w:left="498"/>
        <w:jc w:val="both"/>
        <w:rPr>
          <w:rFonts w:ascii="Times New Roman" w:eastAsiaTheme="minorEastAsia" w:hAnsi="Times New Roman"/>
          <w:b/>
          <w:bCs/>
          <w:caps/>
          <w:color w:val="000000"/>
          <w:sz w:val="22"/>
          <w:u w:val="single"/>
          <w:lang w:eastAsia="he-IL"/>
        </w:rPr>
      </w:pPr>
    </w:p>
    <w:p w:rsidR="00293446" w:rsidRPr="00E56426" w:rsidRDefault="00CD4748" w:rsidP="009173F4">
      <w:pPr>
        <w:numPr>
          <w:ilvl w:val="0"/>
          <w:numId w:val="110"/>
        </w:numPr>
        <w:spacing w:line="276" w:lineRule="auto"/>
        <w:ind w:left="1065"/>
        <w:rPr>
          <w:rFonts w:ascii="Times New Roman" w:eastAsiaTheme="minorEastAsia" w:hAnsi="Times New Roman"/>
          <w:caps/>
          <w:color w:val="FF0000"/>
          <w:sz w:val="22"/>
          <w:rtl/>
          <w:lang w:eastAsia="he-IL"/>
        </w:rPr>
      </w:pPr>
      <w:r w:rsidRPr="00E56426">
        <w:rPr>
          <w:rFonts w:ascii="Times New Roman" w:eastAsiaTheme="minorEastAsia" w:hAnsi="Times New Roman"/>
          <w:b/>
          <w:bCs/>
          <w:caps/>
          <w:color w:val="000000"/>
          <w:sz w:val="22"/>
          <w:u w:val="single"/>
          <w:rtl/>
          <w:lang w:eastAsia="he-IL"/>
        </w:rPr>
        <w:t xml:space="preserve">ביטוח כל הסיכונים עבודות קבלניות/ הקמה </w:t>
      </w:r>
    </w:p>
    <w:p w:rsidR="00293446" w:rsidRPr="00E56426" w:rsidRDefault="00CD4748" w:rsidP="00293446">
      <w:pPr>
        <w:spacing w:after="200" w:line="276" w:lineRule="auto"/>
        <w:ind w:left="1065"/>
        <w:jc w:val="both"/>
        <w:rPr>
          <w:rFonts w:ascii="Times New Roman" w:eastAsiaTheme="minorEastAsia" w:hAnsi="Times New Roman"/>
          <w:b/>
          <w:bCs/>
          <w:caps/>
          <w:color w:val="FF0000"/>
          <w:sz w:val="22"/>
          <w:rtl/>
          <w:lang w:eastAsia="he-IL"/>
        </w:rPr>
      </w:pPr>
      <w:r w:rsidRPr="00E56426">
        <w:rPr>
          <w:rFonts w:ascii="Times New Roman" w:eastAsiaTheme="minorEastAsia" w:hAnsi="Times New Roman"/>
          <w:caps/>
          <w:color w:val="000000"/>
          <w:sz w:val="22"/>
          <w:rtl/>
          <w:lang w:eastAsia="he-IL"/>
        </w:rPr>
        <w:t>בגין ביצוע כל העבודות המתחייבות במסגרת הפרויקט נשוא הסכם זה, מתחייב הקבלן לרכוש פוליסת ביטוח כל הסיכונים לעבודות קבלניות/ הקמה המכסה את כל העבודות (לרבות עבודות זמניות) כולל גם כל החומרים, המערכות והציוד, בהתאם להסכם עם מדינת ישראל – משרד הבריאות מרכז רפואי צפון, ואשר תכלול:</w:t>
      </w:r>
    </w:p>
    <w:p w:rsidR="00293446" w:rsidRPr="00E56426" w:rsidRDefault="00293446" w:rsidP="00293446">
      <w:pPr>
        <w:spacing w:after="200" w:line="276" w:lineRule="auto"/>
        <w:ind w:left="1065"/>
        <w:jc w:val="both"/>
        <w:rPr>
          <w:rFonts w:ascii="Times New Roman" w:eastAsiaTheme="minorEastAsia" w:hAnsi="Times New Roman"/>
          <w:caps/>
          <w:color w:val="000000"/>
          <w:sz w:val="22"/>
          <w:rtl/>
          <w:lang w:eastAsia="he-IL"/>
        </w:rPr>
      </w:pPr>
    </w:p>
    <w:p w:rsidR="00293446" w:rsidRPr="00E56426" w:rsidRDefault="00CD4748" w:rsidP="00293446">
      <w:pPr>
        <w:spacing w:after="200" w:line="276" w:lineRule="auto"/>
        <w:ind w:left="1065"/>
        <w:jc w:val="both"/>
        <w:rPr>
          <w:rFonts w:ascii="Times New Roman" w:eastAsiaTheme="minorEastAsia" w:hAnsi="Times New Roman"/>
          <w:caps/>
          <w:color w:val="000000"/>
          <w:sz w:val="22"/>
          <w:rtl/>
          <w:lang w:eastAsia="he-IL"/>
        </w:rPr>
      </w:pPr>
      <w:r w:rsidRPr="00E56426">
        <w:rPr>
          <w:rFonts w:ascii="Times New Roman" w:eastAsiaTheme="minorEastAsia" w:hAnsi="Times New Roman"/>
          <w:b/>
          <w:bCs/>
          <w:caps/>
          <w:color w:val="000000"/>
          <w:sz w:val="22"/>
          <w:u w:val="single"/>
          <w:rtl/>
          <w:lang w:eastAsia="he-IL"/>
        </w:rPr>
        <w:t>פרק א'- ביטוח רכוש</w:t>
      </w:r>
      <w:r w:rsidRPr="00E56426">
        <w:rPr>
          <w:rFonts w:ascii="Times New Roman" w:eastAsiaTheme="minorEastAsia" w:hAnsi="Times New Roman"/>
          <w:caps/>
          <w:color w:val="000000"/>
          <w:sz w:val="22"/>
          <w:rtl/>
          <w:lang w:eastAsia="he-IL"/>
        </w:rPr>
        <w:t xml:space="preserve"> </w:t>
      </w:r>
    </w:p>
    <w:p w:rsidR="00293446" w:rsidRPr="00E56426" w:rsidRDefault="00CD4748" w:rsidP="00293446">
      <w:pPr>
        <w:spacing w:after="200" w:line="276" w:lineRule="auto"/>
        <w:ind w:left="1065"/>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t>במלוא ערכן של כל העבודות כולל כל החומרים והציוד, על בסיס ערך כחדש (כולל מע"מ) וכן כולל שינויים במהלך תקופת הביטוח עליהם הקבלן מתחייב לדווח למבטח ולדאוג להוצאת תוספות עדכון בהתאם כולל כיסוי לנזקי טבע ורעידת אדמה פריצה ו/או גניבה, שוד.</w:t>
      </w:r>
    </w:p>
    <w:p w:rsidR="00293446" w:rsidRPr="00E56426" w:rsidRDefault="00293446" w:rsidP="00293446">
      <w:pPr>
        <w:spacing w:after="200" w:line="276" w:lineRule="auto"/>
        <w:jc w:val="both"/>
        <w:rPr>
          <w:rFonts w:ascii="Times New Roman" w:eastAsiaTheme="minorEastAsia" w:hAnsi="Times New Roman"/>
          <w:caps/>
          <w:color w:val="000000"/>
          <w:sz w:val="22"/>
          <w:rtl/>
          <w:lang w:eastAsia="he-IL"/>
        </w:rPr>
      </w:pPr>
    </w:p>
    <w:p w:rsidR="00293446" w:rsidRPr="00E56426" w:rsidRDefault="00CD4748" w:rsidP="00293446">
      <w:pPr>
        <w:spacing w:after="200" w:line="276" w:lineRule="auto"/>
        <w:ind w:left="1206" w:hanging="141"/>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u w:val="single"/>
          <w:rtl/>
          <w:lang w:eastAsia="he-IL"/>
        </w:rPr>
        <w:t>בכיסוי יכללו ההרחבות הבאות</w:t>
      </w:r>
      <w:r w:rsidRPr="00E56426">
        <w:rPr>
          <w:rFonts w:ascii="Times New Roman" w:eastAsiaTheme="minorEastAsia" w:hAnsi="Times New Roman"/>
          <w:caps/>
          <w:color w:val="000000"/>
          <w:sz w:val="22"/>
          <w:rtl/>
          <w:lang w:eastAsia="he-IL"/>
        </w:rPr>
        <w:t>:</w:t>
      </w:r>
    </w:p>
    <w:p w:rsidR="00293446" w:rsidRPr="00E56426" w:rsidRDefault="00CD4748" w:rsidP="009173F4">
      <w:pPr>
        <w:numPr>
          <w:ilvl w:val="0"/>
          <w:numId w:val="111"/>
        </w:numPr>
        <w:spacing w:line="276" w:lineRule="auto"/>
        <w:ind w:left="1700" w:hanging="567"/>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t>ציוד קל לביצוע העבודות, מתקנים קלים, כלי עבודה ואמצעי עזר- בערכם המלא (ככל ולא בוטחו בפוליסה אחרת ו/או נכלל פטור ביחס אליהם לטובת הקבלן ו/או לטובת מדינת ישראל – משרד הבריאות מרכז רפואי צפון, בהתאם לאמור להלן*).</w:t>
      </w:r>
    </w:p>
    <w:p w:rsidR="00293446" w:rsidRPr="00E56426" w:rsidRDefault="00CD4748" w:rsidP="009173F4">
      <w:pPr>
        <w:numPr>
          <w:ilvl w:val="0"/>
          <w:numId w:val="111"/>
        </w:numPr>
        <w:spacing w:line="276" w:lineRule="auto"/>
        <w:ind w:left="1700" w:hanging="567"/>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t xml:space="preserve">הוצאות פירוק, הריסה, פינוי הריסות, תמיכה, חיזוק וכדומה בגבול אחריות של לפחות 20% מסכום הביטוח על בסיס נזק ראשון. </w:t>
      </w:r>
    </w:p>
    <w:p w:rsidR="00293446" w:rsidRPr="00E56426" w:rsidRDefault="00CD4748" w:rsidP="009173F4">
      <w:pPr>
        <w:numPr>
          <w:ilvl w:val="0"/>
          <w:numId w:val="111"/>
        </w:numPr>
        <w:spacing w:line="276" w:lineRule="auto"/>
        <w:ind w:left="1700" w:hanging="567"/>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רכוש שעליו עובדים ו/או רכוש סמוך בגבול אחריות על בסיס נזק ראשון ולפחות:</w:t>
      </w:r>
    </w:p>
    <w:p w:rsidR="00293446" w:rsidRPr="00E56426" w:rsidRDefault="00CD4748" w:rsidP="009173F4">
      <w:pPr>
        <w:numPr>
          <w:ilvl w:val="0"/>
          <w:numId w:val="112"/>
        </w:numPr>
        <w:spacing w:line="276" w:lineRule="auto"/>
        <w:ind w:left="2408" w:hanging="567"/>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 xml:space="preserve">בגין פרויקטים </w:t>
      </w:r>
      <w:r w:rsidRPr="00E56426">
        <w:rPr>
          <w:rFonts w:ascii="Times New Roman" w:eastAsiaTheme="minorEastAsia" w:hAnsi="Times New Roman"/>
          <w:caps/>
          <w:color w:val="000000"/>
          <w:sz w:val="22"/>
          <w:u w:val="single"/>
          <w:rtl/>
          <w:lang w:eastAsia="he-IL"/>
        </w:rPr>
        <w:t>עד</w:t>
      </w:r>
      <w:r w:rsidRPr="00E56426">
        <w:rPr>
          <w:rFonts w:ascii="Times New Roman" w:eastAsiaTheme="minorEastAsia" w:hAnsi="Times New Roman"/>
          <w:caps/>
          <w:color w:val="000000"/>
          <w:sz w:val="22"/>
          <w:rtl/>
          <w:lang w:eastAsia="he-IL"/>
        </w:rPr>
        <w:t xml:space="preserve"> לסכום של 320,000 ₪ -  100,000 ₪.</w:t>
      </w:r>
    </w:p>
    <w:p w:rsidR="00293446" w:rsidRPr="00E56426" w:rsidRDefault="00CD4748" w:rsidP="009173F4">
      <w:pPr>
        <w:numPr>
          <w:ilvl w:val="0"/>
          <w:numId w:val="112"/>
        </w:numPr>
        <w:spacing w:line="276" w:lineRule="auto"/>
        <w:ind w:left="2408" w:hanging="567"/>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 xml:space="preserve">בגין פרויקטים </w:t>
      </w:r>
      <w:r w:rsidRPr="00E56426">
        <w:rPr>
          <w:rFonts w:ascii="Times New Roman" w:eastAsiaTheme="minorEastAsia" w:hAnsi="Times New Roman"/>
          <w:caps/>
          <w:color w:val="000000"/>
          <w:sz w:val="22"/>
          <w:u w:val="single"/>
          <w:rtl/>
          <w:lang w:eastAsia="he-IL"/>
        </w:rPr>
        <w:t>עד</w:t>
      </w:r>
      <w:r w:rsidRPr="00E56426">
        <w:rPr>
          <w:rFonts w:ascii="Times New Roman" w:eastAsiaTheme="minorEastAsia" w:hAnsi="Times New Roman"/>
          <w:caps/>
          <w:color w:val="000000"/>
          <w:sz w:val="22"/>
          <w:rtl/>
          <w:lang w:eastAsia="he-IL"/>
        </w:rPr>
        <w:t xml:space="preserve"> לסכום של 1,000,000 ₪ - 200,000 ₪.</w:t>
      </w:r>
    </w:p>
    <w:p w:rsidR="00293446" w:rsidRPr="00E56426" w:rsidRDefault="00CD4748" w:rsidP="009173F4">
      <w:pPr>
        <w:numPr>
          <w:ilvl w:val="0"/>
          <w:numId w:val="112"/>
        </w:numPr>
        <w:spacing w:line="276" w:lineRule="auto"/>
        <w:ind w:left="2408" w:hanging="567"/>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 xml:space="preserve">בגין פרויקטים  </w:t>
      </w:r>
      <w:r w:rsidRPr="00E56426">
        <w:rPr>
          <w:rFonts w:ascii="Times New Roman" w:eastAsiaTheme="minorEastAsia" w:hAnsi="Times New Roman"/>
          <w:caps/>
          <w:color w:val="000000"/>
          <w:sz w:val="22"/>
          <w:u w:val="single"/>
          <w:rtl/>
          <w:lang w:eastAsia="he-IL"/>
        </w:rPr>
        <w:t>מעל</w:t>
      </w:r>
      <w:r w:rsidRPr="00E56426">
        <w:rPr>
          <w:rFonts w:ascii="Times New Roman" w:eastAsiaTheme="minorEastAsia" w:hAnsi="Times New Roman"/>
          <w:caps/>
          <w:color w:val="000000"/>
          <w:sz w:val="22"/>
          <w:rtl/>
          <w:lang w:eastAsia="he-IL"/>
        </w:rPr>
        <w:t xml:space="preserve"> לסכום של 1,000,000 ₪  -  2,000,000 ₪.</w:t>
      </w:r>
    </w:p>
    <w:p w:rsidR="00293446" w:rsidRPr="00E56426" w:rsidRDefault="00CD4748" w:rsidP="009173F4">
      <w:pPr>
        <w:numPr>
          <w:ilvl w:val="0"/>
          <w:numId w:val="111"/>
        </w:numPr>
        <w:spacing w:line="276" w:lineRule="auto"/>
        <w:ind w:left="1700" w:hanging="567"/>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חומרים ופריטים מחוץ לאתר כולל מטענים בהעברה לצורך עבודות החוזה לפחות 10% מסכום הביטוח.</w:t>
      </w:r>
    </w:p>
    <w:p w:rsidR="00293446" w:rsidRPr="00E56426" w:rsidRDefault="00CD4748" w:rsidP="009173F4">
      <w:pPr>
        <w:numPr>
          <w:ilvl w:val="0"/>
          <w:numId w:val="111"/>
        </w:numPr>
        <w:spacing w:line="276" w:lineRule="auto"/>
        <w:ind w:left="1700" w:hanging="567"/>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t>מבני עזר זמניים (לרבות מחסנים, משרדים, גדרות וכדומה אשר אינם מהווים חלק מהפרויקט הסופי המושלם) הנמצאים באתר על פי ערכם (ככל ולא בוטחו בפוליסה אחרת ו/או נכלל פטור ביחס אליהם לטובת הקבלן ו/או לטובת מדינת ישראל – משרד הבריאות מרכז רפואי צפון בהתאם לאמור להלן*).</w:t>
      </w:r>
    </w:p>
    <w:p w:rsidR="00293446" w:rsidRPr="00E56426" w:rsidRDefault="00CD4748" w:rsidP="009173F4">
      <w:pPr>
        <w:numPr>
          <w:ilvl w:val="0"/>
          <w:numId w:val="111"/>
        </w:numPr>
        <w:spacing w:line="276" w:lineRule="auto"/>
        <w:ind w:left="1700" w:hanging="567"/>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lastRenderedPageBreak/>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rsidR="00293446" w:rsidRPr="00E56426" w:rsidRDefault="00CD4748" w:rsidP="009173F4">
      <w:pPr>
        <w:numPr>
          <w:ilvl w:val="0"/>
          <w:numId w:val="111"/>
        </w:numPr>
        <w:spacing w:line="276" w:lineRule="auto"/>
        <w:ind w:left="1700" w:hanging="567"/>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כיסוי נזק ישיר מתכנון לקוי, חומרים לקויים, עבודה לקויה בגבול אחריות שלא יפחת מסך של 20% מסכום הביטוח ובסכומי מינימום כמפורט להלן:</w:t>
      </w:r>
    </w:p>
    <w:p w:rsidR="00293446" w:rsidRPr="00E56426" w:rsidRDefault="00CD4748" w:rsidP="009173F4">
      <w:pPr>
        <w:numPr>
          <w:ilvl w:val="0"/>
          <w:numId w:val="112"/>
        </w:numPr>
        <w:spacing w:line="276" w:lineRule="auto"/>
        <w:ind w:left="2408" w:hanging="567"/>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 xml:space="preserve">בגין פרויקטים </w:t>
      </w:r>
      <w:r w:rsidRPr="00E56426">
        <w:rPr>
          <w:rFonts w:ascii="Times New Roman" w:eastAsiaTheme="minorEastAsia" w:hAnsi="Times New Roman"/>
          <w:caps/>
          <w:color w:val="000000"/>
          <w:sz w:val="22"/>
          <w:u w:val="single"/>
          <w:rtl/>
          <w:lang w:eastAsia="he-IL"/>
        </w:rPr>
        <w:t>עד</w:t>
      </w:r>
      <w:r w:rsidRPr="00E56426">
        <w:rPr>
          <w:rFonts w:ascii="Times New Roman" w:eastAsiaTheme="minorEastAsia" w:hAnsi="Times New Roman"/>
          <w:caps/>
          <w:color w:val="000000"/>
          <w:sz w:val="22"/>
          <w:rtl/>
          <w:lang w:eastAsia="he-IL"/>
        </w:rPr>
        <w:t xml:space="preserve"> לסכום של 320,000 ₪ -  100,000 ₪.</w:t>
      </w:r>
    </w:p>
    <w:p w:rsidR="00293446" w:rsidRPr="00E56426" w:rsidRDefault="00CD4748" w:rsidP="009173F4">
      <w:pPr>
        <w:numPr>
          <w:ilvl w:val="0"/>
          <w:numId w:val="112"/>
        </w:numPr>
        <w:spacing w:line="276" w:lineRule="auto"/>
        <w:ind w:left="2408" w:hanging="567"/>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 xml:space="preserve">בגין פרויקטים </w:t>
      </w:r>
      <w:r w:rsidRPr="00E56426">
        <w:rPr>
          <w:rFonts w:ascii="Times New Roman" w:eastAsiaTheme="minorEastAsia" w:hAnsi="Times New Roman"/>
          <w:caps/>
          <w:color w:val="000000"/>
          <w:sz w:val="22"/>
          <w:u w:val="single"/>
          <w:rtl/>
          <w:lang w:eastAsia="he-IL"/>
        </w:rPr>
        <w:t>עד</w:t>
      </w:r>
      <w:r w:rsidRPr="00E56426">
        <w:rPr>
          <w:rFonts w:ascii="Times New Roman" w:eastAsiaTheme="minorEastAsia" w:hAnsi="Times New Roman"/>
          <w:caps/>
          <w:color w:val="000000"/>
          <w:sz w:val="22"/>
          <w:rtl/>
          <w:lang w:eastAsia="he-IL"/>
        </w:rPr>
        <w:t xml:space="preserve"> לסכום של 1,000,000 ₪ -  200,000 ₪.</w:t>
      </w:r>
    </w:p>
    <w:p w:rsidR="00293446" w:rsidRPr="00E56426" w:rsidRDefault="00CD4748" w:rsidP="009173F4">
      <w:pPr>
        <w:numPr>
          <w:ilvl w:val="0"/>
          <w:numId w:val="112"/>
        </w:numPr>
        <w:spacing w:line="276" w:lineRule="auto"/>
        <w:ind w:left="2408" w:hanging="567"/>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בגין פרויקטים  מעל לסכום של 1,000,000 ₪  -  300,000 ₪.</w:t>
      </w:r>
    </w:p>
    <w:p w:rsidR="00293446" w:rsidRPr="00E56426" w:rsidRDefault="00CD4748" w:rsidP="009173F4">
      <w:pPr>
        <w:numPr>
          <w:ilvl w:val="0"/>
          <w:numId w:val="111"/>
        </w:numPr>
        <w:spacing w:line="276" w:lineRule="auto"/>
        <w:ind w:left="1700" w:hanging="567"/>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t xml:space="preserve">כיסוי לשכר טרחת מהנדסים, אדריכלים ויועצים לא יפחת מסך של 10% מסכום הביטוח  מינימום 100,000 ₪. </w:t>
      </w:r>
    </w:p>
    <w:p w:rsidR="00293446" w:rsidRPr="00E56426" w:rsidRDefault="00CD4748" w:rsidP="009173F4">
      <w:pPr>
        <w:numPr>
          <w:ilvl w:val="0"/>
          <w:numId w:val="111"/>
        </w:numPr>
        <w:spacing w:line="276" w:lineRule="auto"/>
        <w:ind w:left="1700" w:hanging="567"/>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t>כיסוי לנזקי טבע, כולל רעידת אדמה, פריצה, גניבה ושוד.</w:t>
      </w:r>
    </w:p>
    <w:p w:rsidR="00293446" w:rsidRPr="00E56426" w:rsidRDefault="00CD4748" w:rsidP="009173F4">
      <w:pPr>
        <w:numPr>
          <w:ilvl w:val="0"/>
          <w:numId w:val="111"/>
        </w:numPr>
        <w:spacing w:line="276" w:lineRule="auto"/>
        <w:ind w:left="1700" w:hanging="567"/>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 xml:space="preserve">תקופת הרצה- </w:t>
      </w:r>
      <w:r w:rsidRPr="00E56426">
        <w:rPr>
          <w:rFonts w:ascii="Times New Roman" w:eastAsiaTheme="minorEastAsia" w:hAnsi="Times New Roman"/>
          <w:caps/>
          <w:color w:val="000000"/>
          <w:sz w:val="22"/>
          <w:lang w:eastAsia="he-IL"/>
        </w:rPr>
        <w:t>30</w:t>
      </w:r>
      <w:r w:rsidRPr="00E56426">
        <w:rPr>
          <w:rFonts w:ascii="Times New Roman" w:eastAsiaTheme="minorEastAsia" w:hAnsi="Times New Roman"/>
          <w:caps/>
          <w:color w:val="000000"/>
          <w:sz w:val="22"/>
          <w:rtl/>
          <w:lang w:eastAsia="he-IL"/>
        </w:rPr>
        <w:t xml:space="preserve"> יום לפחות.</w:t>
      </w:r>
    </w:p>
    <w:p w:rsidR="00293446" w:rsidRPr="00E56426" w:rsidRDefault="00CD4748" w:rsidP="009173F4">
      <w:pPr>
        <w:numPr>
          <w:ilvl w:val="0"/>
          <w:numId w:val="111"/>
        </w:numPr>
        <w:spacing w:line="276" w:lineRule="auto"/>
        <w:ind w:left="1700" w:hanging="567"/>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t xml:space="preserve">תגמולי הביטוח המגיעים למבוטח בגין נזק לעבודות שבוצעו ו/או לרכוש מדינת ישראל, ישולמו למדינת ישראל – משרד הבריאות מרכז רפואי צפון בלבד, אלא אם כן החשב של מדינת ישראל – _ בלבד, יורה למבטח בכתב אחרת.  </w:t>
      </w:r>
    </w:p>
    <w:p w:rsidR="00293446" w:rsidRPr="00E56426" w:rsidRDefault="00293446" w:rsidP="00293446">
      <w:pPr>
        <w:spacing w:after="200" w:line="276" w:lineRule="auto"/>
        <w:ind w:left="498"/>
        <w:jc w:val="both"/>
        <w:rPr>
          <w:rFonts w:ascii="Times New Roman" w:eastAsiaTheme="minorEastAsia" w:hAnsi="Times New Roman"/>
          <w:b/>
          <w:bCs/>
          <w:caps/>
          <w:color w:val="000000"/>
          <w:sz w:val="22"/>
          <w:u w:val="single"/>
          <w:rtl/>
          <w:lang w:eastAsia="he-IL"/>
        </w:rPr>
      </w:pPr>
    </w:p>
    <w:p w:rsidR="00293446" w:rsidRPr="00E56426" w:rsidRDefault="00CD4748" w:rsidP="00293446">
      <w:pPr>
        <w:spacing w:after="200" w:line="276" w:lineRule="auto"/>
        <w:ind w:left="720"/>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 xml:space="preserve">*ככל והקבלן בחר שלא לערוך את הכיסוי האמור בהרחבות 1) ו/או 5) לעיל, במלואן או ערך רק בחלקן (בגבול אחריות על בסיס נזק ראשון), הקבלן פוטר מאחריות את מדינת ישראל – משרד הבריאות מרכז רפואי צפון ועובדיהם של הנ"ל מנזק ו/או אבדן אשר ייגרמו לציוד כאמור כאילו ערך את הביטוח במלואו כנדרש ומתחייב שלא לתבוע בגין נזקים אילו את המפורטים לעיל. הפטור כאמור לא יחול לטובת אדם שגרם לנזק מתוך כוונת זדון. ככל והקבלן אינו בעל הרכוש, סעיף פטור מקביל לטובת המפורטים לעיל ייכלל בהסכמיו עם בעלי הרכוש האמור. </w:t>
      </w:r>
    </w:p>
    <w:p w:rsidR="00293446" w:rsidRPr="00E56426" w:rsidRDefault="00293446" w:rsidP="00293446">
      <w:pPr>
        <w:spacing w:after="200" w:line="276" w:lineRule="auto"/>
        <w:ind w:left="498"/>
        <w:jc w:val="both"/>
        <w:rPr>
          <w:rFonts w:ascii="Times New Roman" w:eastAsiaTheme="minorEastAsia" w:hAnsi="Times New Roman"/>
          <w:b/>
          <w:bCs/>
          <w:caps/>
          <w:color w:val="000000"/>
          <w:sz w:val="22"/>
          <w:u w:val="single"/>
          <w:rtl/>
          <w:lang w:eastAsia="he-IL"/>
        </w:rPr>
      </w:pPr>
    </w:p>
    <w:p w:rsidR="00293446" w:rsidRPr="00E56426" w:rsidRDefault="00CD4748" w:rsidP="00293446">
      <w:pPr>
        <w:spacing w:after="200" w:line="276" w:lineRule="auto"/>
        <w:ind w:left="1348" w:hanging="425"/>
        <w:jc w:val="both"/>
        <w:rPr>
          <w:rFonts w:ascii="Times New Roman" w:eastAsiaTheme="minorEastAsia" w:hAnsi="Times New Roman"/>
          <w:b/>
          <w:bCs/>
          <w:caps/>
          <w:color w:val="000000"/>
          <w:sz w:val="22"/>
          <w:u w:val="single"/>
          <w:rtl/>
          <w:lang w:eastAsia="he-IL"/>
        </w:rPr>
      </w:pPr>
      <w:r w:rsidRPr="00E56426">
        <w:rPr>
          <w:rFonts w:ascii="Times New Roman" w:eastAsiaTheme="minorEastAsia" w:hAnsi="Times New Roman"/>
          <w:b/>
          <w:bCs/>
          <w:caps/>
          <w:color w:val="000000"/>
          <w:sz w:val="22"/>
          <w:u w:val="single"/>
          <w:rtl/>
          <w:lang w:eastAsia="he-IL"/>
        </w:rPr>
        <w:t>פרק ב'- ביטוח אחריות כלפי צד שלישי</w:t>
      </w:r>
    </w:p>
    <w:p w:rsidR="00293446" w:rsidRPr="00E56426" w:rsidRDefault="00CD4748" w:rsidP="009173F4">
      <w:pPr>
        <w:numPr>
          <w:ilvl w:val="0"/>
          <w:numId w:val="113"/>
        </w:numPr>
        <w:spacing w:line="276" w:lineRule="auto"/>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t>כיסוי חבות המבוטחים על פי דין בגבולות אחריות שלא יפחתו מהמפורט להלן:</w:t>
      </w:r>
    </w:p>
    <w:p w:rsidR="00293446" w:rsidRPr="00E56426" w:rsidRDefault="00CD4748" w:rsidP="009173F4">
      <w:pPr>
        <w:numPr>
          <w:ilvl w:val="0"/>
          <w:numId w:val="112"/>
        </w:numPr>
        <w:spacing w:line="276" w:lineRule="auto"/>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 xml:space="preserve">בגין פרויקטים </w:t>
      </w:r>
      <w:r w:rsidRPr="00E56426">
        <w:rPr>
          <w:rFonts w:ascii="Times New Roman" w:eastAsiaTheme="minorEastAsia" w:hAnsi="Times New Roman"/>
          <w:caps/>
          <w:color w:val="000000"/>
          <w:sz w:val="22"/>
          <w:u w:val="single"/>
          <w:rtl/>
          <w:lang w:eastAsia="he-IL"/>
        </w:rPr>
        <w:t>עד</w:t>
      </w:r>
      <w:r w:rsidRPr="00E56426">
        <w:rPr>
          <w:rFonts w:ascii="Times New Roman" w:eastAsiaTheme="minorEastAsia" w:hAnsi="Times New Roman"/>
          <w:caps/>
          <w:color w:val="000000"/>
          <w:sz w:val="22"/>
          <w:rtl/>
          <w:lang w:eastAsia="he-IL"/>
        </w:rPr>
        <w:t xml:space="preserve"> לסכום של 1,000,000 ₪ (כולל המע"מ) - פי 10 משוי העבודות ומינימום 4,000,000 ₪ לנזקי גוף ורכוש למקרה ולתקופה.</w:t>
      </w:r>
    </w:p>
    <w:p w:rsidR="00293446" w:rsidRPr="00E56426" w:rsidRDefault="00CD4748" w:rsidP="009173F4">
      <w:pPr>
        <w:numPr>
          <w:ilvl w:val="0"/>
          <w:numId w:val="112"/>
        </w:numPr>
        <w:spacing w:line="276" w:lineRule="auto"/>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 xml:space="preserve">בגין פרויקטים של </w:t>
      </w:r>
      <w:r w:rsidRPr="00E56426">
        <w:rPr>
          <w:rFonts w:ascii="Times New Roman" w:eastAsiaTheme="minorEastAsia" w:hAnsi="Times New Roman"/>
          <w:caps/>
          <w:color w:val="000000"/>
          <w:sz w:val="22"/>
          <w:u w:val="single"/>
          <w:rtl/>
          <w:lang w:eastAsia="he-IL"/>
        </w:rPr>
        <w:t>מעל</w:t>
      </w:r>
      <w:r w:rsidRPr="00E56426">
        <w:rPr>
          <w:rFonts w:ascii="Times New Roman" w:eastAsiaTheme="minorEastAsia" w:hAnsi="Times New Roman"/>
          <w:caps/>
          <w:color w:val="000000"/>
          <w:sz w:val="22"/>
          <w:rtl/>
          <w:lang w:eastAsia="he-IL"/>
        </w:rPr>
        <w:t xml:space="preserve"> לסכום 1,000,0000 ₪ (כולל המע"מ)- 10,000,000 ₪ לנזקי גוף ורכוש למקרה ולתקופה.</w:t>
      </w:r>
    </w:p>
    <w:p w:rsidR="00293446" w:rsidRPr="00E56426" w:rsidRDefault="00CD4748" w:rsidP="009173F4">
      <w:pPr>
        <w:numPr>
          <w:ilvl w:val="0"/>
          <w:numId w:val="113"/>
        </w:numPr>
        <w:spacing w:line="276" w:lineRule="auto"/>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t>הכיסוי יכלול סעיף אחריות צולבת</w:t>
      </w:r>
      <w:r w:rsidRPr="00E56426">
        <w:rPr>
          <w:rFonts w:ascii="Times New Roman" w:eastAsiaTheme="minorEastAsia" w:hAnsi="Times New Roman"/>
          <w:caps/>
          <w:color w:val="000000"/>
          <w:sz w:val="22"/>
          <w:lang w:eastAsia="he-IL"/>
        </w:rPr>
        <w:t>CROSS LIABILITY</w:t>
      </w:r>
      <w:r w:rsidRPr="00E56426">
        <w:rPr>
          <w:rFonts w:ascii="Times New Roman" w:eastAsiaTheme="minorEastAsia" w:hAnsi="Times New Roman"/>
          <w:caps/>
          <w:color w:val="000000"/>
          <w:sz w:val="22"/>
          <w:rtl/>
          <w:lang w:eastAsia="he-IL"/>
        </w:rPr>
        <w:t>.</w:t>
      </w:r>
    </w:p>
    <w:p w:rsidR="00293446" w:rsidRPr="00E56426" w:rsidRDefault="00CD4748" w:rsidP="009173F4">
      <w:pPr>
        <w:numPr>
          <w:ilvl w:val="0"/>
          <w:numId w:val="113"/>
        </w:numPr>
        <w:spacing w:line="276" w:lineRule="auto"/>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 xml:space="preserve">הכיסוי על פי פרק זה יורחב לכסות נזקי רעד, ויברציה, הסרת משען או החלשתו בגבול אחריות שלא יפחת מסך של 20% מגבולות האחריות.  </w:t>
      </w:r>
    </w:p>
    <w:p w:rsidR="00293446" w:rsidRPr="00E56426" w:rsidRDefault="00CD4748" w:rsidP="009173F4">
      <w:pPr>
        <w:numPr>
          <w:ilvl w:val="0"/>
          <w:numId w:val="113"/>
        </w:numPr>
        <w:spacing w:line="276" w:lineRule="auto"/>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 xml:space="preserve">רכוש מדינת ישראל ייחשב כרכוש צד שלישי. </w:t>
      </w:r>
    </w:p>
    <w:p w:rsidR="00293446" w:rsidRPr="00E56426" w:rsidRDefault="00CD4748" w:rsidP="009173F4">
      <w:pPr>
        <w:numPr>
          <w:ilvl w:val="0"/>
          <w:numId w:val="113"/>
        </w:numPr>
        <w:spacing w:line="276" w:lineRule="auto"/>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הכיסוי על פי פרק זה יורחב לכלול כיסוי לתביעות שיבוב של המוסד לביטוח לאומי.</w:t>
      </w:r>
    </w:p>
    <w:p w:rsidR="00293446" w:rsidRPr="00E56426" w:rsidRDefault="00293446" w:rsidP="00293446">
      <w:pPr>
        <w:spacing w:after="200" w:line="276" w:lineRule="auto"/>
        <w:ind w:left="1348" w:hanging="425"/>
        <w:jc w:val="both"/>
        <w:rPr>
          <w:rFonts w:ascii="Times New Roman" w:eastAsiaTheme="minorEastAsia" w:hAnsi="Times New Roman"/>
          <w:caps/>
          <w:color w:val="000000"/>
          <w:sz w:val="22"/>
          <w:rtl/>
          <w:lang w:eastAsia="he-IL"/>
        </w:rPr>
      </w:pPr>
    </w:p>
    <w:p w:rsidR="00293446" w:rsidRPr="00E56426" w:rsidRDefault="00CD4748" w:rsidP="00293446">
      <w:pPr>
        <w:spacing w:after="200" w:line="276" w:lineRule="auto"/>
        <w:ind w:left="1348" w:hanging="425"/>
        <w:jc w:val="both"/>
        <w:rPr>
          <w:rFonts w:ascii="Times New Roman" w:eastAsiaTheme="minorEastAsia" w:hAnsi="Times New Roman"/>
          <w:caps/>
          <w:color w:val="000000"/>
          <w:sz w:val="22"/>
          <w:rtl/>
          <w:lang w:eastAsia="he-IL"/>
        </w:rPr>
      </w:pPr>
      <w:r w:rsidRPr="00E56426">
        <w:rPr>
          <w:rFonts w:ascii="Times New Roman" w:eastAsiaTheme="minorEastAsia" w:hAnsi="Times New Roman"/>
          <w:b/>
          <w:bCs/>
          <w:caps/>
          <w:color w:val="000000"/>
          <w:sz w:val="22"/>
          <w:u w:val="single"/>
          <w:rtl/>
          <w:lang w:eastAsia="he-IL"/>
        </w:rPr>
        <w:t>פרק ג'- ביטוח חבות מעבידים</w:t>
      </w:r>
    </w:p>
    <w:p w:rsidR="00293446" w:rsidRPr="00E56426" w:rsidRDefault="00CD4748" w:rsidP="009173F4">
      <w:pPr>
        <w:numPr>
          <w:ilvl w:val="0"/>
          <w:numId w:val="114"/>
        </w:numPr>
        <w:tabs>
          <w:tab w:val="left" w:pos="923"/>
        </w:tabs>
        <w:spacing w:line="276" w:lineRule="auto"/>
        <w:ind w:left="1348" w:hanging="425"/>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t>לגבי כל העובדים כולל עובדי קבלנים וקבלני משנה.</w:t>
      </w:r>
    </w:p>
    <w:p w:rsidR="00293446" w:rsidRPr="00E56426" w:rsidRDefault="00CD4748" w:rsidP="009173F4">
      <w:pPr>
        <w:numPr>
          <w:ilvl w:val="0"/>
          <w:numId w:val="114"/>
        </w:numPr>
        <w:tabs>
          <w:tab w:val="left" w:pos="923"/>
        </w:tabs>
        <w:spacing w:line="276" w:lineRule="auto"/>
        <w:ind w:left="1348" w:hanging="425"/>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t>גבול האחריות לעובד, למקרה ולתקופת הביטוח לא יפחת מסך של 20,000,000 ₪.</w:t>
      </w:r>
    </w:p>
    <w:p w:rsidR="00293446" w:rsidRPr="00E56426" w:rsidRDefault="00293446" w:rsidP="00293446">
      <w:pPr>
        <w:tabs>
          <w:tab w:val="left" w:pos="923"/>
        </w:tabs>
        <w:spacing w:after="200" w:line="276" w:lineRule="auto"/>
        <w:ind w:left="1348" w:hanging="425"/>
        <w:jc w:val="both"/>
        <w:rPr>
          <w:rFonts w:ascii="Times New Roman" w:eastAsiaTheme="minorEastAsia" w:hAnsi="Times New Roman"/>
          <w:b/>
          <w:bCs/>
          <w:caps/>
          <w:color w:val="000000"/>
          <w:sz w:val="22"/>
          <w:u w:val="single"/>
          <w:rtl/>
          <w:lang w:eastAsia="he-IL"/>
        </w:rPr>
      </w:pPr>
    </w:p>
    <w:p w:rsidR="00293446" w:rsidRPr="00E56426" w:rsidRDefault="00CD4748" w:rsidP="00293446">
      <w:pPr>
        <w:spacing w:after="200" w:line="276" w:lineRule="auto"/>
        <w:ind w:left="1348" w:hanging="425"/>
        <w:jc w:val="both"/>
        <w:rPr>
          <w:rFonts w:ascii="Times New Roman" w:eastAsiaTheme="minorEastAsia" w:hAnsi="Times New Roman"/>
          <w:caps/>
          <w:color w:val="000000"/>
          <w:sz w:val="22"/>
          <w:rtl/>
          <w:lang w:eastAsia="he-IL"/>
        </w:rPr>
      </w:pPr>
      <w:r w:rsidRPr="00E56426">
        <w:rPr>
          <w:rFonts w:ascii="Times New Roman" w:eastAsiaTheme="minorEastAsia" w:hAnsi="Times New Roman"/>
          <w:b/>
          <w:bCs/>
          <w:caps/>
          <w:color w:val="000000"/>
          <w:sz w:val="22"/>
          <w:u w:val="single"/>
          <w:rtl/>
          <w:lang w:eastAsia="he-IL"/>
        </w:rPr>
        <w:t>הפוליסה תכלול</w:t>
      </w:r>
      <w:r w:rsidRPr="00E56426">
        <w:rPr>
          <w:rFonts w:ascii="Times New Roman" w:eastAsiaTheme="minorEastAsia" w:hAnsi="Times New Roman"/>
          <w:caps/>
          <w:color w:val="000000"/>
          <w:sz w:val="22"/>
          <w:rtl/>
          <w:lang w:eastAsia="he-IL"/>
        </w:rPr>
        <w:t>:</w:t>
      </w:r>
    </w:p>
    <w:p w:rsidR="00293446" w:rsidRPr="00E56426" w:rsidRDefault="00CD4748" w:rsidP="009173F4">
      <w:pPr>
        <w:numPr>
          <w:ilvl w:val="0"/>
          <w:numId w:val="115"/>
        </w:numPr>
        <w:spacing w:line="276" w:lineRule="auto"/>
        <w:ind w:left="1348" w:hanging="425"/>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lastRenderedPageBreak/>
        <w:t>הרחבה לתקופת תחזוקה מורחבת:</w:t>
      </w:r>
    </w:p>
    <w:p w:rsidR="00293446" w:rsidRPr="00E56426" w:rsidRDefault="00CD4748" w:rsidP="009173F4">
      <w:pPr>
        <w:numPr>
          <w:ilvl w:val="0"/>
          <w:numId w:val="112"/>
        </w:numPr>
        <w:spacing w:line="276" w:lineRule="auto"/>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 xml:space="preserve"> בגין פרויקטים </w:t>
      </w:r>
      <w:r w:rsidRPr="00E56426">
        <w:rPr>
          <w:rFonts w:ascii="Times New Roman" w:eastAsiaTheme="minorEastAsia" w:hAnsi="Times New Roman"/>
          <w:caps/>
          <w:color w:val="000000"/>
          <w:sz w:val="22"/>
          <w:u w:val="single"/>
          <w:rtl/>
          <w:lang w:eastAsia="he-IL"/>
        </w:rPr>
        <w:t>עד</w:t>
      </w:r>
      <w:r w:rsidRPr="00E56426">
        <w:rPr>
          <w:rFonts w:ascii="Times New Roman" w:eastAsiaTheme="minorEastAsia" w:hAnsi="Times New Roman"/>
          <w:caps/>
          <w:color w:val="000000"/>
          <w:sz w:val="22"/>
          <w:rtl/>
          <w:lang w:eastAsia="he-IL"/>
        </w:rPr>
        <w:t xml:space="preserve"> לסכום של 1,000,000 ₪ (כולל המע"מ) -12 חודשים.</w:t>
      </w:r>
    </w:p>
    <w:p w:rsidR="00293446" w:rsidRPr="00E56426" w:rsidRDefault="00CD4748" w:rsidP="009173F4">
      <w:pPr>
        <w:numPr>
          <w:ilvl w:val="0"/>
          <w:numId w:val="112"/>
        </w:numPr>
        <w:spacing w:line="276" w:lineRule="auto"/>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 xml:space="preserve">בגין פרויקטים </w:t>
      </w:r>
      <w:r w:rsidRPr="00E56426">
        <w:rPr>
          <w:rFonts w:ascii="Times New Roman" w:eastAsiaTheme="minorEastAsia" w:hAnsi="Times New Roman"/>
          <w:caps/>
          <w:color w:val="000000"/>
          <w:sz w:val="22"/>
          <w:u w:val="single"/>
          <w:rtl/>
          <w:lang w:eastAsia="he-IL"/>
        </w:rPr>
        <w:t>מעל</w:t>
      </w:r>
      <w:r w:rsidRPr="00E56426">
        <w:rPr>
          <w:rFonts w:ascii="Times New Roman" w:eastAsiaTheme="minorEastAsia" w:hAnsi="Times New Roman"/>
          <w:caps/>
          <w:color w:val="000000"/>
          <w:sz w:val="22"/>
          <w:rtl/>
          <w:lang w:eastAsia="he-IL"/>
        </w:rPr>
        <w:t xml:space="preserve"> לסכום 1,000,0000 ₪ (כולל המע"מ)- 24 חודשים. </w:t>
      </w:r>
    </w:p>
    <w:p w:rsidR="00293446" w:rsidRPr="00E56426" w:rsidRDefault="00293446" w:rsidP="00293446">
      <w:pPr>
        <w:spacing w:after="200" w:line="276" w:lineRule="auto"/>
        <w:ind w:left="1348"/>
        <w:jc w:val="both"/>
        <w:rPr>
          <w:rFonts w:ascii="Times New Roman" w:eastAsiaTheme="minorEastAsia" w:hAnsi="Times New Roman"/>
          <w:caps/>
          <w:color w:val="000000"/>
          <w:sz w:val="22"/>
          <w:lang w:eastAsia="he-IL"/>
        </w:rPr>
      </w:pPr>
    </w:p>
    <w:p w:rsidR="00293446" w:rsidRPr="00E56426" w:rsidRDefault="00CD4748" w:rsidP="009173F4">
      <w:pPr>
        <w:numPr>
          <w:ilvl w:val="0"/>
          <w:numId w:val="115"/>
        </w:numPr>
        <w:spacing w:line="276" w:lineRule="auto"/>
        <w:ind w:left="1348" w:hanging="425"/>
        <w:jc w:val="both"/>
        <w:rPr>
          <w:rFonts w:ascii="Times New Roman" w:eastAsiaTheme="minorEastAsia" w:hAnsi="Times New Roman"/>
          <w:b/>
          <w:bCs/>
          <w:caps/>
          <w:color w:val="000000"/>
          <w:sz w:val="22"/>
          <w:rtl/>
          <w:lang w:eastAsia="he-IL"/>
        </w:rPr>
      </w:pPr>
      <w:r w:rsidRPr="00E56426">
        <w:rPr>
          <w:rFonts w:ascii="Times New Roman" w:eastAsiaTheme="minorEastAsia" w:hAnsi="Times New Roman"/>
          <w:caps/>
          <w:color w:val="000000"/>
          <w:sz w:val="22"/>
          <w:rtl/>
          <w:lang w:eastAsia="he-IL"/>
        </w:rPr>
        <w:t>לשם המבוטח יתווספו: "</w:t>
      </w:r>
      <w:r w:rsidRPr="00E56426">
        <w:rPr>
          <w:rFonts w:ascii="Times New Roman" w:eastAsiaTheme="minorEastAsia" w:hAnsi="Times New Roman"/>
          <w:b/>
          <w:bCs/>
          <w:caps/>
          <w:color w:val="000000"/>
          <w:sz w:val="22"/>
          <w:rtl/>
          <w:lang w:eastAsia="he-IL"/>
        </w:rPr>
        <w:t>הקבלן ו/או קבלנים ו/או קבלני משנה ו/או מדינת ישראל – משרד הבריאות מרכז רפואי צפון_____ .</w:t>
      </w:r>
    </w:p>
    <w:p w:rsidR="00293446" w:rsidRPr="00E56426" w:rsidRDefault="00CD4748" w:rsidP="009173F4">
      <w:pPr>
        <w:numPr>
          <w:ilvl w:val="0"/>
          <w:numId w:val="115"/>
        </w:numPr>
        <w:spacing w:line="276" w:lineRule="auto"/>
        <w:ind w:left="1348" w:hanging="425"/>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תחום טריטוריאלי - כל תחומי מדינת ישראל והשטחים המוחזקים.</w:t>
      </w:r>
    </w:p>
    <w:p w:rsidR="00293446" w:rsidRPr="00E56426" w:rsidRDefault="00293446" w:rsidP="00293446">
      <w:pPr>
        <w:spacing w:after="200" w:line="276" w:lineRule="auto"/>
        <w:jc w:val="both"/>
        <w:rPr>
          <w:rFonts w:ascii="Times New Roman" w:eastAsiaTheme="minorEastAsia" w:hAnsi="Times New Roman"/>
          <w:b/>
          <w:bCs/>
          <w:caps/>
          <w:color w:val="000000"/>
          <w:sz w:val="22"/>
          <w:u w:val="single"/>
          <w:lang w:eastAsia="he-IL"/>
        </w:rPr>
      </w:pPr>
    </w:p>
    <w:p w:rsidR="00293446" w:rsidRPr="00E56426" w:rsidRDefault="00CD4748" w:rsidP="009173F4">
      <w:pPr>
        <w:numPr>
          <w:ilvl w:val="0"/>
          <w:numId w:val="110"/>
        </w:numPr>
        <w:spacing w:line="276" w:lineRule="auto"/>
        <w:ind w:left="923"/>
        <w:jc w:val="both"/>
        <w:rPr>
          <w:rFonts w:ascii="Times New Roman" w:eastAsiaTheme="minorEastAsia" w:hAnsi="Times New Roman"/>
          <w:caps/>
          <w:color w:val="000000"/>
          <w:sz w:val="22"/>
          <w:lang w:eastAsia="he-IL"/>
        </w:rPr>
      </w:pPr>
      <w:r w:rsidRPr="00E56426">
        <w:rPr>
          <w:rFonts w:ascii="Times New Roman" w:eastAsiaTheme="minorEastAsia" w:hAnsi="Times New Roman"/>
          <w:b/>
          <w:bCs/>
          <w:caps/>
          <w:color w:val="000000"/>
          <w:sz w:val="22"/>
          <w:u w:val="single"/>
          <w:rtl/>
          <w:lang w:eastAsia="he-IL"/>
        </w:rPr>
        <w:t>ביטוח חבות מוצר</w:t>
      </w:r>
      <w:r w:rsidRPr="00E56426">
        <w:rPr>
          <w:rFonts w:ascii="Times New Roman" w:eastAsiaTheme="minorEastAsia" w:hAnsi="Times New Roman"/>
          <w:b/>
          <w:bCs/>
          <w:caps/>
          <w:color w:val="000000"/>
          <w:sz w:val="22"/>
          <w:u w:val="single"/>
          <w:lang w:eastAsia="he-IL"/>
        </w:rPr>
        <w:t xml:space="preserve">PRODUCTS LIABILITY </w:t>
      </w:r>
      <w:r w:rsidRPr="00E56426">
        <w:rPr>
          <w:rFonts w:ascii="Times New Roman" w:eastAsiaTheme="minorEastAsia" w:hAnsi="Times New Roman"/>
          <w:caps/>
          <w:color w:val="FF0000"/>
          <w:sz w:val="22"/>
          <w:rtl/>
          <w:lang w:eastAsia="he-IL"/>
        </w:rPr>
        <w:t xml:space="preserve"> </w:t>
      </w:r>
      <w:r w:rsidRPr="00E56426">
        <w:rPr>
          <w:rFonts w:ascii="Times New Roman" w:eastAsiaTheme="minorEastAsia" w:hAnsi="Times New Roman"/>
          <w:caps/>
          <w:color w:val="000000"/>
          <w:sz w:val="22"/>
          <w:rtl/>
          <w:lang w:eastAsia="he-IL"/>
        </w:rPr>
        <w:tab/>
      </w:r>
      <w:r w:rsidRPr="00E56426">
        <w:rPr>
          <w:rFonts w:ascii="Times New Roman" w:eastAsiaTheme="minorEastAsia" w:hAnsi="Times New Roman"/>
          <w:caps/>
          <w:color w:val="000000"/>
          <w:sz w:val="22"/>
          <w:rtl/>
          <w:lang w:eastAsia="he-IL"/>
        </w:rPr>
        <w:br/>
      </w:r>
      <w:r w:rsidRPr="00E56426">
        <w:rPr>
          <w:rFonts w:ascii="Times New Roman" w:eastAsiaTheme="minorEastAsia" w:hAnsi="Times New Roman"/>
          <w:b/>
          <w:bCs/>
          <w:caps/>
          <w:color w:val="000000"/>
          <w:sz w:val="22"/>
          <w:rtl/>
          <w:lang w:eastAsia="he-IL"/>
        </w:rPr>
        <w:t>(רלוונטי ביחס לעבודות הכוללות אספקה והתקנת מערכות כולל גם מערכות גילוי וכיבוי אש, מערכות מיזוג אוויר מרכזיות וצ'ילרים, התקנת דרגנועים ומעליות וכד')</w:t>
      </w:r>
    </w:p>
    <w:p w:rsidR="00293446" w:rsidRPr="00E56426" w:rsidRDefault="00293446" w:rsidP="00293446">
      <w:pPr>
        <w:spacing w:after="200" w:line="276" w:lineRule="auto"/>
        <w:jc w:val="both"/>
        <w:rPr>
          <w:rFonts w:ascii="Times New Roman" w:eastAsiaTheme="minorEastAsia" w:hAnsi="Times New Roman"/>
          <w:caps/>
          <w:color w:val="000000"/>
          <w:sz w:val="22"/>
          <w:rtl/>
          <w:lang w:eastAsia="he-IL"/>
        </w:rPr>
      </w:pPr>
    </w:p>
    <w:p w:rsidR="00293446" w:rsidRPr="00E56426" w:rsidRDefault="00CD4748" w:rsidP="009173F4">
      <w:pPr>
        <w:numPr>
          <w:ilvl w:val="0"/>
          <w:numId w:val="116"/>
        </w:numPr>
        <w:spacing w:line="276" w:lineRule="auto"/>
        <w:ind w:left="1206" w:hanging="425"/>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 xml:space="preserve">הקבלן יבטח את חבותו בביטוח חבות המוצר בגין אספקת והתקנת ציוד, חלקים, אביזרים, במסגרת פרויקט נשוא הסכם זה הביטוח יכלול כיסוי גם לנזקים הנובעים מאספקה, התקנה, פירוק, הרכבה, חיבור, לציוד, חלקים, אביזרים במסגרת הפרויקט על כל מרכיביו וציודו ההיקפי.            </w:t>
      </w:r>
    </w:p>
    <w:p w:rsidR="00293446" w:rsidRPr="00E56426" w:rsidRDefault="00293446" w:rsidP="00293446">
      <w:pPr>
        <w:spacing w:after="200" w:line="276" w:lineRule="auto"/>
        <w:ind w:left="1206"/>
        <w:jc w:val="both"/>
        <w:rPr>
          <w:rFonts w:ascii="Times New Roman" w:eastAsiaTheme="minorEastAsia" w:hAnsi="Times New Roman"/>
          <w:caps/>
          <w:color w:val="000000"/>
          <w:sz w:val="22"/>
          <w:lang w:eastAsia="he-IL"/>
        </w:rPr>
      </w:pPr>
    </w:p>
    <w:p w:rsidR="00293446" w:rsidRPr="00E56426" w:rsidRDefault="00CD4748" w:rsidP="009173F4">
      <w:pPr>
        <w:numPr>
          <w:ilvl w:val="0"/>
          <w:numId w:val="116"/>
        </w:numPr>
        <w:spacing w:line="276" w:lineRule="auto"/>
        <w:ind w:left="1206" w:hanging="425"/>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הכיסוי בפוליסה יהיה על פי דין לרבות על פי פקודת הנזיקין- נוסח חדש וכן על פי חוק האחריות למוצרים פגומים-1980.</w:t>
      </w:r>
    </w:p>
    <w:p w:rsidR="00293446" w:rsidRPr="00E56426" w:rsidRDefault="00293446" w:rsidP="00293446">
      <w:pPr>
        <w:spacing w:after="200" w:line="276" w:lineRule="auto"/>
        <w:ind w:left="720"/>
        <w:contextualSpacing/>
        <w:jc w:val="both"/>
        <w:rPr>
          <w:rFonts w:ascii="Times New Roman" w:eastAsiaTheme="minorEastAsia" w:hAnsi="Times New Roman"/>
          <w:caps/>
          <w:color w:val="000000"/>
          <w:sz w:val="22"/>
          <w:rtl/>
          <w:lang w:eastAsia="he-IL"/>
        </w:rPr>
      </w:pPr>
    </w:p>
    <w:p w:rsidR="00293446" w:rsidRPr="00E56426" w:rsidRDefault="00CD4748" w:rsidP="009173F4">
      <w:pPr>
        <w:numPr>
          <w:ilvl w:val="0"/>
          <w:numId w:val="116"/>
        </w:numPr>
        <w:spacing w:line="276" w:lineRule="auto"/>
        <w:ind w:left="1206" w:hanging="425"/>
        <w:jc w:val="both"/>
        <w:rPr>
          <w:rFonts w:ascii="Times New Roman" w:eastAsiaTheme="minorEastAsia" w:hAnsi="Times New Roman"/>
          <w:caps/>
          <w:color w:val="000000"/>
          <w:sz w:val="22"/>
          <w:u w:val="single"/>
          <w:lang w:eastAsia="he-IL"/>
        </w:rPr>
      </w:pPr>
      <w:r w:rsidRPr="00E56426">
        <w:rPr>
          <w:rFonts w:ascii="Times New Roman" w:eastAsiaTheme="minorEastAsia" w:hAnsi="Times New Roman"/>
          <w:caps/>
          <w:color w:val="000000"/>
          <w:sz w:val="22"/>
          <w:u w:val="single"/>
          <w:rtl/>
          <w:lang w:eastAsia="he-IL"/>
        </w:rPr>
        <w:t>גבולות האחריות לא יפחתו מסך:</w:t>
      </w:r>
      <w:r w:rsidRPr="00E56426">
        <w:rPr>
          <w:rFonts w:ascii="Times New Roman" w:eastAsiaTheme="minorEastAsia" w:hAnsi="Times New Roman"/>
          <w:caps/>
          <w:color w:val="000000"/>
          <w:sz w:val="22"/>
          <w:rtl/>
          <w:lang w:eastAsia="he-IL"/>
        </w:rPr>
        <w:tab/>
      </w:r>
      <w:r w:rsidRPr="00E56426">
        <w:rPr>
          <w:rFonts w:ascii="Times New Roman" w:eastAsiaTheme="minorEastAsia" w:hAnsi="Times New Roman"/>
          <w:caps/>
          <w:color w:val="000000"/>
          <w:sz w:val="22"/>
          <w:u w:val="single"/>
          <w:rtl/>
          <w:lang w:eastAsia="he-IL"/>
        </w:rPr>
        <w:br/>
      </w:r>
      <w:r w:rsidRPr="00E56426">
        <w:rPr>
          <w:rFonts w:ascii="Times New Roman" w:eastAsiaTheme="minorEastAsia" w:hAnsi="Times New Roman"/>
          <w:b/>
          <w:bCs/>
          <w:caps/>
          <w:color w:val="000000"/>
          <w:sz w:val="22"/>
          <w:rtl/>
          <w:lang w:eastAsia="he-IL"/>
        </w:rPr>
        <w:t xml:space="preserve"> (יש לשלב בהסכם ההתקשרות את הסעיף הרלוונטי בלבד)</w:t>
      </w:r>
    </w:p>
    <w:p w:rsidR="00293446" w:rsidRPr="00E56426" w:rsidRDefault="00CD4748" w:rsidP="009173F4">
      <w:pPr>
        <w:numPr>
          <w:ilvl w:val="0"/>
          <w:numId w:val="117"/>
        </w:numPr>
        <w:spacing w:line="276" w:lineRule="auto"/>
        <w:ind w:left="1915" w:hanging="284"/>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ביחס לפרויקטים הכוללים עבודות ביחס למערכות הסקה וקיטור, גנרטורים, מתקני חשמל (לא כולל לוחות חשמל ראשיים) גבול האחריות לא יפחת מסך - 2,000,000 ₪ למקרה ולתקופת הביטוח בגין נזק לגוף ולרכוש.</w:t>
      </w:r>
    </w:p>
    <w:p w:rsidR="00293446" w:rsidRPr="00E56426" w:rsidRDefault="00CD4748" w:rsidP="009173F4">
      <w:pPr>
        <w:numPr>
          <w:ilvl w:val="0"/>
          <w:numId w:val="117"/>
        </w:numPr>
        <w:spacing w:line="276" w:lineRule="auto"/>
        <w:ind w:left="1915" w:hanging="284"/>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ביחס לפרויקטים הכוללים עבודות התקנת צ'ילרים ולוחות חשמל ראשיים גבול האחריות לא יפחת מסך - 4,000,000 ₪ למקרה ולתקופת הביטוח בגין נזק לגוף ולרכוש.</w:t>
      </w:r>
    </w:p>
    <w:p w:rsidR="00293446" w:rsidRPr="00E56426" w:rsidRDefault="00CD4748" w:rsidP="009173F4">
      <w:pPr>
        <w:numPr>
          <w:ilvl w:val="0"/>
          <w:numId w:val="117"/>
        </w:numPr>
        <w:spacing w:line="276" w:lineRule="auto"/>
        <w:ind w:left="1915" w:hanging="284"/>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ביחס לפרויקטים הכוללים התקנת מעליות (ללא הפיר) גבול האחריות לא יפחת מסך 10,000,000 ₪ למקרה ולתקופת הביטוח בגין נזק לגוף ולרכוש.</w:t>
      </w:r>
    </w:p>
    <w:p w:rsidR="00293446" w:rsidRPr="00E56426" w:rsidRDefault="00CD4748" w:rsidP="009173F4">
      <w:pPr>
        <w:numPr>
          <w:ilvl w:val="0"/>
          <w:numId w:val="117"/>
        </w:numPr>
        <w:spacing w:line="276" w:lineRule="auto"/>
        <w:ind w:left="1915" w:hanging="284"/>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בגין יתר הפרויקטים גבול האחריות לא יפחת מסך -  1,000,000 ₪ למקרה ולתקופת הביטוח בגין נזק לגוף ולרכוש.</w:t>
      </w:r>
    </w:p>
    <w:p w:rsidR="00293446" w:rsidRPr="00E56426" w:rsidRDefault="00293446" w:rsidP="00293446">
      <w:pPr>
        <w:spacing w:after="200" w:line="276" w:lineRule="auto"/>
        <w:jc w:val="both"/>
        <w:rPr>
          <w:rFonts w:ascii="Times New Roman" w:eastAsiaTheme="minorEastAsia" w:hAnsi="Times New Roman"/>
          <w:caps/>
          <w:color w:val="000000"/>
          <w:sz w:val="22"/>
          <w:lang w:eastAsia="he-IL"/>
        </w:rPr>
      </w:pPr>
    </w:p>
    <w:p w:rsidR="00293446" w:rsidRPr="00E56426" w:rsidRDefault="00CD4748" w:rsidP="00293446">
      <w:pPr>
        <w:spacing w:after="200" w:line="276" w:lineRule="auto"/>
        <w:ind w:left="1490"/>
        <w:jc w:val="both"/>
        <w:rPr>
          <w:rFonts w:ascii="Times New Roman" w:eastAsiaTheme="minorEastAsia" w:hAnsi="Times New Roman"/>
          <w:b/>
          <w:bCs/>
          <w:caps/>
          <w:color w:val="000000"/>
          <w:sz w:val="22"/>
          <w:lang w:eastAsia="he-IL"/>
        </w:rPr>
      </w:pPr>
      <w:r w:rsidRPr="00E56426">
        <w:rPr>
          <w:rFonts w:ascii="Times New Roman" w:eastAsiaTheme="minorEastAsia" w:hAnsi="Times New Roman"/>
          <w:b/>
          <w:bCs/>
          <w:caps/>
          <w:color w:val="000000"/>
          <w:sz w:val="22"/>
          <w:rtl/>
          <w:lang w:eastAsia="he-IL"/>
        </w:rPr>
        <w:t xml:space="preserve">מובהר כי ביחס לסעיפים ב' ו- ג' לעיל, ככל ויוצגו אישורי ביטוח מטעם קבלני המשנה המספקים את המוצרים במסגרת הפרויקט, הכוללים את התנאים הנדרשים ביחס לביטוח זה לטובת מדינת ישראל – משרד הבריאות מרכז רפואי צפון (לדוגמא קבלן המעלית/יצרן לוח החשמל הראשי), גבול האחריות שהקבלן יהיה רשאי לערוך בביטוח חבות המוצר שלו יהיה כמפורט בסעיף ד' לעיל. </w:t>
      </w:r>
    </w:p>
    <w:p w:rsidR="00293446" w:rsidRPr="00E56426" w:rsidRDefault="00CD4748" w:rsidP="00293446">
      <w:pPr>
        <w:spacing w:after="200" w:line="276" w:lineRule="auto"/>
        <w:jc w:val="both"/>
        <w:rPr>
          <w:rFonts w:ascii="Times New Roman" w:eastAsiaTheme="minorEastAsia" w:hAnsi="Times New Roman"/>
          <w:b/>
          <w:bCs/>
          <w:caps/>
          <w:color w:val="000000"/>
          <w:sz w:val="22"/>
          <w:rtl/>
          <w:lang w:eastAsia="he-IL"/>
        </w:rPr>
      </w:pPr>
      <w:r w:rsidRPr="00E56426">
        <w:rPr>
          <w:rFonts w:ascii="Times New Roman" w:eastAsiaTheme="minorEastAsia" w:hAnsi="Times New Roman"/>
          <w:b/>
          <w:bCs/>
          <w:caps/>
          <w:color w:val="000000"/>
          <w:sz w:val="22"/>
          <w:rtl/>
          <w:lang w:eastAsia="he-IL"/>
        </w:rPr>
        <w:t xml:space="preserve">                                                           </w:t>
      </w:r>
    </w:p>
    <w:p w:rsidR="00293446" w:rsidRPr="00E56426" w:rsidRDefault="00CD4748" w:rsidP="009173F4">
      <w:pPr>
        <w:numPr>
          <w:ilvl w:val="0"/>
          <w:numId w:val="116"/>
        </w:numPr>
        <w:spacing w:line="276" w:lineRule="auto"/>
        <w:ind w:left="1206" w:hanging="425"/>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t xml:space="preserve">הפוליסה תכלול את ההרחבות הבאות:                                           </w:t>
      </w:r>
    </w:p>
    <w:p w:rsidR="00293446" w:rsidRPr="00E56426" w:rsidRDefault="00CD4748" w:rsidP="009173F4">
      <w:pPr>
        <w:numPr>
          <w:ilvl w:val="1"/>
          <w:numId w:val="118"/>
        </w:numPr>
        <w:spacing w:line="276" w:lineRule="auto"/>
        <w:ind w:left="1773"/>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t xml:space="preserve">סעיף אחריות צולבת- </w:t>
      </w:r>
      <w:r w:rsidRPr="00E56426">
        <w:rPr>
          <w:rFonts w:ascii="Times New Roman" w:eastAsiaTheme="minorEastAsia" w:hAnsi="Times New Roman"/>
          <w:caps/>
          <w:color w:val="000000"/>
          <w:sz w:val="22"/>
          <w:lang w:eastAsia="he-IL"/>
        </w:rPr>
        <w:t>CROSS LIABILITY</w:t>
      </w:r>
      <w:r w:rsidRPr="00E56426">
        <w:rPr>
          <w:rFonts w:ascii="Times New Roman" w:eastAsiaTheme="minorEastAsia" w:hAnsi="Times New Roman"/>
          <w:caps/>
          <w:color w:val="000000"/>
          <w:sz w:val="22"/>
          <w:rtl/>
          <w:lang w:eastAsia="he-IL"/>
        </w:rPr>
        <w:t>.</w:t>
      </w:r>
    </w:p>
    <w:p w:rsidR="00293446" w:rsidRPr="00E56426" w:rsidRDefault="00CD4748" w:rsidP="009173F4">
      <w:pPr>
        <w:numPr>
          <w:ilvl w:val="1"/>
          <w:numId w:val="118"/>
        </w:numPr>
        <w:spacing w:line="276" w:lineRule="auto"/>
        <w:ind w:left="1773"/>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 xml:space="preserve">תקופת גילוי בת 6 חודשים לפחות.  </w:t>
      </w:r>
    </w:p>
    <w:p w:rsidR="00293446" w:rsidRPr="00E56426" w:rsidRDefault="00293446" w:rsidP="00293446">
      <w:pPr>
        <w:spacing w:after="200" w:line="276" w:lineRule="auto"/>
        <w:ind w:left="1206"/>
        <w:jc w:val="both"/>
        <w:rPr>
          <w:rFonts w:ascii="Times New Roman" w:eastAsiaTheme="minorEastAsia" w:hAnsi="Times New Roman"/>
          <w:caps/>
          <w:color w:val="000000"/>
          <w:sz w:val="22"/>
          <w:rtl/>
          <w:lang w:eastAsia="he-IL"/>
        </w:rPr>
      </w:pPr>
    </w:p>
    <w:p w:rsidR="00293446" w:rsidRPr="00E56426" w:rsidRDefault="00CD4748" w:rsidP="009173F4">
      <w:pPr>
        <w:numPr>
          <w:ilvl w:val="0"/>
          <w:numId w:val="116"/>
        </w:numPr>
        <w:spacing w:line="276" w:lineRule="auto"/>
        <w:ind w:left="1206" w:hanging="425"/>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 xml:space="preserve">הביטוח יורחב לשפות את מדינת ישראל – משרד הבריאות מרכז רפואי צפון, לגבי אחריותם בגין נזק עקב פגם במוצרים אשר סופקו, הותקנו ותוחזקו על ידי הקבלן וכל הפועלים מטעמו. </w:t>
      </w:r>
      <w:r w:rsidRPr="00E56426">
        <w:rPr>
          <w:rFonts w:ascii="Times New Roman" w:eastAsiaTheme="minorEastAsia" w:hAnsi="Times New Roman"/>
          <w:b/>
          <w:bCs/>
          <w:caps/>
          <w:color w:val="000000"/>
          <w:sz w:val="22"/>
          <w:rtl/>
          <w:lang w:eastAsia="he-IL"/>
        </w:rPr>
        <w:t>בכפוף להרחבי השיפוי האמור לשם המבוטח יתווספו כמבוטחים נוספים: מדינת ישראל – משרד הבריאות מרכז רפואי צפון .</w:t>
      </w:r>
    </w:p>
    <w:p w:rsidR="00293446" w:rsidRPr="00E56426" w:rsidRDefault="00CD4748" w:rsidP="00293446">
      <w:pPr>
        <w:spacing w:after="200" w:line="276" w:lineRule="auto"/>
        <w:ind w:left="720"/>
        <w:jc w:val="both"/>
        <w:rPr>
          <w:rFonts w:ascii="Times New Roman" w:eastAsiaTheme="minorEastAsia" w:hAnsi="Times New Roman"/>
          <w:b/>
          <w:bCs/>
          <w:caps/>
          <w:color w:val="000000"/>
          <w:sz w:val="22"/>
          <w:u w:val="single"/>
          <w:lang w:eastAsia="he-IL"/>
        </w:rPr>
      </w:pPr>
      <w:r w:rsidRPr="00E56426">
        <w:rPr>
          <w:rFonts w:ascii="Times New Roman" w:eastAsiaTheme="minorEastAsia" w:hAnsi="Times New Roman"/>
          <w:caps/>
          <w:color w:val="000000"/>
          <w:sz w:val="22"/>
          <w:rtl/>
          <w:lang w:eastAsia="he-IL"/>
        </w:rPr>
        <w:t xml:space="preserve">        </w:t>
      </w:r>
    </w:p>
    <w:p w:rsidR="00293446" w:rsidRPr="00E56426" w:rsidRDefault="00CD4748" w:rsidP="009173F4">
      <w:pPr>
        <w:numPr>
          <w:ilvl w:val="0"/>
          <w:numId w:val="110"/>
        </w:numPr>
        <w:spacing w:line="276" w:lineRule="auto"/>
        <w:rPr>
          <w:rFonts w:ascii="Times New Roman" w:eastAsiaTheme="minorEastAsia" w:hAnsi="Times New Roman"/>
          <w:b/>
          <w:bCs/>
          <w:caps/>
          <w:color w:val="000000"/>
          <w:sz w:val="22"/>
          <w:u w:val="single"/>
          <w:rtl/>
          <w:lang w:eastAsia="he-IL"/>
        </w:rPr>
      </w:pPr>
      <w:r w:rsidRPr="00E56426">
        <w:rPr>
          <w:rFonts w:ascii="Times New Roman" w:eastAsiaTheme="minorEastAsia" w:hAnsi="Times New Roman"/>
          <w:b/>
          <w:bCs/>
          <w:caps/>
          <w:color w:val="000000"/>
          <w:sz w:val="22"/>
          <w:u w:val="single"/>
          <w:rtl/>
          <w:lang w:eastAsia="he-IL"/>
        </w:rPr>
        <w:t>ביטוחים משלימים ו/או ביטוחים מצד קבלנים וקבלני משנה שאינם מבוטחים בביטוח העבודות הקבלניות</w:t>
      </w:r>
    </w:p>
    <w:p w:rsidR="00293446" w:rsidRPr="00E56426" w:rsidRDefault="00CD4748" w:rsidP="00293446">
      <w:pPr>
        <w:spacing w:after="200" w:line="276" w:lineRule="auto"/>
        <w:ind w:left="639"/>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t xml:space="preserve">הקבלן ידאג ויוודא כי קבלנים, ספקים,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לכל רכוש שלהם במסגרת הפעילות*, ציוד, מתקנים וכל רכוש אחר אשר יובא לאתרי ביצוע הפרויקט (ככל ולא מבוטחים בביטוח העבודות הקבלניות הנדרש לעיל), כולל כגון ביטוח חבות מוצר וביטוח אחריות מקצועית (ככל ורלוונטיים). כאשר הפעילות משולבת עם שימוש בכלי רכב/ צמ"ה בין אם בבעלותו ובין אם בבעלות קבלני משנה מטעמו או אחרים, גם ביטוחי כלי רכב/ צמ"ה הכוללים ביטוח חובה, רכוש* ואחריות כלפי צד שלישי. </w:t>
      </w:r>
    </w:p>
    <w:p w:rsidR="00293446" w:rsidRPr="00E56426" w:rsidRDefault="00CD4748" w:rsidP="00293446">
      <w:pPr>
        <w:spacing w:after="200" w:line="276" w:lineRule="auto"/>
        <w:ind w:left="639"/>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t>ביטוחי החבויות יורחבו לכלול את מדינת ישראל – משרד הבריאות מרכז רפואי צפון כמבוטחים נוספים בכפוף להרחבי שיפוי כמקובל באותו סוג ביטוח. בכל הביטוחים (רכוש וחבויות) ייכלל ויתור המבטח על זכות השיבוב כלפי מדינת ישראל – משרד הבריאות מרכז רפואי צפוןוהקבלן וכלפי עובדיהם של הנ"ל. הוויתור על זכות התחלוף כאמור לא תחול לטובת אדם שגרם לנזק בזדון וכן סעיף לפיו הביטוחים יהיו קודמים וראשוניים ללא זכות השתתפות ו/או חזרה.</w:t>
      </w:r>
      <w:r w:rsidRPr="00E56426">
        <w:rPr>
          <w:rFonts w:ascii="Times New Roman" w:eastAsiaTheme="minorEastAsia" w:hAnsi="Times New Roman"/>
          <w:caps/>
          <w:color w:val="000000"/>
          <w:sz w:val="22"/>
          <w:rtl/>
          <w:lang w:eastAsia="he-IL"/>
        </w:rPr>
        <w:tab/>
      </w:r>
    </w:p>
    <w:p w:rsidR="00293446" w:rsidRPr="00E56426" w:rsidRDefault="00CD4748" w:rsidP="00293446">
      <w:pPr>
        <w:spacing w:after="200" w:line="276" w:lineRule="auto"/>
        <w:ind w:left="639"/>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t>*כחלופה לביטוח צמ"ה (פרק א' רכוש) ו/או לביטוחי הרכוש (שאינם צמ"ה) וככל והביטוחים כאמור לא נערכו, הקבלן יפטור מאחריות את מדינת ישראל – משרד הבריאות מרכז רפואי צפון ועובדיהם של הנ"ל מנזקים ו/או אבדן אשר ייגרמו לרכוש האמור והוא מתחייב שלא לתבוע בגין נזקים אילו את מדינת ישראל – משרד הבריאות מרכז רפואי צפוןואת ועובדיהם של הנ"ל. פטור כאמור לא יחול לטובת אדם שגרם לנזק בכוונת זדון. ככל והקבלן אינו בעל הרכוש, סעיף פטור מקביל לטובת המפורטים לעיל ייכלל בהסכמיו עם בעלי הרכוש האמור.</w:t>
      </w:r>
    </w:p>
    <w:p w:rsidR="00293446" w:rsidRPr="00E56426" w:rsidRDefault="00293446" w:rsidP="00293446">
      <w:pPr>
        <w:spacing w:after="200" w:line="276" w:lineRule="auto"/>
        <w:jc w:val="both"/>
        <w:rPr>
          <w:rFonts w:ascii="Times New Roman" w:eastAsiaTheme="minorEastAsia" w:hAnsi="Times New Roman"/>
          <w:caps/>
          <w:color w:val="000000"/>
          <w:sz w:val="22"/>
          <w:rtl/>
          <w:lang w:eastAsia="he-IL"/>
        </w:rPr>
      </w:pPr>
    </w:p>
    <w:p w:rsidR="00293446" w:rsidRPr="00E56426" w:rsidRDefault="00CD4748" w:rsidP="009173F4">
      <w:pPr>
        <w:numPr>
          <w:ilvl w:val="0"/>
          <w:numId w:val="110"/>
        </w:numPr>
        <w:spacing w:line="276" w:lineRule="auto"/>
        <w:rPr>
          <w:rFonts w:ascii="Times New Roman" w:eastAsiaTheme="minorEastAsia" w:hAnsi="Times New Roman"/>
          <w:b/>
          <w:bCs/>
          <w:caps/>
          <w:color w:val="000000"/>
          <w:sz w:val="22"/>
          <w:u w:val="single"/>
          <w:rtl/>
          <w:lang w:eastAsia="he-IL"/>
        </w:rPr>
      </w:pPr>
      <w:r w:rsidRPr="00E56426">
        <w:rPr>
          <w:rFonts w:ascii="Times New Roman" w:eastAsiaTheme="minorEastAsia" w:hAnsi="Times New Roman"/>
          <w:b/>
          <w:bCs/>
          <w:caps/>
          <w:color w:val="000000"/>
          <w:sz w:val="22"/>
          <w:u w:val="single"/>
          <w:rtl/>
          <w:lang w:eastAsia="he-IL"/>
        </w:rPr>
        <w:t>כללי</w:t>
      </w:r>
    </w:p>
    <w:p w:rsidR="00293446" w:rsidRPr="00E56426" w:rsidRDefault="00CD4748" w:rsidP="00293446">
      <w:pPr>
        <w:spacing w:after="200" w:line="276" w:lineRule="auto"/>
        <w:ind w:left="498" w:firstLine="145"/>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t>בכל פוליסות הביטוח הנדרשות מהקבלן (ביטוח עבודות קבלניות, ביטוח חבות מוצר) יכללו התנאים הבאים:</w:t>
      </w:r>
    </w:p>
    <w:p w:rsidR="00293446" w:rsidRPr="00E56426" w:rsidRDefault="00CD4748" w:rsidP="009173F4">
      <w:pPr>
        <w:numPr>
          <w:ilvl w:val="0"/>
          <w:numId w:val="119"/>
        </w:numPr>
        <w:spacing w:line="276" w:lineRule="auto"/>
        <w:ind w:left="1133" w:hanging="426"/>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t>בכל מקרה של שינוי לרעה או ביטול הביטוח ע"י אחד הצדדים לא יהיה להם כל תוקף אלא אם ניתנה על כך הודעה מוקדמת של 60 יום במכתב לחשב מדינת ישראל – משרד הבריאות מרכז רפואי צפון.</w:t>
      </w:r>
    </w:p>
    <w:p w:rsidR="00293446" w:rsidRPr="00E56426" w:rsidRDefault="00293446" w:rsidP="00293446">
      <w:pPr>
        <w:spacing w:after="200" w:line="276" w:lineRule="auto"/>
        <w:ind w:left="1133" w:hanging="426"/>
        <w:jc w:val="both"/>
        <w:rPr>
          <w:rFonts w:ascii="Times New Roman" w:eastAsiaTheme="minorEastAsia" w:hAnsi="Times New Roman"/>
          <w:caps/>
          <w:color w:val="000000"/>
          <w:sz w:val="22"/>
          <w:rtl/>
          <w:lang w:eastAsia="he-IL"/>
        </w:rPr>
      </w:pPr>
    </w:p>
    <w:p w:rsidR="00293446" w:rsidRPr="00E56426" w:rsidRDefault="00CD4748" w:rsidP="009173F4">
      <w:pPr>
        <w:numPr>
          <w:ilvl w:val="0"/>
          <w:numId w:val="119"/>
        </w:numPr>
        <w:spacing w:line="276" w:lineRule="auto"/>
        <w:ind w:left="1133" w:hanging="426"/>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t xml:space="preserve">המבטח מוותר על כל זכות תחלוף/ שיבוב, תביעה, השתתפות או חזרה כלפי מדינת ישראל – משרד הבריאות מרכז רפואי צפוןועובדיהם של הנ"ל, ובלבד שהוויתור לא יחול לטובת אדם שגרם לנזק מתוך כוונת זדון.                                                                                                                                     </w:t>
      </w:r>
    </w:p>
    <w:p w:rsidR="00293446" w:rsidRPr="00E56426" w:rsidRDefault="00CD4748" w:rsidP="00293446">
      <w:pPr>
        <w:spacing w:after="200" w:line="276" w:lineRule="auto"/>
        <w:ind w:left="1133" w:hanging="426"/>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t xml:space="preserve">        </w:t>
      </w:r>
    </w:p>
    <w:p w:rsidR="00293446" w:rsidRPr="00E56426" w:rsidRDefault="00CD4748" w:rsidP="009173F4">
      <w:pPr>
        <w:numPr>
          <w:ilvl w:val="0"/>
          <w:numId w:val="119"/>
        </w:numPr>
        <w:spacing w:line="276" w:lineRule="auto"/>
        <w:ind w:left="1133" w:hanging="426"/>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הקבלן אחראי בלעדיים כלפי המבטח לתשלום דמי הביטוח עבור כל הפוליסות ולמילוי כל החובות המוטלות על המבוטח על פי תנאי הפוליסות.</w:t>
      </w:r>
    </w:p>
    <w:p w:rsidR="00293446" w:rsidRPr="00E56426" w:rsidRDefault="00293446" w:rsidP="00293446">
      <w:pPr>
        <w:spacing w:after="200" w:line="276" w:lineRule="auto"/>
        <w:ind w:left="1133" w:hanging="426"/>
        <w:jc w:val="both"/>
        <w:rPr>
          <w:rFonts w:ascii="Times New Roman" w:eastAsiaTheme="minorEastAsia" w:hAnsi="Times New Roman"/>
          <w:caps/>
          <w:color w:val="000000"/>
          <w:sz w:val="22"/>
          <w:rtl/>
          <w:lang w:eastAsia="he-IL"/>
        </w:rPr>
      </w:pPr>
    </w:p>
    <w:p w:rsidR="00293446" w:rsidRPr="00E56426" w:rsidRDefault="00CD4748" w:rsidP="009173F4">
      <w:pPr>
        <w:numPr>
          <w:ilvl w:val="0"/>
          <w:numId w:val="119"/>
        </w:numPr>
        <w:spacing w:line="276" w:lineRule="auto"/>
        <w:ind w:left="1133" w:hanging="426"/>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ההשתתפויות העצמיות הנקובות בכל פוליסה ופוליסה תחולנה בלעדית על הקבלן.</w:t>
      </w:r>
    </w:p>
    <w:p w:rsidR="00293446" w:rsidRPr="00E56426" w:rsidRDefault="00293446" w:rsidP="00293446">
      <w:pPr>
        <w:spacing w:after="200" w:line="276" w:lineRule="auto"/>
        <w:ind w:left="1133" w:hanging="426"/>
        <w:contextualSpacing/>
        <w:jc w:val="both"/>
        <w:rPr>
          <w:rFonts w:ascii="Times New Roman" w:eastAsiaTheme="minorEastAsia" w:hAnsi="Times New Roman"/>
          <w:caps/>
          <w:color w:val="000000"/>
          <w:sz w:val="22"/>
          <w:rtl/>
          <w:lang w:eastAsia="he-IL"/>
        </w:rPr>
      </w:pPr>
    </w:p>
    <w:p w:rsidR="00293446" w:rsidRPr="00E56426" w:rsidRDefault="00CD4748" w:rsidP="009173F4">
      <w:pPr>
        <w:numPr>
          <w:ilvl w:val="0"/>
          <w:numId w:val="119"/>
        </w:numPr>
        <w:spacing w:line="276" w:lineRule="auto"/>
        <w:ind w:left="1133" w:hanging="426"/>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t xml:space="preserve">כל סעיף בפוליסות הביטוח המפקיע או מקטין בדרך כל שהיא את אחריות המבטח, כאשר קיים ביטוח אחר לא יופעל כלפי מדינת ישראל – משרד הבריאות מרכז רפואי צפון והביטוח הינו בחזקת ביטוח ראשוני המזכה במלוא הזכויות על פי הביטוח.  </w:t>
      </w:r>
    </w:p>
    <w:p w:rsidR="00293446" w:rsidRPr="00E56426" w:rsidRDefault="00293446" w:rsidP="00293446">
      <w:pPr>
        <w:spacing w:after="200" w:line="276" w:lineRule="auto"/>
        <w:ind w:left="1133" w:hanging="426"/>
        <w:jc w:val="both"/>
        <w:rPr>
          <w:rFonts w:ascii="Times New Roman" w:eastAsiaTheme="minorEastAsia" w:hAnsi="Times New Roman"/>
          <w:caps/>
          <w:color w:val="000000"/>
          <w:sz w:val="22"/>
          <w:rtl/>
          <w:lang w:eastAsia="he-IL"/>
        </w:rPr>
      </w:pPr>
    </w:p>
    <w:p w:rsidR="00293446" w:rsidRPr="00E56426" w:rsidRDefault="00CD4748" w:rsidP="009173F4">
      <w:pPr>
        <w:numPr>
          <w:ilvl w:val="0"/>
          <w:numId w:val="119"/>
        </w:numPr>
        <w:spacing w:line="276" w:lineRule="auto"/>
        <w:ind w:left="1133" w:hanging="426"/>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תנאי הכיסוי של הפוליסות הנ"ל, לא יפחתו מהמקובל על פי תנאי פוליסות נוסח "ביט" או נוסח המקביל לו אצל אותו המבטח, בכפוף להרחבת הכיסויים כמפורט לעיל.</w:t>
      </w:r>
    </w:p>
    <w:p w:rsidR="00293446" w:rsidRPr="00E56426" w:rsidRDefault="00293446" w:rsidP="00293446">
      <w:pPr>
        <w:spacing w:after="200" w:line="276" w:lineRule="auto"/>
        <w:ind w:left="1133" w:hanging="426"/>
        <w:contextualSpacing/>
        <w:jc w:val="both"/>
        <w:rPr>
          <w:rFonts w:ascii="Times New Roman" w:eastAsiaTheme="minorEastAsia" w:hAnsi="Times New Roman"/>
          <w:caps/>
          <w:color w:val="000000"/>
          <w:sz w:val="22"/>
          <w:rtl/>
          <w:lang w:eastAsia="he-IL"/>
        </w:rPr>
      </w:pPr>
    </w:p>
    <w:p w:rsidR="00293446" w:rsidRPr="00E56426" w:rsidRDefault="00CD4748" w:rsidP="009173F4">
      <w:pPr>
        <w:numPr>
          <w:ilvl w:val="0"/>
          <w:numId w:val="119"/>
        </w:numPr>
        <w:spacing w:line="276" w:lineRule="auto"/>
        <w:ind w:left="1133" w:hanging="426"/>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t>חריג כוונה ו/או רשלנות רבתי יבוטל ככל שקיים.</w:t>
      </w:r>
    </w:p>
    <w:p w:rsidR="00293446" w:rsidRPr="00E56426" w:rsidRDefault="00293446" w:rsidP="00293446">
      <w:pPr>
        <w:tabs>
          <w:tab w:val="left" w:pos="923"/>
        </w:tabs>
        <w:spacing w:after="200" w:line="276" w:lineRule="auto"/>
        <w:jc w:val="both"/>
        <w:rPr>
          <w:rFonts w:ascii="Times New Roman" w:eastAsiaTheme="minorEastAsia" w:hAnsi="Times New Roman"/>
          <w:b/>
          <w:bCs/>
          <w:caps/>
          <w:color w:val="000000"/>
          <w:sz w:val="22"/>
          <w:rtl/>
          <w:lang w:eastAsia="he-IL"/>
        </w:rPr>
      </w:pPr>
    </w:p>
    <w:p w:rsidR="00293446" w:rsidRPr="00E56426" w:rsidRDefault="00CD4748" w:rsidP="009173F4">
      <w:pPr>
        <w:numPr>
          <w:ilvl w:val="0"/>
          <w:numId w:val="109"/>
        </w:numPr>
        <w:spacing w:line="276" w:lineRule="auto"/>
        <w:ind w:left="498" w:hanging="426"/>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t>הקבלן מתחייב בכל תקופת ההתקשרות החוזית עם מדינת ישראל – משרד הבריאות מרכז רפואי צפוןוכל עוד אחריותו קיימת, להחזיק בתוקף את פוליסות הביטוח. הקבלן מתחייב לוודא כי פוליסות הביטוח תחודשנה מדי תקופת ביטוח, כל עוד החוזה עם מדינת ישראל – משרד הבריאות מרכז רפואי צפוןבתוקף.</w:t>
      </w:r>
    </w:p>
    <w:p w:rsidR="00293446" w:rsidRPr="00E56426" w:rsidRDefault="00293446" w:rsidP="00293446">
      <w:pPr>
        <w:spacing w:after="200" w:line="276" w:lineRule="auto"/>
        <w:ind w:left="498" w:hanging="426"/>
        <w:jc w:val="both"/>
        <w:rPr>
          <w:rFonts w:ascii="Times New Roman" w:eastAsiaTheme="minorEastAsia" w:hAnsi="Times New Roman"/>
          <w:caps/>
          <w:color w:val="000000"/>
          <w:sz w:val="22"/>
          <w:rtl/>
          <w:lang w:eastAsia="he-IL"/>
        </w:rPr>
      </w:pPr>
    </w:p>
    <w:p w:rsidR="00293446" w:rsidRPr="00E56426" w:rsidRDefault="00CD4748" w:rsidP="009173F4">
      <w:pPr>
        <w:numPr>
          <w:ilvl w:val="0"/>
          <w:numId w:val="109"/>
        </w:numPr>
        <w:spacing w:line="276" w:lineRule="auto"/>
        <w:ind w:left="498" w:hanging="426"/>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אישור בחתימתו של המבטח על קיום הביטוחים יומצא על ידי הקבלן למשרד הבריאות מרכז רפואי צפון, בהתאם למועדים המפורטים לעיל. הקבלן מתחייב להציג את האישור חתום בחתימת המבטח אודות חידוש הפוליסות למשרד הבריאות מרכז רפואי צפוןשבעה ימים לפני תום תקופת הביטוח.</w:t>
      </w:r>
    </w:p>
    <w:p w:rsidR="00293446" w:rsidRPr="00E56426" w:rsidRDefault="00293446" w:rsidP="00293446">
      <w:pPr>
        <w:spacing w:after="200" w:line="276" w:lineRule="auto"/>
        <w:ind w:left="720"/>
        <w:contextualSpacing/>
        <w:jc w:val="both"/>
        <w:rPr>
          <w:rFonts w:ascii="Times New Roman" w:eastAsiaTheme="minorEastAsia" w:hAnsi="Times New Roman"/>
          <w:caps/>
          <w:color w:val="000000"/>
          <w:sz w:val="22"/>
          <w:rtl/>
          <w:lang w:eastAsia="he-IL"/>
        </w:rPr>
      </w:pPr>
    </w:p>
    <w:p w:rsidR="00293446" w:rsidRPr="00E56426" w:rsidRDefault="00CD4748" w:rsidP="00293446">
      <w:pPr>
        <w:spacing w:after="200" w:line="276" w:lineRule="auto"/>
        <w:ind w:left="498"/>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מובהר בזאת כי אישורי הביטוח שיוצגו אינם באים לצמצם ו/או לגרוע מהתחייבויות הקבלן לערוך את הביטוחים לפי סעיפי הביטוח המפורטים לעיל, ולמען הסר ספק דרישות הביטוח המחייבות הן בהתאם לאמור לעיל. הקבלן נדרש ללמוד ולעמוד בדרישות אלה ובמידת הצורך להיעזר באנשי ביטוח מטעמו, על מנת לעמוד בדרישות וליישמן בביטוחים כנדרש.</w:t>
      </w:r>
    </w:p>
    <w:p w:rsidR="00293446" w:rsidRPr="00E56426" w:rsidRDefault="00293446" w:rsidP="00293446">
      <w:pPr>
        <w:spacing w:after="200" w:line="276" w:lineRule="auto"/>
        <w:ind w:left="498" w:hanging="426"/>
        <w:jc w:val="both"/>
        <w:rPr>
          <w:rFonts w:ascii="Times New Roman" w:eastAsiaTheme="minorEastAsia" w:hAnsi="Times New Roman"/>
          <w:caps/>
          <w:color w:val="000000"/>
          <w:sz w:val="22"/>
          <w:lang w:eastAsia="he-IL"/>
        </w:rPr>
      </w:pPr>
    </w:p>
    <w:p w:rsidR="00293446" w:rsidRPr="00E56426" w:rsidRDefault="00CD4748" w:rsidP="009173F4">
      <w:pPr>
        <w:numPr>
          <w:ilvl w:val="0"/>
          <w:numId w:val="109"/>
        </w:numPr>
        <w:spacing w:line="276" w:lineRule="auto"/>
        <w:ind w:left="498" w:hanging="426"/>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t>מדינת ישראל – משרד הבריאות מרכז רפואי צפון, שומרים לעצמם את הזכות לקבל מהקבלן בכל עת את העתקי הפוליסות במלואן או, במקרה של גילוי נסיבות העלולות להביא לתביעה בפוליסות ו/או על מנת שיוכלו לבחון את עמידת הקבלן בסעיפי ביטוח אלו ו/או מכל סיבה אחרת, והקבלן  יעביר את העתקי הפוליסות במלואן או בחלקן כאמור מיד עם קבלת הדרישה. הקבלן מתחייב לבצע כל שינוי או תיקון שיידרש על מנת להתאים את הפוליסות להתחייבויותיו על פי הוראות הביטוח שלעיל. מוסכם כי הקבלן יהיה רשאים למחוק מפוליסות הביטוח כאמור מידע עסקי ו/או מסחרי סודי שאינו רלוונטי להתקשרות זו.</w:t>
      </w:r>
    </w:p>
    <w:p w:rsidR="00293446" w:rsidRPr="00E56426" w:rsidRDefault="00293446" w:rsidP="00293446">
      <w:pPr>
        <w:spacing w:after="200" w:line="276" w:lineRule="auto"/>
        <w:ind w:left="498" w:hanging="426"/>
        <w:jc w:val="both"/>
        <w:rPr>
          <w:rFonts w:ascii="Times New Roman" w:eastAsiaTheme="minorEastAsia" w:hAnsi="Times New Roman"/>
          <w:caps/>
          <w:color w:val="000000"/>
          <w:sz w:val="22"/>
          <w:rtl/>
          <w:lang w:eastAsia="he-IL"/>
        </w:rPr>
      </w:pPr>
    </w:p>
    <w:p w:rsidR="00293446" w:rsidRPr="00E56426" w:rsidRDefault="00CD4748" w:rsidP="009173F4">
      <w:pPr>
        <w:numPr>
          <w:ilvl w:val="0"/>
          <w:numId w:val="109"/>
        </w:numPr>
        <w:spacing w:line="276" w:lineRule="auto"/>
        <w:ind w:left="498" w:hanging="426"/>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t>הקבלן מצהיר ומתחייב כי זכות מדינת ישראל – משרד הבריאות מרכז רפואי צפון, לעריכת הבדיקה ולדרישת השינויים כמפורט לעיל אינן מטילות על מדינת ישראל – משרד הבריאות מרכז רפואי צפון או</w:t>
      </w:r>
      <w:r w:rsidRPr="00E56426">
        <w:rPr>
          <w:rFonts w:ascii="Times New Roman" w:eastAsiaTheme="minorEastAsia" w:hAnsi="Times New Roman"/>
          <w:caps/>
          <w:color w:val="000000"/>
          <w:sz w:val="22"/>
          <w:lang w:eastAsia="he-IL"/>
        </w:rPr>
        <w:t xml:space="preserve"> </w:t>
      </w:r>
      <w:r w:rsidRPr="00E56426">
        <w:rPr>
          <w:rFonts w:ascii="Times New Roman" w:eastAsiaTheme="minorEastAsia" w:hAnsi="Times New Roman"/>
          <w:caps/>
          <w:color w:val="000000"/>
          <w:sz w:val="22"/>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הקבלן לפי החוזה, וזאת בין אם נדרשו התאמות ובין אם לאו, בין אם נבדקו ובין אם לאו.</w:t>
      </w:r>
    </w:p>
    <w:p w:rsidR="00293446" w:rsidRPr="00E56426" w:rsidRDefault="00293446" w:rsidP="00293446">
      <w:pPr>
        <w:spacing w:after="200" w:line="276" w:lineRule="auto"/>
        <w:ind w:left="498" w:hanging="426"/>
        <w:jc w:val="both"/>
        <w:rPr>
          <w:rFonts w:ascii="Times New Roman" w:eastAsiaTheme="minorEastAsia" w:hAnsi="Times New Roman"/>
          <w:caps/>
          <w:color w:val="000000"/>
          <w:sz w:val="22"/>
          <w:rtl/>
          <w:lang w:eastAsia="he-IL"/>
        </w:rPr>
      </w:pPr>
    </w:p>
    <w:p w:rsidR="00293446" w:rsidRPr="00E56426" w:rsidRDefault="00CD4748" w:rsidP="009173F4">
      <w:pPr>
        <w:numPr>
          <w:ilvl w:val="0"/>
          <w:numId w:val="109"/>
        </w:numPr>
        <w:spacing w:line="276" w:lineRule="auto"/>
        <w:ind w:left="498" w:hanging="426"/>
        <w:jc w:val="both"/>
        <w:rPr>
          <w:rFonts w:ascii="Times New Roman" w:eastAsiaTheme="minorEastAsia" w:hAnsi="Times New Roman"/>
          <w:caps/>
          <w:color w:val="000000"/>
          <w:sz w:val="22"/>
          <w:rtl/>
          <w:lang w:eastAsia="he-IL"/>
        </w:rPr>
      </w:pPr>
      <w:r w:rsidRPr="00E56426">
        <w:rPr>
          <w:rFonts w:ascii="Times New Roman" w:eastAsiaTheme="minorEastAsia" w:hAnsi="Times New Roman"/>
          <w:caps/>
          <w:color w:val="000000"/>
          <w:sz w:val="22"/>
          <w:rtl/>
          <w:lang w:eastAsia="he-IL"/>
        </w:rPr>
        <w:lastRenderedPageBreak/>
        <w:t>למען הסר ספק מוסכם בזה כי הביטוחים הנדרשים, גבולות האחריות ותנאי הכיסוי הם בבחינת דרישה מינימלית המוטלת על הקבלן, ואין בהם משום אישור מדינת ישראל – משרד הבריאות מרכז רפואי צפון או מי מטעמם להיקף וגודל הסיכון לביטוח ועליו לבחון את חשיפתו לסיכונים ולקבוע את הביטוחים הנחוצים לרבות היקף הכיסויים, גבולות האחריות ותקופות הביטוח בהתאם לכך.</w:t>
      </w:r>
    </w:p>
    <w:p w:rsidR="00293446" w:rsidRPr="00E56426" w:rsidRDefault="00293446" w:rsidP="00293446">
      <w:pPr>
        <w:spacing w:after="200" w:line="276" w:lineRule="auto"/>
        <w:ind w:left="498" w:hanging="426"/>
        <w:jc w:val="both"/>
        <w:rPr>
          <w:rFonts w:ascii="Times New Roman" w:eastAsiaTheme="minorEastAsia" w:hAnsi="Times New Roman"/>
          <w:caps/>
          <w:color w:val="000000"/>
          <w:sz w:val="22"/>
          <w:lang w:eastAsia="he-IL"/>
        </w:rPr>
      </w:pPr>
    </w:p>
    <w:p w:rsidR="00293446" w:rsidRPr="00E56426" w:rsidRDefault="00CD4748" w:rsidP="009173F4">
      <w:pPr>
        <w:numPr>
          <w:ilvl w:val="0"/>
          <w:numId w:val="109"/>
        </w:numPr>
        <w:spacing w:line="276" w:lineRule="auto"/>
        <w:ind w:left="498" w:hanging="426"/>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אין בכל האמור בסעיפי הביטוח כדי לפטור את הקבלן מכל חובה החלה עליו על פי דין ועל פי החוזה ואין לפרש את האמור כוויתור של מדינת ישראל – משרד הבריאות מרכז רפואי צפוןעל כל זכות או סעד המוקנים להם על פי כל דין ועל פי חוזה זה.</w:t>
      </w:r>
    </w:p>
    <w:p w:rsidR="00293446" w:rsidRPr="00E56426" w:rsidRDefault="00293446" w:rsidP="00293446">
      <w:pPr>
        <w:spacing w:after="200" w:line="276" w:lineRule="auto"/>
        <w:ind w:left="498" w:hanging="426"/>
        <w:jc w:val="both"/>
        <w:rPr>
          <w:rFonts w:ascii="Times New Roman" w:eastAsiaTheme="minorEastAsia" w:hAnsi="Times New Roman"/>
          <w:caps/>
          <w:color w:val="000000"/>
          <w:sz w:val="22"/>
          <w:rtl/>
          <w:lang w:eastAsia="he-IL"/>
        </w:rPr>
      </w:pPr>
    </w:p>
    <w:p w:rsidR="00293446" w:rsidRPr="00E56426" w:rsidRDefault="00CD4748" w:rsidP="009173F4">
      <w:pPr>
        <w:numPr>
          <w:ilvl w:val="0"/>
          <w:numId w:val="109"/>
        </w:numPr>
        <w:spacing w:line="276" w:lineRule="auto"/>
        <w:ind w:left="498" w:hanging="426"/>
        <w:jc w:val="both"/>
        <w:rPr>
          <w:rFonts w:ascii="Times New Roman" w:eastAsiaTheme="minorEastAsia" w:hAnsi="Times New Roman"/>
          <w:caps/>
          <w:color w:val="000000"/>
          <w:sz w:val="22"/>
          <w:lang w:eastAsia="he-IL"/>
        </w:rPr>
      </w:pPr>
      <w:r w:rsidRPr="00E56426">
        <w:rPr>
          <w:rFonts w:ascii="Times New Roman" w:eastAsiaTheme="minorEastAsia" w:hAnsi="Times New Roman"/>
          <w:caps/>
          <w:color w:val="000000"/>
          <w:sz w:val="22"/>
          <w:rtl/>
          <w:lang w:eastAsia="he-IL"/>
        </w:rPr>
        <w:t>אי עמידה בתנאי סעיפי ביטוח אלו מהווה הפרה יסודית של חוזה זה.</w:t>
      </w:r>
    </w:p>
    <w:p w:rsidR="00293446" w:rsidRPr="00E56426" w:rsidRDefault="00293446" w:rsidP="00293446">
      <w:pPr>
        <w:spacing w:after="200" w:line="276" w:lineRule="auto"/>
        <w:jc w:val="both"/>
        <w:rPr>
          <w:rFonts w:ascii="Times New Roman" w:eastAsiaTheme="minorEastAsia" w:hAnsi="Times New Roman"/>
          <w:caps/>
          <w:color w:val="000000"/>
          <w:sz w:val="22"/>
          <w:lang w:eastAsia="he-IL"/>
        </w:rPr>
      </w:pPr>
      <w:bookmarkStart w:id="576" w:name="_MON_1764584102"/>
      <w:bookmarkEnd w:id="576"/>
    </w:p>
    <w:p w:rsidR="00293446" w:rsidRPr="00E56426" w:rsidRDefault="00CD4748" w:rsidP="00293446">
      <w:pPr>
        <w:widowControl w:val="0"/>
        <w:spacing w:before="40" w:line="360" w:lineRule="auto"/>
        <w:ind w:left="397" w:hanging="397"/>
        <w:jc w:val="center"/>
        <w:rPr>
          <w:rFonts w:ascii="Times New Roman" w:eastAsia="Times New Roman" w:hAnsi="Times New Roman"/>
          <w:b/>
          <w:bCs/>
          <w:caps/>
          <w:color w:val="000000"/>
          <w:sz w:val="22"/>
          <w:u w:val="single"/>
          <w:rtl/>
          <w:lang w:eastAsia="he-IL"/>
        </w:rPr>
      </w:pPr>
      <w:r w:rsidRPr="00E56426">
        <w:rPr>
          <w:rFonts w:ascii="Times New Roman" w:eastAsia="Times New Roman" w:hAnsi="Times New Roman"/>
          <w:b/>
          <w:bCs/>
          <w:caps/>
          <w:color w:val="000000"/>
          <w:sz w:val="22"/>
          <w:u w:val="single"/>
          <w:rtl/>
          <w:lang w:eastAsia="he-IL"/>
        </w:rPr>
        <w:t xml:space="preserve"> </w:t>
      </w:r>
    </w:p>
    <w:p w:rsidR="00293446" w:rsidRPr="00E56426" w:rsidRDefault="00293446" w:rsidP="00293446">
      <w:pPr>
        <w:widowControl w:val="0"/>
        <w:spacing w:before="40" w:line="360" w:lineRule="auto"/>
        <w:ind w:left="397" w:hanging="397"/>
        <w:jc w:val="center"/>
        <w:rPr>
          <w:rFonts w:ascii="Times New Roman" w:eastAsia="Times New Roman" w:hAnsi="Times New Roman"/>
          <w:b/>
          <w:bCs/>
          <w:caps/>
          <w:color w:val="000000"/>
          <w:sz w:val="22"/>
          <w:u w:val="single"/>
          <w:rtl/>
          <w:lang w:eastAsia="he-IL"/>
        </w:rPr>
      </w:pPr>
    </w:p>
    <w:bookmarkEnd w:id="574"/>
    <w:p w:rsidR="008B6504" w:rsidRPr="00293446" w:rsidRDefault="008B6504" w:rsidP="00293446">
      <w:pPr>
        <w:spacing w:line="360" w:lineRule="atLeast"/>
        <w:jc w:val="both"/>
        <w:rPr>
          <w:rFonts w:ascii="Times New Roman" w:eastAsia="Times New Roman" w:hAnsi="Times New Roman"/>
          <w:caps/>
          <w:color w:val="000000"/>
          <w:sz w:val="22"/>
          <w:lang w:eastAsia="he-IL"/>
        </w:rPr>
      </w:pPr>
    </w:p>
    <w:p w:rsidR="00CD6EC5" w:rsidRDefault="00CD4748" w:rsidP="00CD6EC5">
      <w:pPr>
        <w:widowControl w:val="0"/>
        <w:spacing w:before="40" w:line="360" w:lineRule="auto"/>
        <w:ind w:left="397" w:hanging="397"/>
        <w:jc w:val="center"/>
        <w:rPr>
          <w:b/>
          <w:bCs/>
          <w:u w:val="single"/>
          <w:rtl/>
        </w:rPr>
      </w:pPr>
      <w:r>
        <w:rPr>
          <w:rFonts w:hint="cs"/>
          <w:b/>
          <w:bCs/>
          <w:u w:val="single"/>
          <w:rtl/>
        </w:rPr>
        <w:t xml:space="preserve"> </w:t>
      </w:r>
    </w:p>
    <w:p w:rsidR="00C16B7D" w:rsidRDefault="00C16B7D" w:rsidP="00CD6EC5">
      <w:pPr>
        <w:widowControl w:val="0"/>
        <w:spacing w:before="40" w:line="360" w:lineRule="auto"/>
        <w:ind w:left="397" w:hanging="397"/>
        <w:jc w:val="center"/>
        <w:rPr>
          <w:b/>
          <w:bCs/>
          <w:u w:val="single"/>
          <w:rtl/>
        </w:rPr>
      </w:pPr>
    </w:p>
    <w:p w:rsidR="00C16B7D" w:rsidRDefault="00C16B7D" w:rsidP="00CD6EC5">
      <w:pPr>
        <w:widowControl w:val="0"/>
        <w:spacing w:before="40" w:line="360" w:lineRule="auto"/>
        <w:ind w:left="397" w:hanging="397"/>
        <w:jc w:val="center"/>
        <w:rPr>
          <w:b/>
          <w:bCs/>
          <w:u w:val="single"/>
          <w:rtl/>
        </w:rPr>
      </w:pPr>
    </w:p>
    <w:p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rsidR="0009150A" w:rsidRPr="00CD6EC5" w:rsidRDefault="00CD4748" w:rsidP="00602672">
      <w:pPr>
        <w:pStyle w:val="afffffffb"/>
        <w:rPr>
          <w:rtl/>
        </w:rPr>
      </w:pPr>
      <w:bookmarkStart w:id="577" w:name="_Toc32477916"/>
      <w:bookmarkStart w:id="578" w:name="_Toc44931980"/>
      <w:bookmarkStart w:id="579" w:name="_Toc44932067"/>
      <w:bookmarkStart w:id="580" w:name="_Toc53331387"/>
      <w:bookmarkEnd w:id="572"/>
      <w:r w:rsidRPr="00CD6EC5">
        <w:rPr>
          <w:rFonts w:hint="eastAsia"/>
          <w:rtl/>
        </w:rPr>
        <w:lastRenderedPageBreak/>
        <w:t>נספח</w:t>
      </w:r>
      <w:r w:rsidRPr="00CD6EC5">
        <w:rPr>
          <w:rtl/>
        </w:rPr>
        <w:t xml:space="preserve"> </w:t>
      </w:r>
      <w:bookmarkStart w:id="581" w:name="nispach16_2"/>
      <w:r w:rsidR="00CD6EC5" w:rsidRPr="00CD6EC5">
        <w:rPr>
          <w:rFonts w:hint="cs"/>
          <w:rtl/>
        </w:rPr>
        <w:t>ה</w:t>
      </w:r>
      <w:bookmarkEnd w:id="581"/>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77"/>
      <w:bookmarkEnd w:id="578"/>
      <w:bookmarkEnd w:id="579"/>
      <w:bookmarkEnd w:id="580"/>
      <w:r w:rsidRPr="00CD6EC5">
        <w:rPr>
          <w:rtl/>
        </w:rPr>
        <w:t xml:space="preserve"> </w:t>
      </w:r>
    </w:p>
    <w:p w:rsidR="0009150A" w:rsidRPr="007C5B4C" w:rsidRDefault="00CD4748" w:rsidP="0009150A">
      <w:pPr>
        <w:widowControl w:val="0"/>
        <w:spacing w:before="40" w:line="360" w:lineRule="auto"/>
        <w:ind w:left="397"/>
        <w:jc w:val="center"/>
        <w:rPr>
          <w:rtl/>
        </w:rPr>
      </w:pPr>
      <w:r w:rsidRPr="007C5B4C">
        <w:rPr>
          <w:rFonts w:hint="cs"/>
          <w:sz w:val="28"/>
          <w:szCs w:val="28"/>
          <w:rtl/>
        </w:rPr>
        <w:t xml:space="preserve"> </w:t>
      </w:r>
    </w:p>
    <w:p w:rsidR="0009150A" w:rsidRPr="007C5B4C" w:rsidRDefault="00CD4748" w:rsidP="0009150A">
      <w:pPr>
        <w:spacing w:line="360" w:lineRule="auto"/>
        <w:jc w:val="both"/>
        <w:rPr>
          <w:b/>
          <w:bCs/>
          <w:rtl/>
        </w:rPr>
      </w:pPr>
      <w:r w:rsidRPr="007C5B4C">
        <w:rPr>
          <w:rFonts w:hint="cs"/>
          <w:b/>
          <w:bCs/>
          <w:rtl/>
        </w:rPr>
        <w:t>לכבוד</w:t>
      </w:r>
    </w:p>
    <w:p w:rsidR="0009150A" w:rsidRPr="007C5B4C" w:rsidRDefault="00CD4748" w:rsidP="0009150A">
      <w:pPr>
        <w:spacing w:line="360" w:lineRule="auto"/>
        <w:jc w:val="both"/>
        <w:rPr>
          <w:b/>
          <w:bCs/>
          <w:rtl/>
        </w:rPr>
      </w:pPr>
      <w:bookmarkStart w:id="582" w:name="OfficeValue_5"/>
      <w:r>
        <w:rPr>
          <w:rFonts w:hint="cs"/>
          <w:b/>
          <w:bCs/>
          <w:rtl/>
        </w:rPr>
        <w:t>המרכז לבריאות הנפש באר שבע</w:t>
      </w:r>
      <w:bookmarkEnd w:id="582"/>
      <w:r w:rsidRPr="007C5B4C">
        <w:rPr>
          <w:b/>
          <w:bCs/>
          <w:rtl/>
        </w:rPr>
        <w:t xml:space="preserve"> </w:t>
      </w:r>
    </w:p>
    <w:p w:rsidR="0009150A" w:rsidRPr="007C5B4C" w:rsidRDefault="0009150A" w:rsidP="0009150A">
      <w:pPr>
        <w:spacing w:before="40" w:after="40" w:line="360" w:lineRule="auto"/>
        <w:ind w:left="397"/>
        <w:jc w:val="both"/>
        <w:rPr>
          <w:rtl/>
        </w:rPr>
      </w:pPr>
    </w:p>
    <w:p w:rsidR="00DE3E2F" w:rsidRPr="00915100" w:rsidRDefault="00CD4748" w:rsidP="009173F4">
      <w:pPr>
        <w:pStyle w:val="1-"/>
        <w:numPr>
          <w:ilvl w:val="0"/>
          <w:numId w:val="72"/>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83" w:name="show_isTender_12"/>
      <w:r w:rsidR="00133420">
        <w:rPr>
          <w:rFonts w:hint="cs"/>
          <w:rtl/>
        </w:rPr>
        <w:t>ל</w:t>
      </w:r>
      <w:r w:rsidRPr="00133420">
        <w:rPr>
          <w:rtl/>
        </w:rPr>
        <w:t xml:space="preserve">מכרז </w:t>
      </w:r>
      <w:bookmarkStart w:id="584" w:name="TenderDesc_10"/>
      <w:r w:rsidRPr="00133420">
        <w:rPr>
          <w:rtl/>
        </w:rPr>
        <w:t>שיפוץ מקררים במטבח המרכזי - חדרי קירור</w:t>
      </w:r>
      <w:bookmarkEnd w:id="584"/>
      <w:r w:rsidR="00133420">
        <w:rPr>
          <w:rFonts w:hint="cs"/>
          <w:rtl/>
        </w:rPr>
        <w:t xml:space="preserve"> מספר  </w:t>
      </w:r>
      <w:bookmarkStart w:id="585" w:name="TenderNumber_9"/>
      <w:r>
        <w:rPr>
          <w:rFonts w:hint="cs"/>
          <w:rtl/>
        </w:rPr>
        <w:t>19/2026</w:t>
      </w:r>
      <w:bookmarkEnd w:id="585"/>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83"/>
      <w:r w:rsidR="00174672">
        <w:rPr>
          <w:rFonts w:hint="cs"/>
          <w:rtl/>
        </w:rPr>
        <w:t>.</w:t>
      </w:r>
    </w:p>
    <w:p w:rsidR="00DE3E2F" w:rsidRPr="007C5B4C" w:rsidRDefault="00CD4748" w:rsidP="00915100">
      <w:pPr>
        <w:pStyle w:val="1-"/>
        <w:rPr>
          <w:rtl/>
        </w:rPr>
      </w:pPr>
      <w:r w:rsidRPr="007C5B4C">
        <w:rPr>
          <w:rtl/>
        </w:rPr>
        <w:t>בהתחייבות זו תהיה למונחים הבאים המשמעות המופיעה לצידם:</w:t>
      </w:r>
    </w:p>
    <w:p w:rsidR="00DE3E2F" w:rsidRPr="007C5B4C" w:rsidRDefault="00CD4748"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CD4748"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rsidR="00DE3E2F" w:rsidRDefault="00CD4748"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rsidR="00DE3E2F" w:rsidRPr="00C2336B" w:rsidRDefault="00CD4748"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שיש למסור על פי כל דין.</w:t>
      </w:r>
    </w:p>
    <w:p w:rsidR="00DE3E2F" w:rsidRPr="00C2336B" w:rsidRDefault="00CD4748"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rsidR="00DE3E2F" w:rsidRDefault="00CD4748"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rsidR="00DE3E2F" w:rsidRPr="00C2336B" w:rsidRDefault="00CD4748"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rsidR="00DE3E2F" w:rsidRDefault="00DE3E2F" w:rsidP="00DE3E2F">
      <w:pPr>
        <w:spacing w:after="200" w:line="360" w:lineRule="auto"/>
        <w:jc w:val="center"/>
        <w:rPr>
          <w:rtl/>
        </w:rPr>
      </w:pPr>
    </w:p>
    <w:p w:rsidR="00FF19CE" w:rsidRDefault="00CD4748"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86" w:name="_Toc185193199"/>
      <w:bookmarkStart w:id="587" w:name="_Toc171667620"/>
      <w:bookmarkStart w:id="588" w:name="_Toc330777766"/>
      <w:bookmarkEnd w:id="560"/>
      <w:bookmarkEnd w:id="586"/>
      <w:bookmarkEnd w:id="587"/>
      <w:bookmarkEnd w:id="588"/>
    </w:p>
    <w:p w:rsidR="00FF19CE" w:rsidRDefault="00CD4748">
      <w:pPr>
        <w:bidi w:val="0"/>
        <w:rPr>
          <w:rtl/>
        </w:rPr>
      </w:pPr>
      <w:bookmarkStart w:id="589" w:name="show_isNotHumanResources_4"/>
      <w:bookmarkStart w:id="590" w:name="show_IsHatzmadatTmura_2"/>
      <w:r>
        <w:rPr>
          <w:rtl/>
        </w:rPr>
        <w:br w:type="page"/>
      </w:r>
    </w:p>
    <w:p w:rsidR="00C21D13" w:rsidRDefault="00CD4748" w:rsidP="00602672">
      <w:pPr>
        <w:pStyle w:val="afffffffb"/>
        <w:rPr>
          <w:rtl/>
        </w:rPr>
      </w:pPr>
      <w:r w:rsidRPr="00CD6EC5">
        <w:rPr>
          <w:rFonts w:hint="eastAsia"/>
          <w:rtl/>
        </w:rPr>
        <w:lastRenderedPageBreak/>
        <w:t>נספח</w:t>
      </w:r>
      <w:r w:rsidRPr="00CD6EC5">
        <w:rPr>
          <w:rtl/>
        </w:rPr>
        <w:t xml:space="preserve"> </w:t>
      </w:r>
      <w:bookmarkStart w:id="591" w:name="nispach17"/>
      <w:r>
        <w:rPr>
          <w:rFonts w:hint="cs"/>
          <w:rtl/>
        </w:rPr>
        <w:t>ו</w:t>
      </w:r>
      <w:bookmarkEnd w:id="591"/>
      <w:r w:rsidRPr="00CD6EC5">
        <w:rPr>
          <w:rtl/>
        </w:rPr>
        <w:t xml:space="preserve">'– </w:t>
      </w:r>
      <w:r>
        <w:rPr>
          <w:rFonts w:hint="cs"/>
          <w:rtl/>
        </w:rPr>
        <w:t>כללי הצמדה לתמורה</w:t>
      </w:r>
    </w:p>
    <w:p w:rsidR="00C21D13" w:rsidRPr="00925707" w:rsidRDefault="00C21D13" w:rsidP="00925707"/>
    <w:p w:rsidR="00C21D13" w:rsidRPr="00C21D13" w:rsidRDefault="00CD4748" w:rsidP="009173F4">
      <w:pPr>
        <w:pStyle w:val="1-"/>
        <w:numPr>
          <w:ilvl w:val="0"/>
          <w:numId w:val="66"/>
        </w:numPr>
        <w:rPr>
          <w:rtl/>
        </w:rPr>
      </w:pPr>
      <w:r w:rsidRPr="00C21D13">
        <w:rPr>
          <w:rtl/>
        </w:rPr>
        <w:t>הגדרות בנושא הצמדה</w:t>
      </w:r>
    </w:p>
    <w:p w:rsidR="00C21D13" w:rsidRPr="00C21D13" w:rsidRDefault="00CD4748"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C21D13" w:rsidRPr="00C21D13" w:rsidRDefault="00CD4748" w:rsidP="00B0494D">
      <w:pPr>
        <w:pStyle w:val="2-1"/>
        <w:rPr>
          <w:rtl/>
        </w:rPr>
      </w:pPr>
      <w:r w:rsidRPr="00225D83">
        <w:rPr>
          <w:b/>
          <w:bCs/>
          <w:rtl/>
        </w:rPr>
        <w:t xml:space="preserve">מדד הבסיס </w:t>
      </w:r>
      <w:r w:rsidRPr="00C21D13">
        <w:rPr>
          <w:rtl/>
        </w:rPr>
        <w:t>– המדד הידוע בתאריך הבסיס.</w:t>
      </w:r>
    </w:p>
    <w:p w:rsidR="00C21D13" w:rsidRPr="00C21D13" w:rsidRDefault="00CD4748" w:rsidP="00B0494D">
      <w:pPr>
        <w:pStyle w:val="2-1"/>
        <w:rPr>
          <w:rtl/>
        </w:rPr>
      </w:pPr>
      <w:r w:rsidRPr="00225D83">
        <w:rPr>
          <w:b/>
          <w:bCs/>
          <w:rtl/>
        </w:rPr>
        <w:t>מדד קובע</w:t>
      </w:r>
      <w:r w:rsidRPr="00C21D13">
        <w:rPr>
          <w:rtl/>
        </w:rPr>
        <w:t xml:space="preserve"> – המדד הידוע בתאריך הקובע.</w:t>
      </w:r>
    </w:p>
    <w:p w:rsidR="007F08A1" w:rsidRDefault="00CD4748"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rsidR="00C21D13" w:rsidRPr="00C21D13" w:rsidRDefault="00CD4748"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rsidR="00C21D13" w:rsidRPr="00E0309B" w:rsidRDefault="00C21D13" w:rsidP="00E0309B">
      <w:pPr>
        <w:rPr>
          <w:rtl/>
        </w:rPr>
      </w:pPr>
    </w:p>
    <w:p w:rsidR="004159EC" w:rsidRPr="00E0309B" w:rsidRDefault="004159EC" w:rsidP="00E0309B">
      <w:pPr>
        <w:rPr>
          <w:rtl/>
        </w:rPr>
      </w:pPr>
    </w:p>
    <w:p w:rsidR="00C21D13" w:rsidRDefault="00CD4748" w:rsidP="00915100">
      <w:pPr>
        <w:pStyle w:val="1-"/>
        <w:rPr>
          <w:rtl/>
        </w:rPr>
      </w:pPr>
      <w:r w:rsidRPr="00C21D13">
        <w:rPr>
          <w:rtl/>
        </w:rPr>
        <w:t>תנאי ההצמדה</w:t>
      </w:r>
    </w:p>
    <w:p w:rsidR="00581323" w:rsidRPr="007C1F5C" w:rsidRDefault="00CD4748" w:rsidP="00B0494D">
      <w:pPr>
        <w:pStyle w:val="2-1"/>
        <w:rPr>
          <w:rtl/>
        </w:rPr>
      </w:pPr>
      <w:bookmarkStart w:id="592" w:name="tbl_hatzmadaTmura"/>
      <w:r>
        <w:rPr>
          <w:rFonts w:eastAsia="David"/>
          <w:caps/>
          <w:rtl/>
        </w:rPr>
        <w:t>הצמדה – התמורה תהיה צמודה למדד תשומות הבניה.</w:t>
      </w:r>
      <w:bookmarkEnd w:id="592"/>
    </w:p>
    <w:p w:rsidR="00407055" w:rsidRPr="00C21D13" w:rsidRDefault="00CD4748" w:rsidP="00B0494D">
      <w:pPr>
        <w:pStyle w:val="2-1"/>
        <w:rPr>
          <w:rtl/>
        </w:rPr>
      </w:pPr>
      <w:r w:rsidRPr="00C21D13">
        <w:rPr>
          <w:rtl/>
        </w:rPr>
        <w:t xml:space="preserve">תאריך הבסיס – </w:t>
      </w:r>
      <w:bookmarkStart w:id="593" w:name="TaarichBasisTmura"/>
      <w:r>
        <w:rPr>
          <w:rFonts w:hint="cs"/>
          <w:rtl/>
        </w:rPr>
        <w:t>מועד החתימה על הסכם ההתקשרות</w:t>
      </w:r>
      <w:bookmarkEnd w:id="593"/>
      <w:r>
        <w:rPr>
          <w:rFonts w:hint="cs"/>
          <w:rtl/>
        </w:rPr>
        <w:t>.</w:t>
      </w:r>
    </w:p>
    <w:p w:rsidR="00407055" w:rsidRPr="00C21D13" w:rsidRDefault="00CD4748" w:rsidP="00B0494D">
      <w:pPr>
        <w:pStyle w:val="2-1"/>
        <w:rPr>
          <w:b/>
          <w:bCs/>
          <w:rtl/>
        </w:rPr>
      </w:pPr>
      <w:r w:rsidRPr="00C21D13">
        <w:rPr>
          <w:rtl/>
        </w:rPr>
        <w:t xml:space="preserve">התאריך הקובע – </w:t>
      </w:r>
      <w:bookmarkStart w:id="594" w:name="TaarichKoveaTmura"/>
      <w:r>
        <w:rPr>
          <w:rFonts w:hint="cs"/>
          <w:rtl/>
        </w:rPr>
        <w:t>תאריך קבלת הטובין/ השירותים</w:t>
      </w:r>
      <w:bookmarkEnd w:id="594"/>
      <w:r>
        <w:rPr>
          <w:rFonts w:hint="cs"/>
          <w:rtl/>
        </w:rPr>
        <w:t>.</w:t>
      </w:r>
    </w:p>
    <w:p w:rsidR="00407055" w:rsidRPr="00C21D13" w:rsidRDefault="00CD4748" w:rsidP="00B0494D">
      <w:pPr>
        <w:pStyle w:val="2-1"/>
        <w:rPr>
          <w:rtl/>
        </w:rPr>
      </w:pPr>
      <w:r w:rsidRPr="00C21D13">
        <w:rPr>
          <w:rtl/>
        </w:rPr>
        <w:t xml:space="preserve">תדירות ההצמדה – </w:t>
      </w:r>
      <w:bookmarkStart w:id="595" w:name="TadirutHatzmadaTmura"/>
      <w:r>
        <w:rPr>
          <w:rFonts w:hint="cs"/>
          <w:rtl/>
        </w:rPr>
        <w:t>שנתית</w:t>
      </w:r>
      <w:bookmarkEnd w:id="595"/>
      <w:r>
        <w:rPr>
          <w:rFonts w:hint="cs"/>
          <w:rtl/>
        </w:rPr>
        <w:t>.</w:t>
      </w:r>
    </w:p>
    <w:p w:rsidR="00C21D13" w:rsidRPr="00925707" w:rsidRDefault="00C21D13" w:rsidP="00925707"/>
    <w:p w:rsidR="00C21D13" w:rsidRPr="00C21D13" w:rsidRDefault="00CD4748" w:rsidP="00915100">
      <w:pPr>
        <w:pStyle w:val="1-"/>
        <w:rPr>
          <w:rtl/>
        </w:rPr>
      </w:pPr>
      <w:r w:rsidRPr="00C21D13">
        <w:rPr>
          <w:rtl/>
        </w:rPr>
        <w:t>ביצוע ההצמדה</w:t>
      </w:r>
    </w:p>
    <w:p w:rsidR="00C21D13" w:rsidRPr="00C21D13" w:rsidRDefault="00CD4748" w:rsidP="00B0494D">
      <w:pPr>
        <w:pStyle w:val="2-1"/>
        <w:rPr>
          <w:rtl/>
        </w:rPr>
      </w:pPr>
      <w:r w:rsidRPr="00C21D13">
        <w:rPr>
          <w:rtl/>
        </w:rPr>
        <w:t>ביצוע ההצמדה יחל מהחשבונית הראשונה להתקשרות.</w:t>
      </w:r>
    </w:p>
    <w:p w:rsidR="00C21D13" w:rsidRPr="00C21D13" w:rsidRDefault="00CD4748" w:rsidP="00B0494D">
      <w:pPr>
        <w:pStyle w:val="2-1"/>
        <w:rPr>
          <w:rtl/>
        </w:rPr>
      </w:pPr>
      <w:r w:rsidRPr="00C21D13">
        <w:rPr>
          <w:rtl/>
        </w:rPr>
        <w:t xml:space="preserve">אופן חישוב ההצמדה - </w:t>
      </w:r>
    </w:p>
    <w:p w:rsidR="009463FC" w:rsidRPr="00C21D13" w:rsidRDefault="00CD4748"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rsidR="00C21D13" w:rsidRDefault="00CD4748"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rsidR="004159EC" w:rsidRDefault="00CD4748" w:rsidP="00915100">
      <w:pPr>
        <w:pStyle w:val="3-7"/>
        <w:rPr>
          <w:rtl/>
        </w:rPr>
      </w:pPr>
      <w:r w:rsidRPr="009463FC">
        <w:rPr>
          <w:rtl/>
        </w:rPr>
        <w:t>סכום ההצמדה שיחושב יתווסף או יופחת לתעריפים שנקבעו בהתקשר</w:t>
      </w:r>
      <w:r w:rsidR="0090476E">
        <w:rPr>
          <w:rFonts w:hint="cs"/>
          <w:rtl/>
        </w:rPr>
        <w:t>ות.</w:t>
      </w:r>
    </w:p>
    <w:p w:rsidR="00D2172C" w:rsidRPr="00E0309B" w:rsidRDefault="00D2172C" w:rsidP="00E0309B">
      <w:pPr>
        <w:rPr>
          <w:rtl/>
        </w:rPr>
      </w:pPr>
      <w:bookmarkStart w:id="596" w:name="show_isNotCyberDetailsOrAttach_2"/>
      <w:bookmarkEnd w:id="589"/>
      <w:bookmarkEnd w:id="590"/>
      <w:bookmarkEnd w:id="596"/>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5206" w:rsidRDefault="00D25206">
      <w:r>
        <w:separator/>
      </w:r>
    </w:p>
  </w:endnote>
  <w:endnote w:type="continuationSeparator" w:id="0">
    <w:p w:rsidR="00D25206" w:rsidRDefault="00D252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lbertus Medium">
    <w:altName w:val="Arial"/>
    <w:panose1 w:val="00000000000000000000"/>
    <w:charset w:val="00"/>
    <w:family w:val="swiss"/>
    <w:notTrueType/>
    <w:pitch w:val="variable"/>
    <w:sig w:usb0="00000003" w:usb1="00000000" w:usb2="00000000" w:usb3="00000000" w:csb0="0000000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5206" w:rsidRDefault="00D25206" w:rsidP="00264E54">
    <w:pPr>
      <w:pStyle w:val="a"/>
      <w:numPr>
        <w:ilvl w:val="0"/>
        <w:numId w:val="0"/>
      </w:numPr>
      <w:jc w:val="center"/>
    </w:pPr>
    <w:r>
      <w:fldChar w:fldCharType="begin"/>
    </w:r>
    <w:r>
      <w:instrText>PAGE   \* MERGEFORMAT</w:instrText>
    </w:r>
    <w:r>
      <w:fldChar w:fldCharType="separate"/>
    </w:r>
    <w:r w:rsidR="004024DC" w:rsidRPr="004024DC">
      <w:rPr>
        <w:rtl/>
        <w:lang w:val="he-IL"/>
      </w:rPr>
      <w:t>141</w:t>
    </w:r>
    <w: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5206" w:rsidRPr="003236F8" w:rsidRDefault="00D25206"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5206" w:rsidRDefault="00D25206" w:rsidP="000636E1">
    <w:pPr>
      <w:pStyle w:val="a"/>
      <w:numPr>
        <w:ilvl w:val="0"/>
        <w:numId w:val="0"/>
      </w:numPr>
      <w:jc w:val="center"/>
      <w:rPr>
        <w:rtl/>
        <w:cs/>
      </w:rPr>
    </w:pPr>
    <w:r>
      <w:fldChar w:fldCharType="begin"/>
    </w:r>
    <w:r>
      <w:rPr>
        <w:rtl/>
        <w:cs/>
      </w:rPr>
      <w:instrText>PAGE   \* MERGEFORMAT</w:instrText>
    </w:r>
    <w:r>
      <w:fldChar w:fldCharType="separate"/>
    </w:r>
    <w:r w:rsidR="004024DC" w:rsidRPr="004024DC">
      <w:rPr>
        <w:rtl/>
        <w:lang w:val="he-IL"/>
      </w:rPr>
      <w:t>140</w:t>
    </w:r>
    <w:r>
      <w:fldChar w:fldCharType="end"/>
    </w:r>
  </w:p>
  <w:p w:rsidR="00D25206" w:rsidRPr="003236F8" w:rsidRDefault="00D25206"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5206" w:rsidRDefault="00D25206">
      <w:r>
        <w:separator/>
      </w:r>
    </w:p>
  </w:footnote>
  <w:footnote w:type="continuationSeparator" w:id="0">
    <w:p w:rsidR="00D25206" w:rsidRDefault="00D25206">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FF700920">
      <w:start w:val="1"/>
      <w:numFmt w:val="bullet"/>
      <w:lvlText w:val=""/>
      <w:lvlJc w:val="left"/>
      <w:pPr>
        <w:ind w:left="720" w:hanging="360"/>
      </w:pPr>
      <w:rPr>
        <w:rFonts w:ascii="Symbol" w:hAnsi="Symbol" w:hint="default"/>
      </w:rPr>
    </w:lvl>
    <w:lvl w:ilvl="1" w:tplc="8AA682DA" w:tentative="1">
      <w:start w:val="1"/>
      <w:numFmt w:val="bullet"/>
      <w:lvlText w:val="o"/>
      <w:lvlJc w:val="left"/>
      <w:pPr>
        <w:ind w:left="1440" w:hanging="360"/>
      </w:pPr>
      <w:rPr>
        <w:rFonts w:ascii="Courier New" w:hAnsi="Courier New" w:cs="Courier New" w:hint="default"/>
      </w:rPr>
    </w:lvl>
    <w:lvl w:ilvl="2" w:tplc="4C0002A6" w:tentative="1">
      <w:start w:val="1"/>
      <w:numFmt w:val="bullet"/>
      <w:lvlText w:val=""/>
      <w:lvlJc w:val="left"/>
      <w:pPr>
        <w:ind w:left="2160" w:hanging="360"/>
      </w:pPr>
      <w:rPr>
        <w:rFonts w:ascii="Wingdings" w:hAnsi="Wingdings" w:hint="default"/>
      </w:rPr>
    </w:lvl>
    <w:lvl w:ilvl="3" w:tplc="16AC267C">
      <w:start w:val="1"/>
      <w:numFmt w:val="bullet"/>
      <w:lvlText w:val=""/>
      <w:lvlJc w:val="left"/>
      <w:pPr>
        <w:ind w:left="2880" w:hanging="360"/>
      </w:pPr>
      <w:rPr>
        <w:rFonts w:ascii="Symbol" w:hAnsi="Symbol" w:hint="default"/>
      </w:rPr>
    </w:lvl>
    <w:lvl w:ilvl="4" w:tplc="E7A8A646" w:tentative="1">
      <w:start w:val="1"/>
      <w:numFmt w:val="bullet"/>
      <w:lvlText w:val="o"/>
      <w:lvlJc w:val="left"/>
      <w:pPr>
        <w:ind w:left="3600" w:hanging="360"/>
      </w:pPr>
      <w:rPr>
        <w:rFonts w:ascii="Courier New" w:hAnsi="Courier New" w:cs="Courier New" w:hint="default"/>
      </w:rPr>
    </w:lvl>
    <w:lvl w:ilvl="5" w:tplc="5AF49456">
      <w:start w:val="1"/>
      <w:numFmt w:val="bullet"/>
      <w:pStyle w:val="60"/>
      <w:lvlText w:val=""/>
      <w:lvlJc w:val="left"/>
      <w:pPr>
        <w:ind w:left="4320" w:hanging="360"/>
      </w:pPr>
      <w:rPr>
        <w:rFonts w:ascii="Wingdings" w:hAnsi="Wingdings" w:hint="default"/>
      </w:rPr>
    </w:lvl>
    <w:lvl w:ilvl="6" w:tplc="2A08FB56">
      <w:start w:val="1"/>
      <w:numFmt w:val="bullet"/>
      <w:pStyle w:val="7"/>
      <w:lvlText w:val=""/>
      <w:lvlJc w:val="left"/>
      <w:pPr>
        <w:ind w:left="5040" w:hanging="360"/>
      </w:pPr>
      <w:rPr>
        <w:rFonts w:ascii="Symbol" w:hAnsi="Symbol" w:hint="default"/>
      </w:rPr>
    </w:lvl>
    <w:lvl w:ilvl="7" w:tplc="DCD6B74C" w:tentative="1">
      <w:start w:val="1"/>
      <w:numFmt w:val="bullet"/>
      <w:lvlText w:val="o"/>
      <w:lvlJc w:val="left"/>
      <w:pPr>
        <w:ind w:left="5760" w:hanging="360"/>
      </w:pPr>
      <w:rPr>
        <w:rFonts w:ascii="Courier New" w:hAnsi="Courier New" w:cs="Courier New" w:hint="default"/>
      </w:rPr>
    </w:lvl>
    <w:lvl w:ilvl="8" w:tplc="5AC0092C" w:tentative="1">
      <w:start w:val="1"/>
      <w:numFmt w:val="bullet"/>
      <w:lvlText w:val=""/>
      <w:lvlJc w:val="left"/>
      <w:pPr>
        <w:ind w:left="6480" w:hanging="360"/>
      </w:pPr>
      <w:rPr>
        <w:rFonts w:ascii="Wingdings" w:hAnsi="Wingdings" w:hint="default"/>
      </w:rPr>
    </w:lvl>
  </w:abstractNum>
  <w:abstractNum w:abstractNumId="7" w15:restartNumberingAfterBreak="0">
    <w:nsid w:val="04404B6B"/>
    <w:multiLevelType w:val="hybridMultilevel"/>
    <w:tmpl w:val="6DE8EA74"/>
    <w:lvl w:ilvl="0" w:tplc="CCFEA27C">
      <w:start w:val="1"/>
      <w:numFmt w:val="hebrew1"/>
      <w:lvlText w:val="%1."/>
      <w:lvlJc w:val="left"/>
      <w:pPr>
        <w:tabs>
          <w:tab w:val="num" w:pos="1919"/>
        </w:tabs>
        <w:ind w:left="1919" w:hanging="360"/>
      </w:pPr>
      <w:rPr>
        <w:rFonts w:hint="default"/>
      </w:rPr>
    </w:lvl>
    <w:lvl w:ilvl="1" w:tplc="0FA4637C" w:tentative="1">
      <w:start w:val="1"/>
      <w:numFmt w:val="lowerLetter"/>
      <w:lvlText w:val="%2."/>
      <w:lvlJc w:val="left"/>
      <w:pPr>
        <w:tabs>
          <w:tab w:val="num" w:pos="2639"/>
        </w:tabs>
        <w:ind w:left="2639" w:hanging="360"/>
      </w:pPr>
    </w:lvl>
    <w:lvl w:ilvl="2" w:tplc="1472A224" w:tentative="1">
      <w:start w:val="1"/>
      <w:numFmt w:val="lowerRoman"/>
      <w:lvlText w:val="%3."/>
      <w:lvlJc w:val="right"/>
      <w:pPr>
        <w:tabs>
          <w:tab w:val="num" w:pos="3359"/>
        </w:tabs>
        <w:ind w:left="3359" w:hanging="180"/>
      </w:pPr>
    </w:lvl>
    <w:lvl w:ilvl="3" w:tplc="A9AA5A9E" w:tentative="1">
      <w:start w:val="1"/>
      <w:numFmt w:val="decimal"/>
      <w:lvlText w:val="%4."/>
      <w:lvlJc w:val="left"/>
      <w:pPr>
        <w:tabs>
          <w:tab w:val="num" w:pos="4079"/>
        </w:tabs>
        <w:ind w:left="4079" w:hanging="360"/>
      </w:pPr>
    </w:lvl>
    <w:lvl w:ilvl="4" w:tplc="C9D201EC" w:tentative="1">
      <w:start w:val="1"/>
      <w:numFmt w:val="lowerLetter"/>
      <w:lvlText w:val="%5."/>
      <w:lvlJc w:val="left"/>
      <w:pPr>
        <w:tabs>
          <w:tab w:val="num" w:pos="4799"/>
        </w:tabs>
        <w:ind w:left="4799" w:hanging="360"/>
      </w:pPr>
    </w:lvl>
    <w:lvl w:ilvl="5" w:tplc="15B4100E" w:tentative="1">
      <w:start w:val="1"/>
      <w:numFmt w:val="lowerRoman"/>
      <w:lvlText w:val="%6."/>
      <w:lvlJc w:val="right"/>
      <w:pPr>
        <w:tabs>
          <w:tab w:val="num" w:pos="5519"/>
        </w:tabs>
        <w:ind w:left="5519" w:hanging="180"/>
      </w:pPr>
    </w:lvl>
    <w:lvl w:ilvl="6" w:tplc="4C26A64E" w:tentative="1">
      <w:start w:val="1"/>
      <w:numFmt w:val="decimal"/>
      <w:lvlText w:val="%7."/>
      <w:lvlJc w:val="left"/>
      <w:pPr>
        <w:tabs>
          <w:tab w:val="num" w:pos="6239"/>
        </w:tabs>
        <w:ind w:left="6239" w:hanging="360"/>
      </w:pPr>
    </w:lvl>
    <w:lvl w:ilvl="7" w:tplc="8E749544" w:tentative="1">
      <w:start w:val="1"/>
      <w:numFmt w:val="lowerLetter"/>
      <w:lvlText w:val="%8."/>
      <w:lvlJc w:val="left"/>
      <w:pPr>
        <w:tabs>
          <w:tab w:val="num" w:pos="6959"/>
        </w:tabs>
        <w:ind w:left="6959" w:hanging="360"/>
      </w:pPr>
    </w:lvl>
    <w:lvl w:ilvl="8" w:tplc="D97862CA" w:tentative="1">
      <w:start w:val="1"/>
      <w:numFmt w:val="lowerRoman"/>
      <w:lvlText w:val="%9."/>
      <w:lvlJc w:val="right"/>
      <w:pPr>
        <w:tabs>
          <w:tab w:val="num" w:pos="7679"/>
        </w:tabs>
        <w:ind w:left="7679" w:hanging="180"/>
      </w:pPr>
    </w:lvl>
  </w:abstractNum>
  <w:abstractNum w:abstractNumId="8" w15:restartNumberingAfterBreak="0">
    <w:nsid w:val="04C80B05"/>
    <w:multiLevelType w:val="multilevel"/>
    <w:tmpl w:val="BE846BB6"/>
    <w:lvl w:ilvl="0">
      <w:start w:val="5"/>
      <w:numFmt w:val="decimal"/>
      <w:lvlText w:val="%1"/>
      <w:lvlJc w:val="left"/>
      <w:pPr>
        <w:tabs>
          <w:tab w:val="num" w:pos="630"/>
        </w:tabs>
        <w:ind w:left="630" w:right="630" w:hanging="630"/>
      </w:pPr>
      <w:rPr>
        <w:rFonts w:hint="cs"/>
      </w:rPr>
    </w:lvl>
    <w:lvl w:ilvl="1">
      <w:start w:val="1"/>
      <w:numFmt w:val="decimal"/>
      <w:lvlText w:val="%1.%2"/>
      <w:lvlJc w:val="left"/>
      <w:pPr>
        <w:tabs>
          <w:tab w:val="num" w:pos="1395"/>
        </w:tabs>
        <w:ind w:left="1395" w:right="1395" w:hanging="630"/>
      </w:pPr>
      <w:rPr>
        <w:rFonts w:hint="cs"/>
      </w:rPr>
    </w:lvl>
    <w:lvl w:ilvl="2">
      <w:start w:val="1"/>
      <w:numFmt w:val="decimal"/>
      <w:lvlText w:val="%1.%2.%3"/>
      <w:lvlJc w:val="left"/>
      <w:pPr>
        <w:tabs>
          <w:tab w:val="num" w:pos="2250"/>
        </w:tabs>
        <w:ind w:left="2250" w:right="2250" w:hanging="720"/>
      </w:pPr>
      <w:rPr>
        <w:rFonts w:hint="cs"/>
      </w:rPr>
    </w:lvl>
    <w:lvl w:ilvl="3">
      <w:start w:val="1"/>
      <w:numFmt w:val="decimal"/>
      <w:lvlText w:val="%1.%2.%3.%4"/>
      <w:lvlJc w:val="left"/>
      <w:pPr>
        <w:tabs>
          <w:tab w:val="num" w:pos="3015"/>
        </w:tabs>
        <w:ind w:left="3015" w:right="3015" w:hanging="720"/>
      </w:pPr>
      <w:rPr>
        <w:rFonts w:hint="cs"/>
      </w:rPr>
    </w:lvl>
    <w:lvl w:ilvl="4">
      <w:start w:val="1"/>
      <w:numFmt w:val="decimal"/>
      <w:lvlText w:val="%1.%2.%3.%4.%5"/>
      <w:lvlJc w:val="left"/>
      <w:pPr>
        <w:tabs>
          <w:tab w:val="num" w:pos="4140"/>
        </w:tabs>
        <w:ind w:left="4140" w:right="4140" w:hanging="1080"/>
      </w:pPr>
      <w:rPr>
        <w:rFonts w:hint="cs"/>
      </w:rPr>
    </w:lvl>
    <w:lvl w:ilvl="5">
      <w:start w:val="1"/>
      <w:numFmt w:val="decimal"/>
      <w:lvlText w:val="%1.%2.%3.%4.%5.%6"/>
      <w:lvlJc w:val="left"/>
      <w:pPr>
        <w:tabs>
          <w:tab w:val="num" w:pos="4905"/>
        </w:tabs>
        <w:ind w:left="4905" w:right="4905" w:hanging="1080"/>
      </w:pPr>
      <w:rPr>
        <w:rFonts w:hint="cs"/>
      </w:rPr>
    </w:lvl>
    <w:lvl w:ilvl="6">
      <w:start w:val="1"/>
      <w:numFmt w:val="decimal"/>
      <w:lvlText w:val="%1.%2.%3.%4.%5.%6.%7"/>
      <w:lvlJc w:val="left"/>
      <w:pPr>
        <w:tabs>
          <w:tab w:val="num" w:pos="5670"/>
        </w:tabs>
        <w:ind w:left="5670" w:right="5670" w:hanging="1080"/>
      </w:pPr>
      <w:rPr>
        <w:rFonts w:hint="cs"/>
      </w:rPr>
    </w:lvl>
    <w:lvl w:ilvl="7">
      <w:start w:val="1"/>
      <w:numFmt w:val="decimal"/>
      <w:lvlText w:val="%1.%2.%3.%4.%5.%6.%7.%8"/>
      <w:lvlJc w:val="left"/>
      <w:pPr>
        <w:tabs>
          <w:tab w:val="num" w:pos="6795"/>
        </w:tabs>
        <w:ind w:left="6795" w:right="6795" w:hanging="1440"/>
      </w:pPr>
      <w:rPr>
        <w:rFonts w:hint="cs"/>
      </w:rPr>
    </w:lvl>
    <w:lvl w:ilvl="8">
      <w:start w:val="1"/>
      <w:numFmt w:val="decimal"/>
      <w:lvlText w:val="%1.%2.%3.%4.%5.%6.%7.%8.%9"/>
      <w:lvlJc w:val="left"/>
      <w:pPr>
        <w:tabs>
          <w:tab w:val="num" w:pos="7560"/>
        </w:tabs>
        <w:ind w:left="7560" w:right="7560" w:hanging="1440"/>
      </w:pPr>
      <w:rPr>
        <w:rFonts w:hint="cs"/>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4511ED"/>
    <w:multiLevelType w:val="hybridMultilevel"/>
    <w:tmpl w:val="A6A2189C"/>
    <w:lvl w:ilvl="0" w:tplc="C70EE876">
      <w:start w:val="1"/>
      <w:numFmt w:val="decimal"/>
      <w:lvlText w:val="%1."/>
      <w:lvlJc w:val="left"/>
      <w:pPr>
        <w:tabs>
          <w:tab w:val="num" w:pos="1080"/>
        </w:tabs>
        <w:ind w:left="1080" w:hanging="720"/>
      </w:pPr>
      <w:rPr>
        <w:rFonts w:hint="default"/>
      </w:rPr>
    </w:lvl>
    <w:lvl w:ilvl="1" w:tplc="BC929D78">
      <w:start w:val="1"/>
      <w:numFmt w:val="hebrew1"/>
      <w:lvlText w:val="%2."/>
      <w:lvlJc w:val="left"/>
      <w:pPr>
        <w:tabs>
          <w:tab w:val="num" w:pos="1980"/>
        </w:tabs>
        <w:ind w:left="1980" w:hanging="900"/>
      </w:pPr>
      <w:rPr>
        <w:rFonts w:hint="default"/>
      </w:rPr>
    </w:lvl>
    <w:lvl w:ilvl="2" w:tplc="89CAA468" w:tentative="1">
      <w:start w:val="1"/>
      <w:numFmt w:val="lowerRoman"/>
      <w:lvlText w:val="%3."/>
      <w:lvlJc w:val="right"/>
      <w:pPr>
        <w:tabs>
          <w:tab w:val="num" w:pos="2160"/>
        </w:tabs>
        <w:ind w:left="2160" w:hanging="180"/>
      </w:pPr>
    </w:lvl>
    <w:lvl w:ilvl="3" w:tplc="9A72A26A" w:tentative="1">
      <w:start w:val="1"/>
      <w:numFmt w:val="decimal"/>
      <w:lvlText w:val="%4."/>
      <w:lvlJc w:val="left"/>
      <w:pPr>
        <w:tabs>
          <w:tab w:val="num" w:pos="2880"/>
        </w:tabs>
        <w:ind w:left="2880" w:hanging="360"/>
      </w:pPr>
    </w:lvl>
    <w:lvl w:ilvl="4" w:tplc="5E8E0022" w:tentative="1">
      <w:start w:val="1"/>
      <w:numFmt w:val="lowerLetter"/>
      <w:lvlText w:val="%5."/>
      <w:lvlJc w:val="left"/>
      <w:pPr>
        <w:tabs>
          <w:tab w:val="num" w:pos="3600"/>
        </w:tabs>
        <w:ind w:left="3600" w:hanging="360"/>
      </w:pPr>
    </w:lvl>
    <w:lvl w:ilvl="5" w:tplc="67D61996" w:tentative="1">
      <w:start w:val="1"/>
      <w:numFmt w:val="lowerRoman"/>
      <w:lvlText w:val="%6."/>
      <w:lvlJc w:val="right"/>
      <w:pPr>
        <w:tabs>
          <w:tab w:val="num" w:pos="4320"/>
        </w:tabs>
        <w:ind w:left="4320" w:hanging="180"/>
      </w:pPr>
    </w:lvl>
    <w:lvl w:ilvl="6" w:tplc="D276A6D0" w:tentative="1">
      <w:start w:val="1"/>
      <w:numFmt w:val="decimal"/>
      <w:lvlText w:val="%7."/>
      <w:lvlJc w:val="left"/>
      <w:pPr>
        <w:tabs>
          <w:tab w:val="num" w:pos="5040"/>
        </w:tabs>
        <w:ind w:left="5040" w:hanging="360"/>
      </w:pPr>
    </w:lvl>
    <w:lvl w:ilvl="7" w:tplc="EF261466" w:tentative="1">
      <w:start w:val="1"/>
      <w:numFmt w:val="lowerLetter"/>
      <w:lvlText w:val="%8."/>
      <w:lvlJc w:val="left"/>
      <w:pPr>
        <w:tabs>
          <w:tab w:val="num" w:pos="5760"/>
        </w:tabs>
        <w:ind w:left="5760" w:hanging="360"/>
      </w:pPr>
    </w:lvl>
    <w:lvl w:ilvl="8" w:tplc="EC52CE78" w:tentative="1">
      <w:start w:val="1"/>
      <w:numFmt w:val="lowerRoman"/>
      <w:lvlText w:val="%9."/>
      <w:lvlJc w:val="right"/>
      <w:pPr>
        <w:tabs>
          <w:tab w:val="num" w:pos="6480"/>
        </w:tabs>
        <w:ind w:left="6480" w:hanging="180"/>
      </w:pPr>
    </w:lvl>
  </w:abstractNum>
  <w:abstractNum w:abstractNumId="12" w15:restartNumberingAfterBreak="0">
    <w:nsid w:val="09B34ABD"/>
    <w:multiLevelType w:val="hybridMultilevel"/>
    <w:tmpl w:val="EF00991A"/>
    <w:lvl w:ilvl="0" w:tplc="02A85EF8">
      <w:start w:val="1"/>
      <w:numFmt w:val="hebrew1"/>
      <w:pStyle w:val="-"/>
      <w:lvlText w:val="%1."/>
      <w:lvlJc w:val="center"/>
      <w:pPr>
        <w:tabs>
          <w:tab w:val="num" w:pos="227"/>
        </w:tabs>
        <w:ind w:left="227" w:hanging="227"/>
      </w:pPr>
      <w:rPr>
        <w:rFonts w:hint="default"/>
        <w:color w:val="auto"/>
        <w:lang w:val="en-US"/>
      </w:rPr>
    </w:lvl>
    <w:lvl w:ilvl="1" w:tplc="BBE4BE94">
      <w:start w:val="1"/>
      <w:numFmt w:val="lowerLetter"/>
      <w:lvlText w:val="%2."/>
      <w:lvlJc w:val="left"/>
      <w:pPr>
        <w:tabs>
          <w:tab w:val="num" w:pos="1440"/>
        </w:tabs>
        <w:ind w:left="1440" w:hanging="360"/>
      </w:pPr>
    </w:lvl>
    <w:lvl w:ilvl="2" w:tplc="B8B6D146" w:tentative="1">
      <w:start w:val="1"/>
      <w:numFmt w:val="lowerRoman"/>
      <w:lvlText w:val="%3."/>
      <w:lvlJc w:val="right"/>
      <w:pPr>
        <w:tabs>
          <w:tab w:val="num" w:pos="2160"/>
        </w:tabs>
        <w:ind w:left="2160" w:hanging="180"/>
      </w:pPr>
    </w:lvl>
    <w:lvl w:ilvl="3" w:tplc="E7DEB28A" w:tentative="1">
      <w:start w:val="1"/>
      <w:numFmt w:val="decimal"/>
      <w:lvlText w:val="%4."/>
      <w:lvlJc w:val="left"/>
      <w:pPr>
        <w:tabs>
          <w:tab w:val="num" w:pos="2880"/>
        </w:tabs>
        <w:ind w:left="2880" w:hanging="360"/>
      </w:pPr>
    </w:lvl>
    <w:lvl w:ilvl="4" w:tplc="FD400780" w:tentative="1">
      <w:start w:val="1"/>
      <w:numFmt w:val="lowerLetter"/>
      <w:lvlText w:val="%5."/>
      <w:lvlJc w:val="left"/>
      <w:pPr>
        <w:tabs>
          <w:tab w:val="num" w:pos="3600"/>
        </w:tabs>
        <w:ind w:left="3600" w:hanging="360"/>
      </w:pPr>
    </w:lvl>
    <w:lvl w:ilvl="5" w:tplc="210056A4" w:tentative="1">
      <w:start w:val="1"/>
      <w:numFmt w:val="lowerRoman"/>
      <w:lvlText w:val="%6."/>
      <w:lvlJc w:val="right"/>
      <w:pPr>
        <w:tabs>
          <w:tab w:val="num" w:pos="4320"/>
        </w:tabs>
        <w:ind w:left="4320" w:hanging="180"/>
      </w:pPr>
    </w:lvl>
    <w:lvl w:ilvl="6" w:tplc="222448CA" w:tentative="1">
      <w:start w:val="1"/>
      <w:numFmt w:val="decimal"/>
      <w:lvlText w:val="%7."/>
      <w:lvlJc w:val="left"/>
      <w:pPr>
        <w:tabs>
          <w:tab w:val="num" w:pos="5040"/>
        </w:tabs>
        <w:ind w:left="5040" w:hanging="360"/>
      </w:pPr>
    </w:lvl>
    <w:lvl w:ilvl="7" w:tplc="CC963CB2" w:tentative="1">
      <w:start w:val="1"/>
      <w:numFmt w:val="lowerLetter"/>
      <w:lvlText w:val="%8."/>
      <w:lvlJc w:val="left"/>
      <w:pPr>
        <w:tabs>
          <w:tab w:val="num" w:pos="5760"/>
        </w:tabs>
        <w:ind w:left="5760" w:hanging="360"/>
      </w:pPr>
    </w:lvl>
    <w:lvl w:ilvl="8" w:tplc="056EA7FE"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A2A3118"/>
    <w:multiLevelType w:val="hybridMultilevel"/>
    <w:tmpl w:val="EA54410C"/>
    <w:lvl w:ilvl="0" w:tplc="3BB882E6">
      <w:start w:val="1"/>
      <w:numFmt w:val="hebrew1"/>
      <w:lvlText w:val="%1."/>
      <w:lvlJc w:val="left"/>
      <w:pPr>
        <w:tabs>
          <w:tab w:val="num" w:pos="506"/>
        </w:tabs>
        <w:ind w:left="506" w:hanging="360"/>
      </w:pPr>
      <w:rPr>
        <w:rFonts w:hint="cs"/>
      </w:rPr>
    </w:lvl>
    <w:lvl w:ilvl="1" w:tplc="123AB7D2" w:tentative="1">
      <w:start w:val="1"/>
      <w:numFmt w:val="lowerLetter"/>
      <w:lvlText w:val="%2."/>
      <w:lvlJc w:val="left"/>
      <w:pPr>
        <w:tabs>
          <w:tab w:val="num" w:pos="1226"/>
        </w:tabs>
        <w:ind w:left="1226" w:hanging="360"/>
      </w:pPr>
    </w:lvl>
    <w:lvl w:ilvl="2" w:tplc="85741884" w:tentative="1">
      <w:start w:val="1"/>
      <w:numFmt w:val="lowerRoman"/>
      <w:lvlText w:val="%3."/>
      <w:lvlJc w:val="right"/>
      <w:pPr>
        <w:tabs>
          <w:tab w:val="num" w:pos="1946"/>
        </w:tabs>
        <w:ind w:left="1946" w:hanging="180"/>
      </w:pPr>
    </w:lvl>
    <w:lvl w:ilvl="3" w:tplc="CCBA8672" w:tentative="1">
      <w:start w:val="1"/>
      <w:numFmt w:val="decimal"/>
      <w:lvlText w:val="%4."/>
      <w:lvlJc w:val="left"/>
      <w:pPr>
        <w:tabs>
          <w:tab w:val="num" w:pos="2666"/>
        </w:tabs>
        <w:ind w:left="2666" w:hanging="360"/>
      </w:pPr>
    </w:lvl>
    <w:lvl w:ilvl="4" w:tplc="6C00BFC0" w:tentative="1">
      <w:start w:val="1"/>
      <w:numFmt w:val="lowerLetter"/>
      <w:lvlText w:val="%5."/>
      <w:lvlJc w:val="left"/>
      <w:pPr>
        <w:tabs>
          <w:tab w:val="num" w:pos="3386"/>
        </w:tabs>
        <w:ind w:left="3386" w:hanging="360"/>
      </w:pPr>
    </w:lvl>
    <w:lvl w:ilvl="5" w:tplc="D25C8A7E" w:tentative="1">
      <w:start w:val="1"/>
      <w:numFmt w:val="lowerRoman"/>
      <w:lvlText w:val="%6."/>
      <w:lvlJc w:val="right"/>
      <w:pPr>
        <w:tabs>
          <w:tab w:val="num" w:pos="4106"/>
        </w:tabs>
        <w:ind w:left="4106" w:hanging="180"/>
      </w:pPr>
    </w:lvl>
    <w:lvl w:ilvl="6" w:tplc="A8008B76" w:tentative="1">
      <w:start w:val="1"/>
      <w:numFmt w:val="decimal"/>
      <w:lvlText w:val="%7."/>
      <w:lvlJc w:val="left"/>
      <w:pPr>
        <w:tabs>
          <w:tab w:val="num" w:pos="4826"/>
        </w:tabs>
        <w:ind w:left="4826" w:hanging="360"/>
      </w:pPr>
    </w:lvl>
    <w:lvl w:ilvl="7" w:tplc="B9B4A7E2" w:tentative="1">
      <w:start w:val="1"/>
      <w:numFmt w:val="lowerLetter"/>
      <w:lvlText w:val="%8."/>
      <w:lvlJc w:val="left"/>
      <w:pPr>
        <w:tabs>
          <w:tab w:val="num" w:pos="5546"/>
        </w:tabs>
        <w:ind w:left="5546" w:hanging="360"/>
      </w:pPr>
    </w:lvl>
    <w:lvl w:ilvl="8" w:tplc="3DB844E4" w:tentative="1">
      <w:start w:val="1"/>
      <w:numFmt w:val="lowerRoman"/>
      <w:lvlText w:val="%9."/>
      <w:lvlJc w:val="right"/>
      <w:pPr>
        <w:tabs>
          <w:tab w:val="num" w:pos="6266"/>
        </w:tabs>
        <w:ind w:left="6266" w:hanging="180"/>
      </w:pPr>
    </w:lvl>
  </w:abstractNum>
  <w:abstractNum w:abstractNumId="16" w15:restartNumberingAfterBreak="0">
    <w:nsid w:val="0A452625"/>
    <w:multiLevelType w:val="singleLevel"/>
    <w:tmpl w:val="4B46308C"/>
    <w:lvl w:ilvl="0">
      <w:start w:val="1"/>
      <w:numFmt w:val="hebrew1"/>
      <w:lvlText w:val="%1."/>
      <w:lvlJc w:val="left"/>
      <w:pPr>
        <w:tabs>
          <w:tab w:val="num" w:pos="2880"/>
        </w:tabs>
        <w:ind w:left="2880" w:right="2880" w:hanging="720"/>
      </w:pPr>
      <w:rPr>
        <w:rFonts w:hint="default"/>
      </w:rPr>
    </w:lvl>
  </w:abstractNum>
  <w:abstractNum w:abstractNumId="17" w15:restartNumberingAfterBreak="0">
    <w:nsid w:val="0AB43D4E"/>
    <w:multiLevelType w:val="hybridMultilevel"/>
    <w:tmpl w:val="DFCAFB78"/>
    <w:lvl w:ilvl="0" w:tplc="D47E70E4">
      <w:start w:val="1"/>
      <w:numFmt w:val="hebrew1"/>
      <w:lvlText w:val="%1."/>
      <w:lvlJc w:val="left"/>
      <w:pPr>
        <w:ind w:left="720" w:hanging="360"/>
      </w:pPr>
      <w:rPr>
        <w:rFonts w:hint="default"/>
        <w:b w:val="0"/>
        <w:bCs w:val="0"/>
        <w:color w:val="auto"/>
        <w:lang w:val="en-US"/>
      </w:rPr>
    </w:lvl>
    <w:lvl w:ilvl="1" w:tplc="4C12AB1A">
      <w:start w:val="1"/>
      <w:numFmt w:val="bullet"/>
      <w:lvlText w:val=""/>
      <w:lvlJc w:val="left"/>
      <w:pPr>
        <w:ind w:left="1440" w:hanging="360"/>
      </w:pPr>
      <w:rPr>
        <w:rFonts w:ascii="Symbol" w:hAnsi="Symbol" w:hint="default"/>
      </w:rPr>
    </w:lvl>
    <w:lvl w:ilvl="2" w:tplc="8E04AB60">
      <w:start w:val="1"/>
      <w:numFmt w:val="lowerRoman"/>
      <w:lvlText w:val="%3."/>
      <w:lvlJc w:val="right"/>
      <w:pPr>
        <w:ind w:left="2160" w:hanging="180"/>
      </w:pPr>
    </w:lvl>
    <w:lvl w:ilvl="3" w:tplc="2216293E" w:tentative="1">
      <w:start w:val="1"/>
      <w:numFmt w:val="decimal"/>
      <w:lvlText w:val="%4."/>
      <w:lvlJc w:val="left"/>
      <w:pPr>
        <w:ind w:left="2880" w:hanging="360"/>
      </w:pPr>
    </w:lvl>
    <w:lvl w:ilvl="4" w:tplc="B4F0FAC2" w:tentative="1">
      <w:start w:val="1"/>
      <w:numFmt w:val="lowerLetter"/>
      <w:lvlText w:val="%5."/>
      <w:lvlJc w:val="left"/>
      <w:pPr>
        <w:ind w:left="3600" w:hanging="360"/>
      </w:pPr>
    </w:lvl>
    <w:lvl w:ilvl="5" w:tplc="7F22B792" w:tentative="1">
      <w:start w:val="1"/>
      <w:numFmt w:val="lowerRoman"/>
      <w:lvlText w:val="%6."/>
      <w:lvlJc w:val="right"/>
      <w:pPr>
        <w:ind w:left="4320" w:hanging="180"/>
      </w:pPr>
    </w:lvl>
    <w:lvl w:ilvl="6" w:tplc="D54A1148" w:tentative="1">
      <w:start w:val="1"/>
      <w:numFmt w:val="decimal"/>
      <w:lvlText w:val="%7."/>
      <w:lvlJc w:val="left"/>
      <w:pPr>
        <w:ind w:left="5040" w:hanging="360"/>
      </w:pPr>
    </w:lvl>
    <w:lvl w:ilvl="7" w:tplc="32F67D74" w:tentative="1">
      <w:start w:val="1"/>
      <w:numFmt w:val="lowerLetter"/>
      <w:lvlText w:val="%8."/>
      <w:lvlJc w:val="left"/>
      <w:pPr>
        <w:ind w:left="5760" w:hanging="360"/>
      </w:pPr>
    </w:lvl>
    <w:lvl w:ilvl="8" w:tplc="2D1E1F34" w:tentative="1">
      <w:start w:val="1"/>
      <w:numFmt w:val="lowerRoman"/>
      <w:lvlText w:val="%9."/>
      <w:lvlJc w:val="right"/>
      <w:pPr>
        <w:ind w:left="6480" w:hanging="180"/>
      </w:p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FB12005"/>
    <w:multiLevelType w:val="hybridMultilevel"/>
    <w:tmpl w:val="9E7EC714"/>
    <w:lvl w:ilvl="0" w:tplc="1D76AD62">
      <w:start w:val="1"/>
      <w:numFmt w:val="hebrew1"/>
      <w:lvlText w:val="%1."/>
      <w:lvlJc w:val="center"/>
      <w:pPr>
        <w:ind w:left="720" w:hanging="360"/>
      </w:pPr>
    </w:lvl>
    <w:lvl w:ilvl="1" w:tplc="146E31EE" w:tentative="1">
      <w:start w:val="1"/>
      <w:numFmt w:val="lowerLetter"/>
      <w:lvlText w:val="%2."/>
      <w:lvlJc w:val="left"/>
      <w:pPr>
        <w:ind w:left="1440" w:hanging="360"/>
      </w:pPr>
    </w:lvl>
    <w:lvl w:ilvl="2" w:tplc="D7543DA0" w:tentative="1">
      <w:start w:val="1"/>
      <w:numFmt w:val="lowerRoman"/>
      <w:lvlText w:val="%3."/>
      <w:lvlJc w:val="right"/>
      <w:pPr>
        <w:ind w:left="2160" w:hanging="180"/>
      </w:pPr>
    </w:lvl>
    <w:lvl w:ilvl="3" w:tplc="9CE461F8" w:tentative="1">
      <w:start w:val="1"/>
      <w:numFmt w:val="decimal"/>
      <w:lvlText w:val="%4."/>
      <w:lvlJc w:val="left"/>
      <w:pPr>
        <w:ind w:left="2880" w:hanging="360"/>
      </w:pPr>
    </w:lvl>
    <w:lvl w:ilvl="4" w:tplc="DEBC6C78" w:tentative="1">
      <w:start w:val="1"/>
      <w:numFmt w:val="lowerLetter"/>
      <w:lvlText w:val="%5."/>
      <w:lvlJc w:val="left"/>
      <w:pPr>
        <w:ind w:left="3600" w:hanging="360"/>
      </w:pPr>
    </w:lvl>
    <w:lvl w:ilvl="5" w:tplc="A63AA3CC" w:tentative="1">
      <w:start w:val="1"/>
      <w:numFmt w:val="lowerRoman"/>
      <w:lvlText w:val="%6."/>
      <w:lvlJc w:val="right"/>
      <w:pPr>
        <w:ind w:left="4320" w:hanging="180"/>
      </w:pPr>
    </w:lvl>
    <w:lvl w:ilvl="6" w:tplc="64A2397C" w:tentative="1">
      <w:start w:val="1"/>
      <w:numFmt w:val="decimal"/>
      <w:lvlText w:val="%7."/>
      <w:lvlJc w:val="left"/>
      <w:pPr>
        <w:ind w:left="5040" w:hanging="360"/>
      </w:pPr>
    </w:lvl>
    <w:lvl w:ilvl="7" w:tplc="B140927A" w:tentative="1">
      <w:start w:val="1"/>
      <w:numFmt w:val="lowerLetter"/>
      <w:lvlText w:val="%8."/>
      <w:lvlJc w:val="left"/>
      <w:pPr>
        <w:ind w:left="5760" w:hanging="360"/>
      </w:pPr>
    </w:lvl>
    <w:lvl w:ilvl="8" w:tplc="D76E4478" w:tentative="1">
      <w:start w:val="1"/>
      <w:numFmt w:val="lowerRoman"/>
      <w:lvlText w:val="%9."/>
      <w:lvlJc w:val="right"/>
      <w:pPr>
        <w:ind w:left="6480" w:hanging="180"/>
      </w:pPr>
    </w:lvl>
  </w:abstractNum>
  <w:abstractNum w:abstractNumId="20"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02638D4"/>
    <w:multiLevelType w:val="multilevel"/>
    <w:tmpl w:val="9DBA60A0"/>
    <w:lvl w:ilvl="0">
      <w:start w:val="1"/>
      <w:numFmt w:val="decimal"/>
      <w:lvlText w:val="%1."/>
      <w:lvlJc w:val="left"/>
      <w:pPr>
        <w:tabs>
          <w:tab w:val="num" w:pos="360"/>
        </w:tabs>
        <w:ind w:left="360" w:right="360" w:hanging="360"/>
      </w:pPr>
      <w:rPr>
        <w:rFonts w:hint="cs"/>
      </w:rPr>
    </w:lvl>
    <w:lvl w:ilvl="1">
      <w:start w:val="24"/>
      <w:numFmt w:val="decimal"/>
      <w:lvlText w:val="%1.%2."/>
      <w:lvlJc w:val="left"/>
      <w:pPr>
        <w:tabs>
          <w:tab w:val="num" w:pos="1080"/>
        </w:tabs>
        <w:ind w:left="1080" w:right="1080" w:hanging="36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760"/>
        </w:tabs>
        <w:ind w:left="5760" w:right="5760" w:hanging="144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2"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7886E6E"/>
    <w:multiLevelType w:val="hybridMultilevel"/>
    <w:tmpl w:val="59EAC502"/>
    <w:lvl w:ilvl="0" w:tplc="F8A0D24A">
      <w:start w:val="15"/>
      <w:numFmt w:val="bullet"/>
      <w:lvlText w:val="-"/>
      <w:lvlJc w:val="left"/>
      <w:pPr>
        <w:tabs>
          <w:tab w:val="num" w:pos="960"/>
        </w:tabs>
        <w:ind w:left="960" w:right="960" w:hanging="360"/>
      </w:pPr>
      <w:rPr>
        <w:rFonts w:ascii="Times New Roman" w:eastAsia="Times New Roman" w:hAnsi="Times New Roman" w:cs="Times New Roman" w:hint="default"/>
      </w:rPr>
    </w:lvl>
    <w:lvl w:ilvl="1" w:tplc="F530D822" w:tentative="1">
      <w:start w:val="1"/>
      <w:numFmt w:val="bullet"/>
      <w:lvlText w:val="o"/>
      <w:lvlJc w:val="left"/>
      <w:pPr>
        <w:tabs>
          <w:tab w:val="num" w:pos="1680"/>
        </w:tabs>
        <w:ind w:left="1680" w:right="1680" w:hanging="360"/>
      </w:pPr>
      <w:rPr>
        <w:rFonts w:ascii="Courier New" w:hAnsi="Courier New" w:hint="default"/>
      </w:rPr>
    </w:lvl>
    <w:lvl w:ilvl="2" w:tplc="2A4065B6" w:tentative="1">
      <w:start w:val="1"/>
      <w:numFmt w:val="bullet"/>
      <w:lvlText w:val=""/>
      <w:lvlJc w:val="left"/>
      <w:pPr>
        <w:tabs>
          <w:tab w:val="num" w:pos="2400"/>
        </w:tabs>
        <w:ind w:left="2400" w:right="2400" w:hanging="360"/>
      </w:pPr>
      <w:rPr>
        <w:rFonts w:ascii="Wingdings" w:hAnsi="Wingdings" w:hint="default"/>
      </w:rPr>
    </w:lvl>
    <w:lvl w:ilvl="3" w:tplc="6B12F34E" w:tentative="1">
      <w:start w:val="1"/>
      <w:numFmt w:val="bullet"/>
      <w:lvlText w:val=""/>
      <w:lvlJc w:val="left"/>
      <w:pPr>
        <w:tabs>
          <w:tab w:val="num" w:pos="3120"/>
        </w:tabs>
        <w:ind w:left="3120" w:right="3120" w:hanging="360"/>
      </w:pPr>
      <w:rPr>
        <w:rFonts w:ascii="Symbol" w:hAnsi="Symbol" w:hint="default"/>
      </w:rPr>
    </w:lvl>
    <w:lvl w:ilvl="4" w:tplc="7E089F28" w:tentative="1">
      <w:start w:val="1"/>
      <w:numFmt w:val="bullet"/>
      <w:lvlText w:val="o"/>
      <w:lvlJc w:val="left"/>
      <w:pPr>
        <w:tabs>
          <w:tab w:val="num" w:pos="3840"/>
        </w:tabs>
        <w:ind w:left="3840" w:right="3840" w:hanging="360"/>
      </w:pPr>
      <w:rPr>
        <w:rFonts w:ascii="Courier New" w:hAnsi="Courier New" w:hint="default"/>
      </w:rPr>
    </w:lvl>
    <w:lvl w:ilvl="5" w:tplc="722A46EE" w:tentative="1">
      <w:start w:val="1"/>
      <w:numFmt w:val="bullet"/>
      <w:lvlText w:val=""/>
      <w:lvlJc w:val="left"/>
      <w:pPr>
        <w:tabs>
          <w:tab w:val="num" w:pos="4560"/>
        </w:tabs>
        <w:ind w:left="4560" w:right="4560" w:hanging="360"/>
      </w:pPr>
      <w:rPr>
        <w:rFonts w:ascii="Wingdings" w:hAnsi="Wingdings" w:hint="default"/>
      </w:rPr>
    </w:lvl>
    <w:lvl w:ilvl="6" w:tplc="81C2647C" w:tentative="1">
      <w:start w:val="1"/>
      <w:numFmt w:val="bullet"/>
      <w:lvlText w:val=""/>
      <w:lvlJc w:val="left"/>
      <w:pPr>
        <w:tabs>
          <w:tab w:val="num" w:pos="5280"/>
        </w:tabs>
        <w:ind w:left="5280" w:right="5280" w:hanging="360"/>
      </w:pPr>
      <w:rPr>
        <w:rFonts w:ascii="Symbol" w:hAnsi="Symbol" w:hint="default"/>
      </w:rPr>
    </w:lvl>
    <w:lvl w:ilvl="7" w:tplc="757A6F28" w:tentative="1">
      <w:start w:val="1"/>
      <w:numFmt w:val="bullet"/>
      <w:lvlText w:val="o"/>
      <w:lvlJc w:val="left"/>
      <w:pPr>
        <w:tabs>
          <w:tab w:val="num" w:pos="6000"/>
        </w:tabs>
        <w:ind w:left="6000" w:right="6000" w:hanging="360"/>
      </w:pPr>
      <w:rPr>
        <w:rFonts w:ascii="Courier New" w:hAnsi="Courier New" w:hint="default"/>
      </w:rPr>
    </w:lvl>
    <w:lvl w:ilvl="8" w:tplc="D282478A" w:tentative="1">
      <w:start w:val="1"/>
      <w:numFmt w:val="bullet"/>
      <w:lvlText w:val=""/>
      <w:lvlJc w:val="left"/>
      <w:pPr>
        <w:tabs>
          <w:tab w:val="num" w:pos="6720"/>
        </w:tabs>
        <w:ind w:left="6720" w:right="6720" w:hanging="360"/>
      </w:pPr>
      <w:rPr>
        <w:rFonts w:ascii="Wingdings" w:hAnsi="Wingdings" w:hint="default"/>
      </w:rPr>
    </w:lvl>
  </w:abstractNum>
  <w:abstractNum w:abstractNumId="2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0"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15:restartNumberingAfterBreak="0">
    <w:nsid w:val="18ED7463"/>
    <w:multiLevelType w:val="hybridMultilevel"/>
    <w:tmpl w:val="3BD6E196"/>
    <w:lvl w:ilvl="0" w:tplc="DDD49738">
      <w:start w:val="1"/>
      <w:numFmt w:val="decimal"/>
      <w:lvlText w:val="(%1)."/>
      <w:lvlJc w:val="left"/>
      <w:pPr>
        <w:ind w:left="1218" w:hanging="360"/>
      </w:pPr>
      <w:rPr>
        <w:rFonts w:hint="default"/>
        <w:b w:val="0"/>
        <w:bCs w:val="0"/>
      </w:rPr>
    </w:lvl>
    <w:lvl w:ilvl="1" w:tplc="E566279E" w:tentative="1">
      <w:start w:val="1"/>
      <w:numFmt w:val="lowerLetter"/>
      <w:lvlText w:val="%2."/>
      <w:lvlJc w:val="left"/>
      <w:pPr>
        <w:ind w:left="1938" w:hanging="360"/>
      </w:pPr>
    </w:lvl>
    <w:lvl w:ilvl="2" w:tplc="2E280418" w:tentative="1">
      <w:start w:val="1"/>
      <w:numFmt w:val="lowerRoman"/>
      <w:lvlText w:val="%3."/>
      <w:lvlJc w:val="right"/>
      <w:pPr>
        <w:ind w:left="2658" w:hanging="180"/>
      </w:pPr>
    </w:lvl>
    <w:lvl w:ilvl="3" w:tplc="80BAFB6C" w:tentative="1">
      <w:start w:val="1"/>
      <w:numFmt w:val="decimal"/>
      <w:lvlText w:val="%4."/>
      <w:lvlJc w:val="left"/>
      <w:pPr>
        <w:ind w:left="3378" w:hanging="360"/>
      </w:pPr>
    </w:lvl>
    <w:lvl w:ilvl="4" w:tplc="1D6E4516" w:tentative="1">
      <w:start w:val="1"/>
      <w:numFmt w:val="lowerLetter"/>
      <w:lvlText w:val="%5."/>
      <w:lvlJc w:val="left"/>
      <w:pPr>
        <w:ind w:left="4098" w:hanging="360"/>
      </w:pPr>
    </w:lvl>
    <w:lvl w:ilvl="5" w:tplc="F2C2A652" w:tentative="1">
      <w:start w:val="1"/>
      <w:numFmt w:val="lowerRoman"/>
      <w:lvlText w:val="%6."/>
      <w:lvlJc w:val="right"/>
      <w:pPr>
        <w:ind w:left="4818" w:hanging="180"/>
      </w:pPr>
    </w:lvl>
    <w:lvl w:ilvl="6" w:tplc="3344379A" w:tentative="1">
      <w:start w:val="1"/>
      <w:numFmt w:val="decimal"/>
      <w:lvlText w:val="%7."/>
      <w:lvlJc w:val="left"/>
      <w:pPr>
        <w:ind w:left="5538" w:hanging="360"/>
      </w:pPr>
    </w:lvl>
    <w:lvl w:ilvl="7" w:tplc="A024163A" w:tentative="1">
      <w:start w:val="1"/>
      <w:numFmt w:val="lowerLetter"/>
      <w:lvlText w:val="%8."/>
      <w:lvlJc w:val="left"/>
      <w:pPr>
        <w:ind w:left="6258" w:hanging="360"/>
      </w:pPr>
    </w:lvl>
    <w:lvl w:ilvl="8" w:tplc="2EC464D8" w:tentative="1">
      <w:start w:val="1"/>
      <w:numFmt w:val="lowerRoman"/>
      <w:lvlText w:val="%9."/>
      <w:lvlJc w:val="right"/>
      <w:pPr>
        <w:ind w:left="6978" w:hanging="180"/>
      </w:pPr>
    </w:lvl>
  </w:abstractNum>
  <w:abstractNum w:abstractNumId="32" w15:restartNumberingAfterBreak="0">
    <w:nsid w:val="1A295187"/>
    <w:multiLevelType w:val="multilevel"/>
    <w:tmpl w:val="DA129B6A"/>
    <w:lvl w:ilvl="0">
      <w:start w:val="1"/>
      <w:numFmt w:val="decimal"/>
      <w:lvlText w:val="%1."/>
      <w:lvlJc w:val="left"/>
      <w:pPr>
        <w:tabs>
          <w:tab w:val="num" w:pos="720"/>
        </w:tabs>
        <w:ind w:left="720" w:right="720" w:hanging="720"/>
      </w:pPr>
      <w:rPr>
        <w:rFonts w:hint="cs"/>
      </w:rPr>
    </w:lvl>
    <w:lvl w:ilvl="1">
      <w:start w:val="17"/>
      <w:numFmt w:val="decimal"/>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760"/>
        </w:tabs>
        <w:ind w:left="5760" w:right="5760" w:hanging="144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33" w15:restartNumberingAfterBreak="0">
    <w:nsid w:val="1AAD23E1"/>
    <w:multiLevelType w:val="hybridMultilevel"/>
    <w:tmpl w:val="4C2A80E6"/>
    <w:lvl w:ilvl="0" w:tplc="228463BA">
      <w:start w:val="1"/>
      <w:numFmt w:val="hebrew1"/>
      <w:lvlText w:val="%1."/>
      <w:lvlJc w:val="left"/>
      <w:pPr>
        <w:ind w:left="3330" w:hanging="360"/>
      </w:pPr>
      <w:rPr>
        <w:rFonts w:hint="default"/>
      </w:rPr>
    </w:lvl>
    <w:lvl w:ilvl="1" w:tplc="04090019" w:tentative="1">
      <w:start w:val="1"/>
      <w:numFmt w:val="lowerLetter"/>
      <w:lvlText w:val="%2."/>
      <w:lvlJc w:val="left"/>
      <w:pPr>
        <w:ind w:left="4050" w:hanging="360"/>
      </w:pPr>
    </w:lvl>
    <w:lvl w:ilvl="2" w:tplc="0409001B" w:tentative="1">
      <w:start w:val="1"/>
      <w:numFmt w:val="lowerRoman"/>
      <w:lvlText w:val="%3."/>
      <w:lvlJc w:val="right"/>
      <w:pPr>
        <w:ind w:left="4770" w:hanging="180"/>
      </w:pPr>
    </w:lvl>
    <w:lvl w:ilvl="3" w:tplc="0409000F" w:tentative="1">
      <w:start w:val="1"/>
      <w:numFmt w:val="decimal"/>
      <w:lvlText w:val="%4."/>
      <w:lvlJc w:val="left"/>
      <w:pPr>
        <w:ind w:left="5490" w:hanging="360"/>
      </w:pPr>
    </w:lvl>
    <w:lvl w:ilvl="4" w:tplc="04090019" w:tentative="1">
      <w:start w:val="1"/>
      <w:numFmt w:val="lowerLetter"/>
      <w:lvlText w:val="%5."/>
      <w:lvlJc w:val="left"/>
      <w:pPr>
        <w:ind w:left="6210" w:hanging="360"/>
      </w:pPr>
    </w:lvl>
    <w:lvl w:ilvl="5" w:tplc="0409001B" w:tentative="1">
      <w:start w:val="1"/>
      <w:numFmt w:val="lowerRoman"/>
      <w:lvlText w:val="%6."/>
      <w:lvlJc w:val="right"/>
      <w:pPr>
        <w:ind w:left="6930" w:hanging="180"/>
      </w:pPr>
    </w:lvl>
    <w:lvl w:ilvl="6" w:tplc="0409000F" w:tentative="1">
      <w:start w:val="1"/>
      <w:numFmt w:val="decimal"/>
      <w:lvlText w:val="%7."/>
      <w:lvlJc w:val="left"/>
      <w:pPr>
        <w:ind w:left="7650" w:hanging="360"/>
      </w:pPr>
    </w:lvl>
    <w:lvl w:ilvl="7" w:tplc="04090019" w:tentative="1">
      <w:start w:val="1"/>
      <w:numFmt w:val="lowerLetter"/>
      <w:lvlText w:val="%8."/>
      <w:lvlJc w:val="left"/>
      <w:pPr>
        <w:ind w:left="8370" w:hanging="360"/>
      </w:pPr>
    </w:lvl>
    <w:lvl w:ilvl="8" w:tplc="0409001B" w:tentative="1">
      <w:start w:val="1"/>
      <w:numFmt w:val="lowerRoman"/>
      <w:lvlText w:val="%9."/>
      <w:lvlJc w:val="right"/>
      <w:pPr>
        <w:ind w:left="9090" w:hanging="180"/>
      </w:pPr>
    </w:lvl>
  </w:abstractNum>
  <w:abstractNum w:abstractNumId="3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5" w15:restartNumberingAfterBreak="0">
    <w:nsid w:val="1E026783"/>
    <w:multiLevelType w:val="hybridMultilevel"/>
    <w:tmpl w:val="21E6BAB0"/>
    <w:lvl w:ilvl="0" w:tplc="4A9CBE52">
      <w:start w:val="3"/>
      <w:numFmt w:val="irohaFullWidth"/>
      <w:lvlText w:val="-"/>
      <w:lvlJc w:val="left"/>
      <w:pPr>
        <w:tabs>
          <w:tab w:val="num" w:pos="2160"/>
        </w:tabs>
        <w:ind w:left="2160" w:right="2160" w:hanging="720"/>
      </w:pPr>
      <w:rPr>
        <w:rFonts w:ascii="Times New Roman" w:eastAsia="Times New Roman" w:hAnsi="Times New Roman" w:cs="David" w:hint="default"/>
      </w:rPr>
    </w:lvl>
    <w:lvl w:ilvl="1" w:tplc="F36E8616">
      <w:start w:val="1"/>
      <w:numFmt w:val="irohaFullWidth"/>
      <w:lvlText w:val="o"/>
      <w:lvlJc w:val="left"/>
      <w:pPr>
        <w:tabs>
          <w:tab w:val="num" w:pos="2520"/>
        </w:tabs>
        <w:ind w:left="2520" w:right="2520" w:hanging="360"/>
      </w:pPr>
      <w:rPr>
        <w:rFonts w:ascii="Courier New" w:hAnsi="Courier New" w:hint="default"/>
      </w:rPr>
    </w:lvl>
    <w:lvl w:ilvl="2" w:tplc="9A58CD8E">
      <w:start w:val="1"/>
      <w:numFmt w:val="hebrew1"/>
      <w:lvlText w:val="%3."/>
      <w:lvlJc w:val="left"/>
      <w:pPr>
        <w:tabs>
          <w:tab w:val="num" w:pos="3570"/>
        </w:tabs>
        <w:ind w:left="3570" w:hanging="690"/>
      </w:pPr>
      <w:rPr>
        <w:rFonts w:hint="default"/>
        <w:u w:val="none"/>
      </w:rPr>
    </w:lvl>
    <w:lvl w:ilvl="3" w:tplc="517EA5AC">
      <w:start w:val="1"/>
      <w:numFmt w:val="decimal"/>
      <w:lvlText w:val="%4."/>
      <w:lvlJc w:val="left"/>
      <w:pPr>
        <w:tabs>
          <w:tab w:val="num" w:pos="5190"/>
        </w:tabs>
        <w:ind w:left="5190" w:hanging="1590"/>
      </w:pPr>
      <w:rPr>
        <w:rFonts w:hint="default"/>
      </w:rPr>
    </w:lvl>
    <w:lvl w:ilvl="4" w:tplc="4462EAC8">
      <w:start w:val="1"/>
      <w:numFmt w:val="irohaFullWidth"/>
      <w:lvlText w:val="o"/>
      <w:lvlJc w:val="left"/>
      <w:pPr>
        <w:tabs>
          <w:tab w:val="num" w:pos="4680"/>
        </w:tabs>
        <w:ind w:left="4680" w:right="4680" w:hanging="360"/>
      </w:pPr>
      <w:rPr>
        <w:rFonts w:ascii="Courier New" w:hAnsi="Courier New" w:hint="default"/>
      </w:rPr>
    </w:lvl>
    <w:lvl w:ilvl="5" w:tplc="8F30A60A" w:tentative="1">
      <w:start w:val="1"/>
      <w:numFmt w:val="irohaFullWidth"/>
      <w:lvlText w:val=""/>
      <w:lvlJc w:val="left"/>
      <w:pPr>
        <w:tabs>
          <w:tab w:val="num" w:pos="5400"/>
        </w:tabs>
        <w:ind w:left="5400" w:right="5400" w:hanging="360"/>
      </w:pPr>
      <w:rPr>
        <w:rFonts w:ascii="Wingdings" w:hAnsi="Wingdings" w:hint="default"/>
      </w:rPr>
    </w:lvl>
    <w:lvl w:ilvl="6" w:tplc="41D280E4" w:tentative="1">
      <w:start w:val="1"/>
      <w:numFmt w:val="irohaFullWidth"/>
      <w:lvlText w:val=""/>
      <w:lvlJc w:val="left"/>
      <w:pPr>
        <w:tabs>
          <w:tab w:val="num" w:pos="6120"/>
        </w:tabs>
        <w:ind w:left="6120" w:right="6120" w:hanging="360"/>
      </w:pPr>
      <w:rPr>
        <w:rFonts w:ascii="Symbol" w:hAnsi="Symbol" w:hint="default"/>
      </w:rPr>
    </w:lvl>
    <w:lvl w:ilvl="7" w:tplc="317239F0" w:tentative="1">
      <w:start w:val="1"/>
      <w:numFmt w:val="irohaFullWidth"/>
      <w:lvlText w:val="o"/>
      <w:lvlJc w:val="left"/>
      <w:pPr>
        <w:tabs>
          <w:tab w:val="num" w:pos="6840"/>
        </w:tabs>
        <w:ind w:left="6840" w:right="6840" w:hanging="360"/>
      </w:pPr>
      <w:rPr>
        <w:rFonts w:ascii="Courier New" w:hAnsi="Courier New" w:hint="default"/>
      </w:rPr>
    </w:lvl>
    <w:lvl w:ilvl="8" w:tplc="127C8C6E" w:tentative="1">
      <w:start w:val="1"/>
      <w:numFmt w:val="irohaFullWidth"/>
      <w:lvlText w:val=""/>
      <w:lvlJc w:val="left"/>
      <w:pPr>
        <w:tabs>
          <w:tab w:val="num" w:pos="7560"/>
        </w:tabs>
        <w:ind w:left="7560" w:right="7560" w:hanging="360"/>
      </w:pPr>
      <w:rPr>
        <w:rFonts w:ascii="Wingdings" w:hAnsi="Wingdings" w:hint="default"/>
      </w:rPr>
    </w:lvl>
  </w:abstractNum>
  <w:abstractNum w:abstractNumId="36" w15:restartNumberingAfterBreak="0">
    <w:nsid w:val="1E0A2F9F"/>
    <w:multiLevelType w:val="hybridMultilevel"/>
    <w:tmpl w:val="B784F902"/>
    <w:lvl w:ilvl="0" w:tplc="11A09506">
      <w:start w:val="1"/>
      <w:numFmt w:val="decimal"/>
      <w:lvlText w:val="(%1)."/>
      <w:lvlJc w:val="left"/>
      <w:pPr>
        <w:ind w:left="720" w:hanging="360"/>
      </w:pPr>
      <w:rPr>
        <w:rFonts w:hint="default"/>
        <w:b w:val="0"/>
        <w:bCs w:val="0"/>
        <w:strike w:val="0"/>
      </w:rPr>
    </w:lvl>
    <w:lvl w:ilvl="1" w:tplc="945C2126" w:tentative="1">
      <w:start w:val="1"/>
      <w:numFmt w:val="lowerLetter"/>
      <w:lvlText w:val="%2."/>
      <w:lvlJc w:val="left"/>
      <w:pPr>
        <w:ind w:left="1440" w:hanging="360"/>
      </w:pPr>
    </w:lvl>
    <w:lvl w:ilvl="2" w:tplc="FCE8DC4E" w:tentative="1">
      <w:start w:val="1"/>
      <w:numFmt w:val="lowerRoman"/>
      <w:lvlText w:val="%3."/>
      <w:lvlJc w:val="right"/>
      <w:pPr>
        <w:ind w:left="2160" w:hanging="180"/>
      </w:pPr>
    </w:lvl>
    <w:lvl w:ilvl="3" w:tplc="1932FB24" w:tentative="1">
      <w:start w:val="1"/>
      <w:numFmt w:val="decimal"/>
      <w:lvlText w:val="%4."/>
      <w:lvlJc w:val="left"/>
      <w:pPr>
        <w:ind w:left="2880" w:hanging="360"/>
      </w:pPr>
    </w:lvl>
    <w:lvl w:ilvl="4" w:tplc="2286C144" w:tentative="1">
      <w:start w:val="1"/>
      <w:numFmt w:val="lowerLetter"/>
      <w:lvlText w:val="%5."/>
      <w:lvlJc w:val="left"/>
      <w:pPr>
        <w:ind w:left="3600" w:hanging="360"/>
      </w:pPr>
    </w:lvl>
    <w:lvl w:ilvl="5" w:tplc="FA22B7BC" w:tentative="1">
      <w:start w:val="1"/>
      <w:numFmt w:val="lowerRoman"/>
      <w:lvlText w:val="%6."/>
      <w:lvlJc w:val="right"/>
      <w:pPr>
        <w:ind w:left="4320" w:hanging="180"/>
      </w:pPr>
    </w:lvl>
    <w:lvl w:ilvl="6" w:tplc="232E0162" w:tentative="1">
      <w:start w:val="1"/>
      <w:numFmt w:val="decimal"/>
      <w:lvlText w:val="%7."/>
      <w:lvlJc w:val="left"/>
      <w:pPr>
        <w:ind w:left="5040" w:hanging="360"/>
      </w:pPr>
    </w:lvl>
    <w:lvl w:ilvl="7" w:tplc="523E7508" w:tentative="1">
      <w:start w:val="1"/>
      <w:numFmt w:val="lowerLetter"/>
      <w:lvlText w:val="%8."/>
      <w:lvlJc w:val="left"/>
      <w:pPr>
        <w:ind w:left="5760" w:hanging="360"/>
      </w:pPr>
    </w:lvl>
    <w:lvl w:ilvl="8" w:tplc="1C3202E2" w:tentative="1">
      <w:start w:val="1"/>
      <w:numFmt w:val="lowerRoman"/>
      <w:lvlText w:val="%9."/>
      <w:lvlJc w:val="right"/>
      <w:pPr>
        <w:ind w:left="6480" w:hanging="180"/>
      </w:pPr>
    </w:lvl>
  </w:abstractNum>
  <w:abstractNum w:abstractNumId="37" w15:restartNumberingAfterBreak="0">
    <w:nsid w:val="1F4972D6"/>
    <w:multiLevelType w:val="hybridMultilevel"/>
    <w:tmpl w:val="47260504"/>
    <w:lvl w:ilvl="0" w:tplc="BAEEB7BA">
      <w:start w:val="1"/>
      <w:numFmt w:val="decimal"/>
      <w:lvlText w:val="(%1)."/>
      <w:lvlJc w:val="left"/>
      <w:pPr>
        <w:ind w:left="720" w:hanging="360"/>
      </w:pPr>
      <w:rPr>
        <w:rFonts w:hint="default"/>
        <w:b w:val="0"/>
        <w:bCs w:val="0"/>
        <w:strike w:val="0"/>
      </w:rPr>
    </w:lvl>
    <w:lvl w:ilvl="1" w:tplc="FAD08918" w:tentative="1">
      <w:start w:val="1"/>
      <w:numFmt w:val="lowerLetter"/>
      <w:lvlText w:val="%2."/>
      <w:lvlJc w:val="left"/>
      <w:pPr>
        <w:ind w:left="1440" w:hanging="360"/>
      </w:pPr>
    </w:lvl>
    <w:lvl w:ilvl="2" w:tplc="BF70E7DE" w:tentative="1">
      <w:start w:val="1"/>
      <w:numFmt w:val="lowerRoman"/>
      <w:lvlText w:val="%3."/>
      <w:lvlJc w:val="right"/>
      <w:pPr>
        <w:ind w:left="2160" w:hanging="180"/>
      </w:pPr>
    </w:lvl>
    <w:lvl w:ilvl="3" w:tplc="CE728928" w:tentative="1">
      <w:start w:val="1"/>
      <w:numFmt w:val="decimal"/>
      <w:lvlText w:val="%4."/>
      <w:lvlJc w:val="left"/>
      <w:pPr>
        <w:ind w:left="2880" w:hanging="360"/>
      </w:pPr>
    </w:lvl>
    <w:lvl w:ilvl="4" w:tplc="43EC421E" w:tentative="1">
      <w:start w:val="1"/>
      <w:numFmt w:val="lowerLetter"/>
      <w:lvlText w:val="%5."/>
      <w:lvlJc w:val="left"/>
      <w:pPr>
        <w:ind w:left="3600" w:hanging="360"/>
      </w:pPr>
    </w:lvl>
    <w:lvl w:ilvl="5" w:tplc="FE64C5B2" w:tentative="1">
      <w:start w:val="1"/>
      <w:numFmt w:val="lowerRoman"/>
      <w:lvlText w:val="%6."/>
      <w:lvlJc w:val="right"/>
      <w:pPr>
        <w:ind w:left="4320" w:hanging="180"/>
      </w:pPr>
    </w:lvl>
    <w:lvl w:ilvl="6" w:tplc="BB821F56" w:tentative="1">
      <w:start w:val="1"/>
      <w:numFmt w:val="decimal"/>
      <w:lvlText w:val="%7."/>
      <w:lvlJc w:val="left"/>
      <w:pPr>
        <w:ind w:left="5040" w:hanging="360"/>
      </w:pPr>
    </w:lvl>
    <w:lvl w:ilvl="7" w:tplc="6AFA6100" w:tentative="1">
      <w:start w:val="1"/>
      <w:numFmt w:val="lowerLetter"/>
      <w:lvlText w:val="%8."/>
      <w:lvlJc w:val="left"/>
      <w:pPr>
        <w:ind w:left="5760" w:hanging="360"/>
      </w:pPr>
    </w:lvl>
    <w:lvl w:ilvl="8" w:tplc="A8928AEC" w:tentative="1">
      <w:start w:val="1"/>
      <w:numFmt w:val="lowerRoman"/>
      <w:lvlText w:val="%9."/>
      <w:lvlJc w:val="right"/>
      <w:pPr>
        <w:ind w:left="6480" w:hanging="180"/>
      </w:pPr>
    </w:lvl>
  </w:abstractNum>
  <w:abstractNum w:abstractNumId="38" w15:restartNumberingAfterBreak="0">
    <w:nsid w:val="1F622458"/>
    <w:multiLevelType w:val="hybridMultilevel"/>
    <w:tmpl w:val="97DC45F4"/>
    <w:name w:val="listhnumber43223222322233222222223"/>
    <w:lvl w:ilvl="0" w:tplc="632E4368">
      <w:start w:val="1"/>
      <w:numFmt w:val="bullet"/>
      <w:pStyle w:val="ListBullet7"/>
      <w:lvlText w:val=""/>
      <w:lvlJc w:val="left"/>
      <w:pPr>
        <w:tabs>
          <w:tab w:val="num" w:pos="3240"/>
        </w:tabs>
        <w:ind w:left="3240" w:right="3240" w:hanging="360"/>
      </w:pPr>
      <w:rPr>
        <w:rFonts w:ascii="Symbol" w:hAnsi="Symbol" w:hint="default"/>
      </w:rPr>
    </w:lvl>
    <w:lvl w:ilvl="1" w:tplc="4D7870A0" w:tentative="1">
      <w:start w:val="1"/>
      <w:numFmt w:val="bullet"/>
      <w:lvlText w:val="o"/>
      <w:lvlJc w:val="left"/>
      <w:pPr>
        <w:tabs>
          <w:tab w:val="num" w:pos="1440"/>
        </w:tabs>
        <w:ind w:left="1440" w:right="1440" w:hanging="360"/>
      </w:pPr>
      <w:rPr>
        <w:rFonts w:ascii="Courier New" w:hAnsi="Courier New" w:hint="default"/>
      </w:rPr>
    </w:lvl>
    <w:lvl w:ilvl="2" w:tplc="1144CD62" w:tentative="1">
      <w:start w:val="1"/>
      <w:numFmt w:val="bullet"/>
      <w:lvlText w:val=""/>
      <w:lvlJc w:val="left"/>
      <w:pPr>
        <w:tabs>
          <w:tab w:val="num" w:pos="2160"/>
        </w:tabs>
        <w:ind w:left="2160" w:right="2160" w:hanging="360"/>
      </w:pPr>
      <w:rPr>
        <w:rFonts w:ascii="Wingdings" w:hAnsi="Wingdings" w:hint="default"/>
      </w:rPr>
    </w:lvl>
    <w:lvl w:ilvl="3" w:tplc="AB08BC94" w:tentative="1">
      <w:start w:val="1"/>
      <w:numFmt w:val="bullet"/>
      <w:lvlText w:val=""/>
      <w:lvlJc w:val="left"/>
      <w:pPr>
        <w:tabs>
          <w:tab w:val="num" w:pos="2880"/>
        </w:tabs>
        <w:ind w:left="2880" w:right="2880" w:hanging="360"/>
      </w:pPr>
      <w:rPr>
        <w:rFonts w:ascii="Symbol" w:hAnsi="Symbol" w:hint="default"/>
      </w:rPr>
    </w:lvl>
    <w:lvl w:ilvl="4" w:tplc="F932B864" w:tentative="1">
      <w:start w:val="1"/>
      <w:numFmt w:val="bullet"/>
      <w:lvlText w:val="o"/>
      <w:lvlJc w:val="left"/>
      <w:pPr>
        <w:tabs>
          <w:tab w:val="num" w:pos="3600"/>
        </w:tabs>
        <w:ind w:left="3600" w:right="3600" w:hanging="360"/>
      </w:pPr>
      <w:rPr>
        <w:rFonts w:ascii="Courier New" w:hAnsi="Courier New" w:hint="default"/>
      </w:rPr>
    </w:lvl>
    <w:lvl w:ilvl="5" w:tplc="79C02A58" w:tentative="1">
      <w:start w:val="1"/>
      <w:numFmt w:val="bullet"/>
      <w:lvlText w:val=""/>
      <w:lvlJc w:val="left"/>
      <w:pPr>
        <w:tabs>
          <w:tab w:val="num" w:pos="4320"/>
        </w:tabs>
        <w:ind w:left="4320" w:right="4320" w:hanging="360"/>
      </w:pPr>
      <w:rPr>
        <w:rFonts w:ascii="Wingdings" w:hAnsi="Wingdings" w:hint="default"/>
      </w:rPr>
    </w:lvl>
    <w:lvl w:ilvl="6" w:tplc="D708FD5A" w:tentative="1">
      <w:start w:val="1"/>
      <w:numFmt w:val="bullet"/>
      <w:lvlText w:val=""/>
      <w:lvlJc w:val="left"/>
      <w:pPr>
        <w:tabs>
          <w:tab w:val="num" w:pos="5040"/>
        </w:tabs>
        <w:ind w:left="5040" w:right="5040" w:hanging="360"/>
      </w:pPr>
      <w:rPr>
        <w:rFonts w:ascii="Symbol" w:hAnsi="Symbol" w:hint="default"/>
      </w:rPr>
    </w:lvl>
    <w:lvl w:ilvl="7" w:tplc="1C50A716" w:tentative="1">
      <w:start w:val="1"/>
      <w:numFmt w:val="bullet"/>
      <w:lvlText w:val="o"/>
      <w:lvlJc w:val="left"/>
      <w:pPr>
        <w:tabs>
          <w:tab w:val="num" w:pos="5760"/>
        </w:tabs>
        <w:ind w:left="5760" w:right="5760" w:hanging="360"/>
      </w:pPr>
      <w:rPr>
        <w:rFonts w:ascii="Courier New" w:hAnsi="Courier New" w:hint="default"/>
      </w:rPr>
    </w:lvl>
    <w:lvl w:ilvl="8" w:tplc="70026072"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0" w15:restartNumberingAfterBreak="0">
    <w:nsid w:val="22B53174"/>
    <w:multiLevelType w:val="hybridMultilevel"/>
    <w:tmpl w:val="358808B8"/>
    <w:lvl w:ilvl="0" w:tplc="00B6B568">
      <w:start w:val="1"/>
      <w:numFmt w:val="hebrew1"/>
      <w:lvlText w:val="%1."/>
      <w:lvlJc w:val="left"/>
      <w:pPr>
        <w:tabs>
          <w:tab w:val="num" w:pos="1226"/>
        </w:tabs>
        <w:ind w:left="1226" w:right="1226" w:hanging="360"/>
      </w:pPr>
      <w:rPr>
        <w:rFonts w:hint="cs"/>
      </w:rPr>
    </w:lvl>
    <w:lvl w:ilvl="1" w:tplc="0232A30C" w:tentative="1">
      <w:start w:val="1"/>
      <w:numFmt w:val="lowerLetter"/>
      <w:lvlText w:val="%2."/>
      <w:lvlJc w:val="left"/>
      <w:pPr>
        <w:tabs>
          <w:tab w:val="num" w:pos="1946"/>
        </w:tabs>
        <w:ind w:left="1946" w:right="1946" w:hanging="360"/>
      </w:pPr>
    </w:lvl>
    <w:lvl w:ilvl="2" w:tplc="B136DB82" w:tentative="1">
      <w:start w:val="1"/>
      <w:numFmt w:val="lowerRoman"/>
      <w:lvlText w:val="%3."/>
      <w:lvlJc w:val="right"/>
      <w:pPr>
        <w:tabs>
          <w:tab w:val="num" w:pos="2666"/>
        </w:tabs>
        <w:ind w:left="2666" w:right="2666" w:hanging="180"/>
      </w:pPr>
    </w:lvl>
    <w:lvl w:ilvl="3" w:tplc="B4D87A08" w:tentative="1">
      <w:start w:val="1"/>
      <w:numFmt w:val="decimal"/>
      <w:lvlText w:val="%4."/>
      <w:lvlJc w:val="left"/>
      <w:pPr>
        <w:tabs>
          <w:tab w:val="num" w:pos="3386"/>
        </w:tabs>
        <w:ind w:left="3386" w:right="3386" w:hanging="360"/>
      </w:pPr>
    </w:lvl>
    <w:lvl w:ilvl="4" w:tplc="F1366E66" w:tentative="1">
      <w:start w:val="1"/>
      <w:numFmt w:val="lowerLetter"/>
      <w:lvlText w:val="%5."/>
      <w:lvlJc w:val="left"/>
      <w:pPr>
        <w:tabs>
          <w:tab w:val="num" w:pos="4106"/>
        </w:tabs>
        <w:ind w:left="4106" w:right="4106" w:hanging="360"/>
      </w:pPr>
    </w:lvl>
    <w:lvl w:ilvl="5" w:tplc="BED0C500" w:tentative="1">
      <w:start w:val="1"/>
      <w:numFmt w:val="lowerRoman"/>
      <w:lvlText w:val="%6."/>
      <w:lvlJc w:val="right"/>
      <w:pPr>
        <w:tabs>
          <w:tab w:val="num" w:pos="4826"/>
        </w:tabs>
        <w:ind w:left="4826" w:right="4826" w:hanging="180"/>
      </w:pPr>
    </w:lvl>
    <w:lvl w:ilvl="6" w:tplc="19E81B96" w:tentative="1">
      <w:start w:val="1"/>
      <w:numFmt w:val="decimal"/>
      <w:lvlText w:val="%7."/>
      <w:lvlJc w:val="left"/>
      <w:pPr>
        <w:tabs>
          <w:tab w:val="num" w:pos="5546"/>
        </w:tabs>
        <w:ind w:left="5546" w:right="5546" w:hanging="360"/>
      </w:pPr>
    </w:lvl>
    <w:lvl w:ilvl="7" w:tplc="A704E1D4" w:tentative="1">
      <w:start w:val="1"/>
      <w:numFmt w:val="lowerLetter"/>
      <w:lvlText w:val="%8."/>
      <w:lvlJc w:val="left"/>
      <w:pPr>
        <w:tabs>
          <w:tab w:val="num" w:pos="6266"/>
        </w:tabs>
        <w:ind w:left="6266" w:right="6266" w:hanging="360"/>
      </w:pPr>
    </w:lvl>
    <w:lvl w:ilvl="8" w:tplc="380481F8" w:tentative="1">
      <w:start w:val="1"/>
      <w:numFmt w:val="lowerRoman"/>
      <w:lvlText w:val="%9."/>
      <w:lvlJc w:val="right"/>
      <w:pPr>
        <w:tabs>
          <w:tab w:val="num" w:pos="6986"/>
        </w:tabs>
        <w:ind w:left="6986" w:right="6986" w:hanging="180"/>
      </w:pPr>
    </w:lvl>
  </w:abstractNum>
  <w:abstractNum w:abstractNumId="41" w15:restartNumberingAfterBreak="0">
    <w:nsid w:val="254B5D80"/>
    <w:multiLevelType w:val="hybridMultilevel"/>
    <w:tmpl w:val="31C6CA74"/>
    <w:lvl w:ilvl="0" w:tplc="16FE4E22">
      <w:start w:val="1"/>
      <w:numFmt w:val="decimal"/>
      <w:lvlText w:val="(%1)."/>
      <w:lvlJc w:val="left"/>
      <w:pPr>
        <w:ind w:left="1218" w:hanging="360"/>
      </w:pPr>
      <w:rPr>
        <w:rFonts w:hint="default"/>
        <w:b w:val="0"/>
        <w:bCs w:val="0"/>
      </w:rPr>
    </w:lvl>
    <w:lvl w:ilvl="1" w:tplc="C5969F84" w:tentative="1">
      <w:start w:val="1"/>
      <w:numFmt w:val="lowerLetter"/>
      <w:lvlText w:val="%2."/>
      <w:lvlJc w:val="left"/>
      <w:pPr>
        <w:ind w:left="1938" w:hanging="360"/>
      </w:pPr>
    </w:lvl>
    <w:lvl w:ilvl="2" w:tplc="FEB869D8" w:tentative="1">
      <w:start w:val="1"/>
      <w:numFmt w:val="lowerRoman"/>
      <w:lvlText w:val="%3."/>
      <w:lvlJc w:val="right"/>
      <w:pPr>
        <w:ind w:left="2658" w:hanging="180"/>
      </w:pPr>
    </w:lvl>
    <w:lvl w:ilvl="3" w:tplc="1C4C172E" w:tentative="1">
      <w:start w:val="1"/>
      <w:numFmt w:val="decimal"/>
      <w:lvlText w:val="%4."/>
      <w:lvlJc w:val="left"/>
      <w:pPr>
        <w:ind w:left="3378" w:hanging="360"/>
      </w:pPr>
    </w:lvl>
    <w:lvl w:ilvl="4" w:tplc="B91C13C8" w:tentative="1">
      <w:start w:val="1"/>
      <w:numFmt w:val="lowerLetter"/>
      <w:lvlText w:val="%5."/>
      <w:lvlJc w:val="left"/>
      <w:pPr>
        <w:ind w:left="4098" w:hanging="360"/>
      </w:pPr>
    </w:lvl>
    <w:lvl w:ilvl="5" w:tplc="3A10FE52" w:tentative="1">
      <w:start w:val="1"/>
      <w:numFmt w:val="lowerRoman"/>
      <w:lvlText w:val="%6."/>
      <w:lvlJc w:val="right"/>
      <w:pPr>
        <w:ind w:left="4818" w:hanging="180"/>
      </w:pPr>
    </w:lvl>
    <w:lvl w:ilvl="6" w:tplc="1A92A6FC" w:tentative="1">
      <w:start w:val="1"/>
      <w:numFmt w:val="decimal"/>
      <w:lvlText w:val="%7."/>
      <w:lvlJc w:val="left"/>
      <w:pPr>
        <w:ind w:left="5538" w:hanging="360"/>
      </w:pPr>
    </w:lvl>
    <w:lvl w:ilvl="7" w:tplc="C492D16C" w:tentative="1">
      <w:start w:val="1"/>
      <w:numFmt w:val="lowerLetter"/>
      <w:lvlText w:val="%8."/>
      <w:lvlJc w:val="left"/>
      <w:pPr>
        <w:ind w:left="6258" w:hanging="360"/>
      </w:pPr>
    </w:lvl>
    <w:lvl w:ilvl="8" w:tplc="DC925732" w:tentative="1">
      <w:start w:val="1"/>
      <w:numFmt w:val="lowerRoman"/>
      <w:lvlText w:val="%9."/>
      <w:lvlJc w:val="right"/>
      <w:pPr>
        <w:ind w:left="6978" w:hanging="180"/>
      </w:pPr>
    </w:lvl>
  </w:abstractNum>
  <w:abstractNum w:abstractNumId="4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5" w15:restartNumberingAfterBreak="0">
    <w:nsid w:val="2EB63FDF"/>
    <w:multiLevelType w:val="hybridMultilevel"/>
    <w:tmpl w:val="297CE8F4"/>
    <w:lvl w:ilvl="0" w:tplc="DBA4BEDC">
      <w:start w:val="1"/>
      <w:numFmt w:val="hebrew1"/>
      <w:pStyle w:val="a3"/>
      <w:lvlText w:val="%1."/>
      <w:lvlJc w:val="center"/>
      <w:pPr>
        <w:tabs>
          <w:tab w:val="num" w:pos="360"/>
        </w:tabs>
        <w:ind w:left="360" w:right="1117" w:hanging="360"/>
      </w:pPr>
    </w:lvl>
    <w:lvl w:ilvl="1" w:tplc="A2BEEF20">
      <w:start w:val="1"/>
      <w:numFmt w:val="decimal"/>
      <w:lvlText w:val="%2."/>
      <w:lvlJc w:val="left"/>
      <w:pPr>
        <w:tabs>
          <w:tab w:val="num" w:pos="1440"/>
        </w:tabs>
        <w:ind w:left="1440" w:hanging="360"/>
      </w:pPr>
    </w:lvl>
    <w:lvl w:ilvl="2" w:tplc="48C40C86" w:tentative="1">
      <w:start w:val="1"/>
      <w:numFmt w:val="lowerRoman"/>
      <w:lvlText w:val="%3."/>
      <w:lvlJc w:val="right"/>
      <w:pPr>
        <w:tabs>
          <w:tab w:val="num" w:pos="2160"/>
        </w:tabs>
        <w:ind w:left="2160" w:hanging="180"/>
      </w:pPr>
    </w:lvl>
    <w:lvl w:ilvl="3" w:tplc="C35C535E" w:tentative="1">
      <w:start w:val="1"/>
      <w:numFmt w:val="decimal"/>
      <w:lvlText w:val="%4."/>
      <w:lvlJc w:val="left"/>
      <w:pPr>
        <w:tabs>
          <w:tab w:val="num" w:pos="2880"/>
        </w:tabs>
        <w:ind w:left="2880" w:hanging="360"/>
      </w:pPr>
    </w:lvl>
    <w:lvl w:ilvl="4" w:tplc="BF140B96" w:tentative="1">
      <w:start w:val="1"/>
      <w:numFmt w:val="lowerLetter"/>
      <w:lvlText w:val="%5."/>
      <w:lvlJc w:val="left"/>
      <w:pPr>
        <w:tabs>
          <w:tab w:val="num" w:pos="3600"/>
        </w:tabs>
        <w:ind w:left="3600" w:hanging="360"/>
      </w:pPr>
    </w:lvl>
    <w:lvl w:ilvl="5" w:tplc="B9FA3A2A" w:tentative="1">
      <w:start w:val="1"/>
      <w:numFmt w:val="lowerRoman"/>
      <w:lvlText w:val="%6."/>
      <w:lvlJc w:val="right"/>
      <w:pPr>
        <w:tabs>
          <w:tab w:val="num" w:pos="4320"/>
        </w:tabs>
        <w:ind w:left="4320" w:hanging="180"/>
      </w:pPr>
    </w:lvl>
    <w:lvl w:ilvl="6" w:tplc="EBF6BF60" w:tentative="1">
      <w:start w:val="1"/>
      <w:numFmt w:val="decimal"/>
      <w:lvlText w:val="%7."/>
      <w:lvlJc w:val="left"/>
      <w:pPr>
        <w:tabs>
          <w:tab w:val="num" w:pos="5040"/>
        </w:tabs>
        <w:ind w:left="5040" w:hanging="360"/>
      </w:pPr>
    </w:lvl>
    <w:lvl w:ilvl="7" w:tplc="6EA8860A" w:tentative="1">
      <w:start w:val="1"/>
      <w:numFmt w:val="lowerLetter"/>
      <w:lvlText w:val="%8."/>
      <w:lvlJc w:val="left"/>
      <w:pPr>
        <w:tabs>
          <w:tab w:val="num" w:pos="5760"/>
        </w:tabs>
        <w:ind w:left="5760" w:hanging="360"/>
      </w:pPr>
    </w:lvl>
    <w:lvl w:ilvl="8" w:tplc="D44C0BC4" w:tentative="1">
      <w:start w:val="1"/>
      <w:numFmt w:val="lowerRoman"/>
      <w:lvlText w:val="%9."/>
      <w:lvlJc w:val="right"/>
      <w:pPr>
        <w:tabs>
          <w:tab w:val="num" w:pos="6480"/>
        </w:tabs>
        <w:ind w:left="6480" w:hanging="180"/>
      </w:pPr>
    </w:lvl>
  </w:abstractNum>
  <w:abstractNum w:abstractNumId="46"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78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2F8E217C"/>
    <w:multiLevelType w:val="hybridMultilevel"/>
    <w:tmpl w:val="826E201E"/>
    <w:lvl w:ilvl="0" w:tplc="6A28EA5E">
      <w:start w:val="1"/>
      <w:numFmt w:val="hebrew1"/>
      <w:lvlText w:val="%1."/>
      <w:lvlJc w:val="left"/>
      <w:pPr>
        <w:tabs>
          <w:tab w:val="num" w:pos="806"/>
        </w:tabs>
        <w:ind w:left="806" w:right="806" w:hanging="360"/>
      </w:pPr>
      <w:rPr>
        <w:rFonts w:hint="cs"/>
      </w:rPr>
    </w:lvl>
    <w:lvl w:ilvl="1" w:tplc="D9308522">
      <w:start w:val="15"/>
      <w:numFmt w:val="bullet"/>
      <w:lvlText w:val="-"/>
      <w:lvlJc w:val="left"/>
      <w:pPr>
        <w:tabs>
          <w:tab w:val="num" w:pos="1526"/>
        </w:tabs>
        <w:ind w:left="1526" w:right="1526" w:hanging="360"/>
      </w:pPr>
      <w:rPr>
        <w:rFonts w:ascii="Times New Roman" w:eastAsia="Times New Roman" w:hAnsi="Times New Roman" w:cs="Times New Roman" w:hint="default"/>
      </w:rPr>
    </w:lvl>
    <w:lvl w:ilvl="2" w:tplc="12E2C9C6" w:tentative="1">
      <w:start w:val="1"/>
      <w:numFmt w:val="lowerRoman"/>
      <w:lvlText w:val="%3."/>
      <w:lvlJc w:val="right"/>
      <w:pPr>
        <w:tabs>
          <w:tab w:val="num" w:pos="2246"/>
        </w:tabs>
        <w:ind w:left="2246" w:right="2246" w:hanging="180"/>
      </w:pPr>
    </w:lvl>
    <w:lvl w:ilvl="3" w:tplc="37BA3A9C" w:tentative="1">
      <w:start w:val="1"/>
      <w:numFmt w:val="decimal"/>
      <w:lvlText w:val="%4."/>
      <w:lvlJc w:val="left"/>
      <w:pPr>
        <w:tabs>
          <w:tab w:val="num" w:pos="2966"/>
        </w:tabs>
        <w:ind w:left="2966" w:right="2966" w:hanging="360"/>
      </w:pPr>
    </w:lvl>
    <w:lvl w:ilvl="4" w:tplc="D7DA854C" w:tentative="1">
      <w:start w:val="1"/>
      <w:numFmt w:val="lowerLetter"/>
      <w:lvlText w:val="%5."/>
      <w:lvlJc w:val="left"/>
      <w:pPr>
        <w:tabs>
          <w:tab w:val="num" w:pos="3686"/>
        </w:tabs>
        <w:ind w:left="3686" w:right="3686" w:hanging="360"/>
      </w:pPr>
    </w:lvl>
    <w:lvl w:ilvl="5" w:tplc="457AC0BA" w:tentative="1">
      <w:start w:val="1"/>
      <w:numFmt w:val="lowerRoman"/>
      <w:lvlText w:val="%6."/>
      <w:lvlJc w:val="right"/>
      <w:pPr>
        <w:tabs>
          <w:tab w:val="num" w:pos="4406"/>
        </w:tabs>
        <w:ind w:left="4406" w:right="4406" w:hanging="180"/>
      </w:pPr>
    </w:lvl>
    <w:lvl w:ilvl="6" w:tplc="19F42444" w:tentative="1">
      <w:start w:val="1"/>
      <w:numFmt w:val="decimal"/>
      <w:lvlText w:val="%7."/>
      <w:lvlJc w:val="left"/>
      <w:pPr>
        <w:tabs>
          <w:tab w:val="num" w:pos="5126"/>
        </w:tabs>
        <w:ind w:left="5126" w:right="5126" w:hanging="360"/>
      </w:pPr>
    </w:lvl>
    <w:lvl w:ilvl="7" w:tplc="A3A432E8" w:tentative="1">
      <w:start w:val="1"/>
      <w:numFmt w:val="lowerLetter"/>
      <w:lvlText w:val="%8."/>
      <w:lvlJc w:val="left"/>
      <w:pPr>
        <w:tabs>
          <w:tab w:val="num" w:pos="5846"/>
        </w:tabs>
        <w:ind w:left="5846" w:right="5846" w:hanging="360"/>
      </w:pPr>
    </w:lvl>
    <w:lvl w:ilvl="8" w:tplc="3424C8C8" w:tentative="1">
      <w:start w:val="1"/>
      <w:numFmt w:val="lowerRoman"/>
      <w:lvlText w:val="%9."/>
      <w:lvlJc w:val="right"/>
      <w:pPr>
        <w:tabs>
          <w:tab w:val="num" w:pos="6566"/>
        </w:tabs>
        <w:ind w:left="6566" w:right="6566" w:hanging="180"/>
      </w:pPr>
    </w:lvl>
  </w:abstractNum>
  <w:abstractNum w:abstractNumId="4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9" w15:restartNumberingAfterBreak="0">
    <w:nsid w:val="32AF2122"/>
    <w:multiLevelType w:val="hybridMultilevel"/>
    <w:tmpl w:val="F97228AE"/>
    <w:lvl w:ilvl="0" w:tplc="C4D4866C">
      <w:start w:val="3"/>
      <w:numFmt w:val="bullet"/>
      <w:lvlText w:val="-"/>
      <w:lvlJc w:val="left"/>
      <w:pPr>
        <w:ind w:left="746" w:hanging="360"/>
      </w:pPr>
      <w:rPr>
        <w:rFonts w:ascii="Times New Roman" w:eastAsia="Times New Roman" w:hAnsi="Times New Roman" w:cs="David" w:hint="default"/>
      </w:rPr>
    </w:lvl>
    <w:lvl w:ilvl="1" w:tplc="63A87B60" w:tentative="1">
      <w:start w:val="1"/>
      <w:numFmt w:val="bullet"/>
      <w:pStyle w:val="21"/>
      <w:lvlText w:val="o"/>
      <w:lvlJc w:val="left"/>
      <w:pPr>
        <w:ind w:left="1466" w:hanging="360"/>
      </w:pPr>
      <w:rPr>
        <w:rFonts w:ascii="Courier New" w:hAnsi="Courier New" w:cs="Courier New" w:hint="default"/>
      </w:rPr>
    </w:lvl>
    <w:lvl w:ilvl="2" w:tplc="7A64BD7A" w:tentative="1">
      <w:start w:val="1"/>
      <w:numFmt w:val="bullet"/>
      <w:lvlText w:val=""/>
      <w:lvlJc w:val="left"/>
      <w:pPr>
        <w:ind w:left="2186" w:hanging="360"/>
      </w:pPr>
      <w:rPr>
        <w:rFonts w:ascii="Wingdings" w:hAnsi="Wingdings" w:hint="default"/>
      </w:rPr>
    </w:lvl>
    <w:lvl w:ilvl="3" w:tplc="72BC0BC0" w:tentative="1">
      <w:start w:val="1"/>
      <w:numFmt w:val="bullet"/>
      <w:lvlText w:val=""/>
      <w:lvlJc w:val="left"/>
      <w:pPr>
        <w:ind w:left="2906" w:hanging="360"/>
      </w:pPr>
      <w:rPr>
        <w:rFonts w:ascii="Symbol" w:hAnsi="Symbol" w:hint="default"/>
      </w:rPr>
    </w:lvl>
    <w:lvl w:ilvl="4" w:tplc="3B82683C" w:tentative="1">
      <w:start w:val="1"/>
      <w:numFmt w:val="bullet"/>
      <w:lvlText w:val="o"/>
      <w:lvlJc w:val="left"/>
      <w:pPr>
        <w:ind w:left="3626" w:hanging="360"/>
      </w:pPr>
      <w:rPr>
        <w:rFonts w:ascii="Courier New" w:hAnsi="Courier New" w:cs="Courier New" w:hint="default"/>
      </w:rPr>
    </w:lvl>
    <w:lvl w:ilvl="5" w:tplc="2E609EDE" w:tentative="1">
      <w:start w:val="1"/>
      <w:numFmt w:val="bullet"/>
      <w:lvlText w:val=""/>
      <w:lvlJc w:val="left"/>
      <w:pPr>
        <w:ind w:left="4346" w:hanging="360"/>
      </w:pPr>
      <w:rPr>
        <w:rFonts w:ascii="Wingdings" w:hAnsi="Wingdings" w:hint="default"/>
      </w:rPr>
    </w:lvl>
    <w:lvl w:ilvl="6" w:tplc="268E6990" w:tentative="1">
      <w:start w:val="1"/>
      <w:numFmt w:val="bullet"/>
      <w:lvlText w:val=""/>
      <w:lvlJc w:val="left"/>
      <w:pPr>
        <w:ind w:left="5066" w:hanging="360"/>
      </w:pPr>
      <w:rPr>
        <w:rFonts w:ascii="Symbol" w:hAnsi="Symbol" w:hint="default"/>
      </w:rPr>
    </w:lvl>
    <w:lvl w:ilvl="7" w:tplc="2304A302" w:tentative="1">
      <w:start w:val="1"/>
      <w:numFmt w:val="bullet"/>
      <w:lvlText w:val="o"/>
      <w:lvlJc w:val="left"/>
      <w:pPr>
        <w:ind w:left="5786" w:hanging="360"/>
      </w:pPr>
      <w:rPr>
        <w:rFonts w:ascii="Courier New" w:hAnsi="Courier New" w:cs="Courier New" w:hint="default"/>
      </w:rPr>
    </w:lvl>
    <w:lvl w:ilvl="8" w:tplc="085C191A" w:tentative="1">
      <w:start w:val="1"/>
      <w:numFmt w:val="bullet"/>
      <w:lvlText w:val=""/>
      <w:lvlJc w:val="left"/>
      <w:pPr>
        <w:ind w:left="6506" w:hanging="360"/>
      </w:pPr>
      <w:rPr>
        <w:rFonts w:ascii="Wingdings" w:hAnsi="Wingdings" w:hint="default"/>
      </w:rPr>
    </w:lvl>
  </w:abstractNum>
  <w:abstractNum w:abstractNumId="5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2" w15:restartNumberingAfterBreak="0">
    <w:nsid w:val="33580445"/>
    <w:multiLevelType w:val="hybridMultilevel"/>
    <w:tmpl w:val="FA1A53D8"/>
    <w:lvl w:ilvl="0" w:tplc="45A67D50">
      <w:start w:val="1"/>
      <w:numFmt w:val="bullet"/>
      <w:lvlText w:val=""/>
      <w:lvlJc w:val="left"/>
      <w:pPr>
        <w:ind w:left="643" w:hanging="360"/>
      </w:pPr>
      <w:rPr>
        <w:rFonts w:ascii="Symbol" w:hAnsi="Symbol" w:hint="default"/>
      </w:rPr>
    </w:lvl>
    <w:lvl w:ilvl="1" w:tplc="DE40D982" w:tentative="1">
      <w:start w:val="1"/>
      <w:numFmt w:val="bullet"/>
      <w:lvlText w:val="o"/>
      <w:lvlJc w:val="left"/>
      <w:pPr>
        <w:ind w:left="1440" w:hanging="360"/>
      </w:pPr>
      <w:rPr>
        <w:rFonts w:ascii="Courier New" w:hAnsi="Courier New" w:cs="Courier New" w:hint="default"/>
      </w:rPr>
    </w:lvl>
    <w:lvl w:ilvl="2" w:tplc="D2AE1BEC" w:tentative="1">
      <w:start w:val="1"/>
      <w:numFmt w:val="bullet"/>
      <w:lvlText w:val=""/>
      <w:lvlJc w:val="left"/>
      <w:pPr>
        <w:ind w:left="2160" w:hanging="360"/>
      </w:pPr>
      <w:rPr>
        <w:rFonts w:ascii="Wingdings" w:hAnsi="Wingdings" w:hint="default"/>
      </w:rPr>
    </w:lvl>
    <w:lvl w:ilvl="3" w:tplc="A6F0E110" w:tentative="1">
      <w:start w:val="1"/>
      <w:numFmt w:val="bullet"/>
      <w:lvlText w:val=""/>
      <w:lvlJc w:val="left"/>
      <w:pPr>
        <w:ind w:left="2880" w:hanging="360"/>
      </w:pPr>
      <w:rPr>
        <w:rFonts w:ascii="Symbol" w:hAnsi="Symbol" w:hint="default"/>
      </w:rPr>
    </w:lvl>
    <w:lvl w:ilvl="4" w:tplc="C7EE912A" w:tentative="1">
      <w:start w:val="1"/>
      <w:numFmt w:val="bullet"/>
      <w:lvlText w:val="o"/>
      <w:lvlJc w:val="left"/>
      <w:pPr>
        <w:ind w:left="3600" w:hanging="360"/>
      </w:pPr>
      <w:rPr>
        <w:rFonts w:ascii="Courier New" w:hAnsi="Courier New" w:cs="Courier New" w:hint="default"/>
      </w:rPr>
    </w:lvl>
    <w:lvl w:ilvl="5" w:tplc="92C2B52C" w:tentative="1">
      <w:start w:val="1"/>
      <w:numFmt w:val="bullet"/>
      <w:lvlText w:val=""/>
      <w:lvlJc w:val="left"/>
      <w:pPr>
        <w:ind w:left="4320" w:hanging="360"/>
      </w:pPr>
      <w:rPr>
        <w:rFonts w:ascii="Wingdings" w:hAnsi="Wingdings" w:hint="default"/>
      </w:rPr>
    </w:lvl>
    <w:lvl w:ilvl="6" w:tplc="C8EEFBAE" w:tentative="1">
      <w:start w:val="1"/>
      <w:numFmt w:val="bullet"/>
      <w:lvlText w:val=""/>
      <w:lvlJc w:val="left"/>
      <w:pPr>
        <w:ind w:left="5040" w:hanging="360"/>
      </w:pPr>
      <w:rPr>
        <w:rFonts w:ascii="Symbol" w:hAnsi="Symbol" w:hint="default"/>
      </w:rPr>
    </w:lvl>
    <w:lvl w:ilvl="7" w:tplc="F544C888" w:tentative="1">
      <w:start w:val="1"/>
      <w:numFmt w:val="bullet"/>
      <w:lvlText w:val="o"/>
      <w:lvlJc w:val="left"/>
      <w:pPr>
        <w:ind w:left="5760" w:hanging="360"/>
      </w:pPr>
      <w:rPr>
        <w:rFonts w:ascii="Courier New" w:hAnsi="Courier New" w:cs="Courier New" w:hint="default"/>
      </w:rPr>
    </w:lvl>
    <w:lvl w:ilvl="8" w:tplc="B212DE6E" w:tentative="1">
      <w:start w:val="1"/>
      <w:numFmt w:val="bullet"/>
      <w:lvlText w:val=""/>
      <w:lvlJc w:val="left"/>
      <w:pPr>
        <w:ind w:left="6480" w:hanging="360"/>
      </w:pPr>
      <w:rPr>
        <w:rFonts w:ascii="Wingdings" w:hAnsi="Wingdings" w:hint="default"/>
      </w:rPr>
    </w:lvl>
  </w:abstractNum>
  <w:abstractNum w:abstractNumId="5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4" w15:restartNumberingAfterBreak="0">
    <w:nsid w:val="35302CB2"/>
    <w:multiLevelType w:val="hybridMultilevel"/>
    <w:tmpl w:val="98C8A912"/>
    <w:lvl w:ilvl="0" w:tplc="2D70A4F8">
      <w:start w:val="1"/>
      <w:numFmt w:val="decimal"/>
      <w:lvlText w:val="%1."/>
      <w:lvlJc w:val="left"/>
      <w:pPr>
        <w:tabs>
          <w:tab w:val="num" w:pos="720"/>
        </w:tabs>
        <w:ind w:left="720" w:hanging="360"/>
      </w:pPr>
      <w:rPr>
        <w:rFonts w:ascii="David" w:hAnsi="David" w:cs="David" w:hint="default"/>
      </w:rPr>
    </w:lvl>
    <w:lvl w:ilvl="1" w:tplc="2FFE6F3C">
      <w:start w:val="1"/>
      <w:numFmt w:val="lowerLetter"/>
      <w:lvlText w:val="%2."/>
      <w:lvlJc w:val="left"/>
      <w:pPr>
        <w:tabs>
          <w:tab w:val="num" w:pos="1440"/>
        </w:tabs>
        <w:ind w:left="1440" w:hanging="360"/>
      </w:pPr>
      <w:rPr>
        <w:rFonts w:cs="Times New Roman"/>
      </w:rPr>
    </w:lvl>
    <w:lvl w:ilvl="2" w:tplc="B526FE3E">
      <w:start w:val="1"/>
      <w:numFmt w:val="lowerRoman"/>
      <w:lvlText w:val="%3."/>
      <w:lvlJc w:val="right"/>
      <w:pPr>
        <w:tabs>
          <w:tab w:val="num" w:pos="2160"/>
        </w:tabs>
        <w:ind w:left="2160" w:hanging="180"/>
      </w:pPr>
      <w:rPr>
        <w:rFonts w:cs="Times New Roman"/>
      </w:rPr>
    </w:lvl>
    <w:lvl w:ilvl="3" w:tplc="50C64522">
      <w:start w:val="1"/>
      <w:numFmt w:val="decimal"/>
      <w:lvlText w:val="%4."/>
      <w:lvlJc w:val="left"/>
      <w:pPr>
        <w:tabs>
          <w:tab w:val="num" w:pos="2880"/>
        </w:tabs>
        <w:ind w:left="2880" w:hanging="360"/>
      </w:pPr>
      <w:rPr>
        <w:rFonts w:cs="Times New Roman"/>
      </w:rPr>
    </w:lvl>
    <w:lvl w:ilvl="4" w:tplc="9692F204">
      <w:start w:val="1"/>
      <w:numFmt w:val="lowerLetter"/>
      <w:pStyle w:val="5-0"/>
      <w:lvlText w:val="%5."/>
      <w:lvlJc w:val="left"/>
      <w:pPr>
        <w:tabs>
          <w:tab w:val="num" w:pos="3600"/>
        </w:tabs>
        <w:ind w:left="3600" w:hanging="360"/>
      </w:pPr>
      <w:rPr>
        <w:rFonts w:cs="Times New Roman"/>
      </w:rPr>
    </w:lvl>
    <w:lvl w:ilvl="5" w:tplc="2CC015B4">
      <w:start w:val="1"/>
      <w:numFmt w:val="lowerRoman"/>
      <w:lvlText w:val="%6."/>
      <w:lvlJc w:val="right"/>
      <w:pPr>
        <w:tabs>
          <w:tab w:val="num" w:pos="4320"/>
        </w:tabs>
        <w:ind w:left="4320" w:hanging="180"/>
      </w:pPr>
      <w:rPr>
        <w:rFonts w:cs="Times New Roman"/>
      </w:rPr>
    </w:lvl>
    <w:lvl w:ilvl="6" w:tplc="0B4006E2">
      <w:start w:val="1"/>
      <w:numFmt w:val="decimal"/>
      <w:pStyle w:val="7-1"/>
      <w:lvlText w:val="%7."/>
      <w:lvlJc w:val="left"/>
      <w:pPr>
        <w:tabs>
          <w:tab w:val="num" w:pos="5040"/>
        </w:tabs>
        <w:ind w:left="5040" w:hanging="360"/>
      </w:pPr>
      <w:rPr>
        <w:rFonts w:cs="Times New Roman"/>
      </w:rPr>
    </w:lvl>
    <w:lvl w:ilvl="7" w:tplc="52584A5E">
      <w:start w:val="1"/>
      <w:numFmt w:val="lowerLetter"/>
      <w:lvlText w:val="%8."/>
      <w:lvlJc w:val="left"/>
      <w:pPr>
        <w:tabs>
          <w:tab w:val="num" w:pos="5760"/>
        </w:tabs>
        <w:ind w:left="5760" w:hanging="360"/>
      </w:pPr>
      <w:rPr>
        <w:rFonts w:cs="Times New Roman"/>
      </w:rPr>
    </w:lvl>
    <w:lvl w:ilvl="8" w:tplc="7A3015EE">
      <w:start w:val="1"/>
      <w:numFmt w:val="lowerRoman"/>
      <w:lvlText w:val="%9."/>
      <w:lvlJc w:val="right"/>
      <w:pPr>
        <w:tabs>
          <w:tab w:val="num" w:pos="6480"/>
        </w:tabs>
        <w:ind w:left="6480" w:hanging="180"/>
      </w:pPr>
      <w:rPr>
        <w:rFonts w:cs="Times New Roman"/>
      </w:rPr>
    </w:lvl>
  </w:abstractNum>
  <w:abstractNum w:abstractNumId="5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8" w15:restartNumberingAfterBreak="0">
    <w:nsid w:val="39C878F4"/>
    <w:multiLevelType w:val="multilevel"/>
    <w:tmpl w:val="15E8D5F4"/>
    <w:lvl w:ilvl="0">
      <w:start w:val="5"/>
      <w:numFmt w:val="decimal"/>
      <w:lvlText w:val="%1"/>
      <w:lvlJc w:val="left"/>
      <w:pPr>
        <w:ind w:left="645" w:hanging="645"/>
      </w:pPr>
      <w:rPr>
        <w:rFonts w:hint="default"/>
        <w:u w:val="none"/>
      </w:rPr>
    </w:lvl>
    <w:lvl w:ilvl="1">
      <w:start w:val="14"/>
      <w:numFmt w:val="decimal"/>
      <w:lvlText w:val="%1.%2"/>
      <w:lvlJc w:val="left"/>
      <w:pPr>
        <w:ind w:left="1378" w:hanging="645"/>
      </w:pPr>
      <w:rPr>
        <w:rFonts w:hint="default"/>
        <w:u w:val="none"/>
      </w:rPr>
    </w:lvl>
    <w:lvl w:ilvl="2">
      <w:start w:val="13"/>
      <w:numFmt w:val="decimal"/>
      <w:lvlText w:val="%1.%2.%3"/>
      <w:lvlJc w:val="left"/>
      <w:pPr>
        <w:ind w:left="2186" w:hanging="720"/>
      </w:pPr>
      <w:rPr>
        <w:rFonts w:hint="default"/>
        <w:u w:val="none"/>
      </w:rPr>
    </w:lvl>
    <w:lvl w:ilvl="3">
      <w:start w:val="1"/>
      <w:numFmt w:val="decimal"/>
      <w:lvlText w:val="%1.%2.%3.%4"/>
      <w:lvlJc w:val="left"/>
      <w:pPr>
        <w:ind w:left="2919" w:hanging="720"/>
      </w:pPr>
      <w:rPr>
        <w:rFonts w:hint="default"/>
        <w:u w:val="none"/>
      </w:rPr>
    </w:lvl>
    <w:lvl w:ilvl="4">
      <w:start w:val="1"/>
      <w:numFmt w:val="decimal"/>
      <w:lvlText w:val="%1.%2.%3.%4.%5"/>
      <w:lvlJc w:val="left"/>
      <w:pPr>
        <w:ind w:left="4012" w:hanging="1080"/>
      </w:pPr>
      <w:rPr>
        <w:rFonts w:hint="default"/>
        <w:u w:val="none"/>
      </w:rPr>
    </w:lvl>
    <w:lvl w:ilvl="5">
      <w:start w:val="1"/>
      <w:numFmt w:val="decimal"/>
      <w:lvlText w:val="%1.%2.%3.%4.%5.%6"/>
      <w:lvlJc w:val="left"/>
      <w:pPr>
        <w:ind w:left="4745" w:hanging="1080"/>
      </w:pPr>
      <w:rPr>
        <w:rFonts w:hint="default"/>
        <w:u w:val="none"/>
      </w:rPr>
    </w:lvl>
    <w:lvl w:ilvl="6">
      <w:start w:val="1"/>
      <w:numFmt w:val="decimal"/>
      <w:lvlText w:val="%1.%2.%3.%4.%5.%6.%7"/>
      <w:lvlJc w:val="left"/>
      <w:pPr>
        <w:ind w:left="5478" w:hanging="1080"/>
      </w:pPr>
      <w:rPr>
        <w:rFonts w:hint="default"/>
        <w:u w:val="none"/>
      </w:rPr>
    </w:lvl>
    <w:lvl w:ilvl="7">
      <w:start w:val="1"/>
      <w:numFmt w:val="decimal"/>
      <w:lvlText w:val="%1.%2.%3.%4.%5.%6.%7.%8"/>
      <w:lvlJc w:val="left"/>
      <w:pPr>
        <w:ind w:left="6571" w:hanging="1440"/>
      </w:pPr>
      <w:rPr>
        <w:rFonts w:hint="default"/>
        <w:u w:val="none"/>
      </w:rPr>
    </w:lvl>
    <w:lvl w:ilvl="8">
      <w:start w:val="1"/>
      <w:numFmt w:val="decimal"/>
      <w:lvlText w:val="%1.%2.%3.%4.%5.%6.%7.%8.%9"/>
      <w:lvlJc w:val="left"/>
      <w:pPr>
        <w:ind w:left="7304" w:hanging="1440"/>
      </w:pPr>
      <w:rPr>
        <w:rFonts w:hint="default"/>
        <w:u w:val="none"/>
      </w:rPr>
    </w:lvl>
  </w:abstractNum>
  <w:abstractNum w:abstractNumId="59" w15:restartNumberingAfterBreak="0">
    <w:nsid w:val="3A3D0519"/>
    <w:multiLevelType w:val="hybridMultilevel"/>
    <w:tmpl w:val="0F5EED6A"/>
    <w:name w:val="listhnumber4322322232223322222222232"/>
    <w:lvl w:ilvl="0" w:tplc="6AEAEF54">
      <w:start w:val="1"/>
      <w:numFmt w:val="bullet"/>
      <w:lvlText w:val=""/>
      <w:lvlJc w:val="left"/>
      <w:pPr>
        <w:tabs>
          <w:tab w:val="num" w:pos="360"/>
        </w:tabs>
        <w:ind w:left="360" w:hanging="360"/>
      </w:pPr>
      <w:rPr>
        <w:rFonts w:ascii="Symbol" w:hAnsi="Symbol" w:hint="default"/>
      </w:rPr>
    </w:lvl>
    <w:lvl w:ilvl="1" w:tplc="18502124">
      <w:start w:val="1"/>
      <w:numFmt w:val="bullet"/>
      <w:lvlText w:val="o"/>
      <w:lvlJc w:val="left"/>
      <w:pPr>
        <w:tabs>
          <w:tab w:val="num" w:pos="1080"/>
        </w:tabs>
        <w:ind w:left="1080" w:hanging="360"/>
      </w:pPr>
      <w:rPr>
        <w:rFonts w:ascii="Courier New" w:hAnsi="Courier New" w:cs="Courier New" w:hint="default"/>
      </w:rPr>
    </w:lvl>
    <w:lvl w:ilvl="2" w:tplc="E4AE6948">
      <w:start w:val="1"/>
      <w:numFmt w:val="bullet"/>
      <w:lvlText w:val=""/>
      <w:lvlJc w:val="left"/>
      <w:pPr>
        <w:tabs>
          <w:tab w:val="num" w:pos="1800"/>
        </w:tabs>
        <w:ind w:left="1800" w:hanging="360"/>
      </w:pPr>
      <w:rPr>
        <w:rFonts w:ascii="Wingdings" w:hAnsi="Wingdings" w:hint="default"/>
      </w:rPr>
    </w:lvl>
    <w:lvl w:ilvl="3" w:tplc="51F6BC3A">
      <w:start w:val="1"/>
      <w:numFmt w:val="bullet"/>
      <w:lvlText w:val=""/>
      <w:lvlJc w:val="left"/>
      <w:pPr>
        <w:tabs>
          <w:tab w:val="num" w:pos="2520"/>
        </w:tabs>
        <w:ind w:left="2520" w:hanging="360"/>
      </w:pPr>
      <w:rPr>
        <w:rFonts w:ascii="Symbol" w:hAnsi="Symbol" w:hint="default"/>
      </w:rPr>
    </w:lvl>
    <w:lvl w:ilvl="4" w:tplc="9C8641F0">
      <w:start w:val="1"/>
      <w:numFmt w:val="bullet"/>
      <w:lvlText w:val="o"/>
      <w:lvlJc w:val="left"/>
      <w:pPr>
        <w:tabs>
          <w:tab w:val="num" w:pos="3240"/>
        </w:tabs>
        <w:ind w:left="3240" w:hanging="360"/>
      </w:pPr>
      <w:rPr>
        <w:rFonts w:ascii="Courier New" w:hAnsi="Courier New" w:cs="Courier New" w:hint="default"/>
      </w:rPr>
    </w:lvl>
    <w:lvl w:ilvl="5" w:tplc="0D70E9D4" w:tentative="1">
      <w:start w:val="1"/>
      <w:numFmt w:val="bullet"/>
      <w:lvlText w:val=""/>
      <w:lvlJc w:val="left"/>
      <w:pPr>
        <w:tabs>
          <w:tab w:val="num" w:pos="3960"/>
        </w:tabs>
        <w:ind w:left="3960" w:hanging="360"/>
      </w:pPr>
      <w:rPr>
        <w:rFonts w:ascii="Wingdings" w:hAnsi="Wingdings" w:hint="default"/>
      </w:rPr>
    </w:lvl>
    <w:lvl w:ilvl="6" w:tplc="046AC4BA" w:tentative="1">
      <w:start w:val="1"/>
      <w:numFmt w:val="bullet"/>
      <w:lvlText w:val=""/>
      <w:lvlJc w:val="left"/>
      <w:pPr>
        <w:tabs>
          <w:tab w:val="num" w:pos="4680"/>
        </w:tabs>
        <w:ind w:left="4680" w:hanging="360"/>
      </w:pPr>
      <w:rPr>
        <w:rFonts w:ascii="Symbol" w:hAnsi="Symbol" w:hint="default"/>
      </w:rPr>
    </w:lvl>
    <w:lvl w:ilvl="7" w:tplc="BE7E76E8" w:tentative="1">
      <w:start w:val="1"/>
      <w:numFmt w:val="bullet"/>
      <w:lvlText w:val="o"/>
      <w:lvlJc w:val="left"/>
      <w:pPr>
        <w:tabs>
          <w:tab w:val="num" w:pos="5400"/>
        </w:tabs>
        <w:ind w:left="5400" w:hanging="360"/>
      </w:pPr>
      <w:rPr>
        <w:rFonts w:ascii="Courier New" w:hAnsi="Courier New" w:cs="Courier New" w:hint="default"/>
      </w:rPr>
    </w:lvl>
    <w:lvl w:ilvl="8" w:tplc="000AE7D4" w:tentative="1">
      <w:start w:val="1"/>
      <w:numFmt w:val="bullet"/>
      <w:lvlText w:val=""/>
      <w:lvlJc w:val="left"/>
      <w:pPr>
        <w:tabs>
          <w:tab w:val="num" w:pos="6120"/>
        </w:tabs>
        <w:ind w:left="6120" w:hanging="360"/>
      </w:pPr>
      <w:rPr>
        <w:rFonts w:ascii="Wingdings" w:hAnsi="Wingdings" w:hint="default"/>
      </w:rPr>
    </w:lvl>
  </w:abstractNum>
  <w:abstractNum w:abstractNumId="60" w15:restartNumberingAfterBreak="0">
    <w:nsid w:val="3FA136DB"/>
    <w:multiLevelType w:val="multilevel"/>
    <w:tmpl w:val="4C84BDF0"/>
    <w:lvl w:ilvl="0">
      <w:start w:val="4"/>
      <w:numFmt w:val="decimal"/>
      <w:lvlText w:val="%1"/>
      <w:lvlJc w:val="left"/>
      <w:pPr>
        <w:ind w:left="765" w:hanging="765"/>
      </w:pPr>
      <w:rPr>
        <w:rFonts w:hint="default"/>
      </w:rPr>
    </w:lvl>
    <w:lvl w:ilvl="1">
      <w:start w:val="3"/>
      <w:numFmt w:val="decimal"/>
      <w:lvlText w:val="%1.%2"/>
      <w:lvlJc w:val="left"/>
      <w:pPr>
        <w:ind w:left="1424" w:hanging="765"/>
      </w:pPr>
      <w:rPr>
        <w:rFonts w:hint="default"/>
      </w:rPr>
    </w:lvl>
    <w:lvl w:ilvl="2">
      <w:start w:val="1"/>
      <w:numFmt w:val="decimal"/>
      <w:lvlText w:val="%1.%2.%3"/>
      <w:lvlJc w:val="left"/>
      <w:pPr>
        <w:ind w:left="2083" w:hanging="765"/>
      </w:pPr>
      <w:rPr>
        <w:rFonts w:hint="default"/>
      </w:rPr>
    </w:lvl>
    <w:lvl w:ilvl="3">
      <w:start w:val="2"/>
      <w:numFmt w:val="decimal"/>
      <w:lvlText w:val="%1.%2.%3.%4"/>
      <w:lvlJc w:val="left"/>
      <w:pPr>
        <w:ind w:left="2742" w:hanging="765"/>
      </w:pPr>
      <w:rPr>
        <w:rFonts w:hint="default"/>
      </w:rPr>
    </w:lvl>
    <w:lvl w:ilvl="4">
      <w:start w:val="1"/>
      <w:numFmt w:val="decimal"/>
      <w:lvlText w:val="%1.%2.%3.%4.%5"/>
      <w:lvlJc w:val="left"/>
      <w:pPr>
        <w:ind w:left="3716" w:hanging="1080"/>
      </w:pPr>
      <w:rPr>
        <w:rFonts w:hint="default"/>
      </w:rPr>
    </w:lvl>
    <w:lvl w:ilvl="5">
      <w:start w:val="1"/>
      <w:numFmt w:val="decimal"/>
      <w:lvlText w:val="%1.%2.%3.%4.%5.%6"/>
      <w:lvlJc w:val="left"/>
      <w:pPr>
        <w:ind w:left="4375" w:hanging="1080"/>
      </w:pPr>
      <w:rPr>
        <w:rFonts w:hint="default"/>
      </w:rPr>
    </w:lvl>
    <w:lvl w:ilvl="6">
      <w:start w:val="1"/>
      <w:numFmt w:val="decimal"/>
      <w:lvlText w:val="%1.%2.%3.%4.%5.%6.%7"/>
      <w:lvlJc w:val="left"/>
      <w:pPr>
        <w:ind w:left="5034" w:hanging="1080"/>
      </w:pPr>
      <w:rPr>
        <w:rFonts w:hint="default"/>
      </w:rPr>
    </w:lvl>
    <w:lvl w:ilvl="7">
      <w:start w:val="1"/>
      <w:numFmt w:val="decimal"/>
      <w:lvlText w:val="%1.%2.%3.%4.%5.%6.%7.%8"/>
      <w:lvlJc w:val="left"/>
      <w:pPr>
        <w:ind w:left="6053" w:hanging="1440"/>
      </w:pPr>
      <w:rPr>
        <w:rFonts w:hint="default"/>
      </w:rPr>
    </w:lvl>
    <w:lvl w:ilvl="8">
      <w:start w:val="1"/>
      <w:numFmt w:val="decimal"/>
      <w:lvlText w:val="%1.%2.%3.%4.%5.%6.%7.%8.%9"/>
      <w:lvlJc w:val="left"/>
      <w:pPr>
        <w:ind w:left="6712" w:hanging="1440"/>
      </w:pPr>
      <w:rPr>
        <w:rFonts w:hint="default"/>
      </w:rPr>
    </w:lvl>
  </w:abstractNum>
  <w:abstractNum w:abstractNumId="61" w15:restartNumberingAfterBreak="0">
    <w:nsid w:val="4136752B"/>
    <w:multiLevelType w:val="hybridMultilevel"/>
    <w:tmpl w:val="1130B9D4"/>
    <w:lvl w:ilvl="0" w:tplc="5DC4A538">
      <w:start w:val="1"/>
      <w:numFmt w:val="bullet"/>
      <w:pStyle w:val="Bullets-4-English"/>
      <w:lvlText w:val=""/>
      <w:lvlJc w:val="left"/>
      <w:pPr>
        <w:tabs>
          <w:tab w:val="num" w:pos="1063"/>
        </w:tabs>
        <w:ind w:left="1063" w:hanging="360"/>
      </w:pPr>
      <w:rPr>
        <w:rFonts w:ascii="Symbol" w:hAnsi="Symbol" w:hint="default"/>
        <w:color w:val="auto"/>
      </w:rPr>
    </w:lvl>
    <w:lvl w:ilvl="1" w:tplc="0206E674">
      <w:start w:val="1"/>
      <w:numFmt w:val="bullet"/>
      <w:lvlText w:val="o"/>
      <w:lvlJc w:val="left"/>
      <w:pPr>
        <w:tabs>
          <w:tab w:val="num" w:pos="1423"/>
        </w:tabs>
        <w:ind w:left="1423" w:hanging="360"/>
      </w:pPr>
      <w:rPr>
        <w:rFonts w:ascii="Courier New" w:hAnsi="Courier New" w:cs="Courier New" w:hint="default"/>
      </w:rPr>
    </w:lvl>
    <w:lvl w:ilvl="2" w:tplc="8D3255B6">
      <w:start w:val="1"/>
      <w:numFmt w:val="bullet"/>
      <w:lvlText w:val=""/>
      <w:lvlJc w:val="left"/>
      <w:pPr>
        <w:tabs>
          <w:tab w:val="num" w:pos="2143"/>
        </w:tabs>
        <w:ind w:left="2143" w:hanging="360"/>
      </w:pPr>
      <w:rPr>
        <w:rFonts w:ascii="Wingdings" w:hAnsi="Wingdings" w:hint="default"/>
      </w:rPr>
    </w:lvl>
    <w:lvl w:ilvl="3" w:tplc="B4DA969E" w:tentative="1">
      <w:start w:val="1"/>
      <w:numFmt w:val="bullet"/>
      <w:lvlText w:val=""/>
      <w:lvlJc w:val="left"/>
      <w:pPr>
        <w:tabs>
          <w:tab w:val="num" w:pos="2863"/>
        </w:tabs>
        <w:ind w:left="2863" w:hanging="360"/>
      </w:pPr>
      <w:rPr>
        <w:rFonts w:ascii="Symbol" w:hAnsi="Symbol" w:hint="default"/>
      </w:rPr>
    </w:lvl>
    <w:lvl w:ilvl="4" w:tplc="BB2C404C" w:tentative="1">
      <w:start w:val="1"/>
      <w:numFmt w:val="bullet"/>
      <w:lvlText w:val="o"/>
      <w:lvlJc w:val="left"/>
      <w:pPr>
        <w:tabs>
          <w:tab w:val="num" w:pos="3583"/>
        </w:tabs>
        <w:ind w:left="3583" w:hanging="360"/>
      </w:pPr>
      <w:rPr>
        <w:rFonts w:ascii="Courier New" w:hAnsi="Courier New" w:cs="Courier New" w:hint="default"/>
      </w:rPr>
    </w:lvl>
    <w:lvl w:ilvl="5" w:tplc="F1A28EEC" w:tentative="1">
      <w:start w:val="1"/>
      <w:numFmt w:val="bullet"/>
      <w:lvlText w:val=""/>
      <w:lvlJc w:val="left"/>
      <w:pPr>
        <w:tabs>
          <w:tab w:val="num" w:pos="4303"/>
        </w:tabs>
        <w:ind w:left="4303" w:hanging="360"/>
      </w:pPr>
      <w:rPr>
        <w:rFonts w:ascii="Wingdings" w:hAnsi="Wingdings" w:hint="default"/>
      </w:rPr>
    </w:lvl>
    <w:lvl w:ilvl="6" w:tplc="7678587E" w:tentative="1">
      <w:start w:val="1"/>
      <w:numFmt w:val="bullet"/>
      <w:lvlText w:val=""/>
      <w:lvlJc w:val="left"/>
      <w:pPr>
        <w:tabs>
          <w:tab w:val="num" w:pos="5023"/>
        </w:tabs>
        <w:ind w:left="5023" w:hanging="360"/>
      </w:pPr>
      <w:rPr>
        <w:rFonts w:ascii="Symbol" w:hAnsi="Symbol" w:hint="default"/>
      </w:rPr>
    </w:lvl>
    <w:lvl w:ilvl="7" w:tplc="4496C2C6" w:tentative="1">
      <w:start w:val="1"/>
      <w:numFmt w:val="bullet"/>
      <w:lvlText w:val="o"/>
      <w:lvlJc w:val="left"/>
      <w:pPr>
        <w:tabs>
          <w:tab w:val="num" w:pos="5743"/>
        </w:tabs>
        <w:ind w:left="5743" w:hanging="360"/>
      </w:pPr>
      <w:rPr>
        <w:rFonts w:ascii="Courier New" w:hAnsi="Courier New" w:cs="Courier New" w:hint="default"/>
      </w:rPr>
    </w:lvl>
    <w:lvl w:ilvl="8" w:tplc="A53215EA" w:tentative="1">
      <w:start w:val="1"/>
      <w:numFmt w:val="bullet"/>
      <w:lvlText w:val=""/>
      <w:lvlJc w:val="left"/>
      <w:pPr>
        <w:tabs>
          <w:tab w:val="num" w:pos="6463"/>
        </w:tabs>
        <w:ind w:left="6463" w:hanging="360"/>
      </w:pPr>
      <w:rPr>
        <w:rFonts w:ascii="Wingdings" w:hAnsi="Wingdings" w:hint="default"/>
      </w:rPr>
    </w:lvl>
  </w:abstractNum>
  <w:abstractNum w:abstractNumId="62" w15:restartNumberingAfterBreak="0">
    <w:nsid w:val="42421A8E"/>
    <w:multiLevelType w:val="hybridMultilevel"/>
    <w:tmpl w:val="015ECBE4"/>
    <w:lvl w:ilvl="0" w:tplc="1348F9C6">
      <w:start w:val="1"/>
      <w:numFmt w:val="decimal"/>
      <w:lvlText w:val="(%1)."/>
      <w:lvlJc w:val="left"/>
      <w:pPr>
        <w:ind w:left="1218" w:hanging="360"/>
      </w:pPr>
      <w:rPr>
        <w:rFonts w:hint="default"/>
        <w:b w:val="0"/>
        <w:bCs w:val="0"/>
      </w:rPr>
    </w:lvl>
    <w:lvl w:ilvl="1" w:tplc="A7D87DC8" w:tentative="1">
      <w:start w:val="1"/>
      <w:numFmt w:val="lowerLetter"/>
      <w:lvlText w:val="%2."/>
      <w:lvlJc w:val="left"/>
      <w:pPr>
        <w:ind w:left="1938" w:hanging="360"/>
      </w:pPr>
    </w:lvl>
    <w:lvl w:ilvl="2" w:tplc="F90856C0" w:tentative="1">
      <w:start w:val="1"/>
      <w:numFmt w:val="lowerRoman"/>
      <w:lvlText w:val="%3."/>
      <w:lvlJc w:val="right"/>
      <w:pPr>
        <w:ind w:left="2658" w:hanging="180"/>
      </w:pPr>
    </w:lvl>
    <w:lvl w:ilvl="3" w:tplc="58D8BF12" w:tentative="1">
      <w:start w:val="1"/>
      <w:numFmt w:val="decimal"/>
      <w:lvlText w:val="%4."/>
      <w:lvlJc w:val="left"/>
      <w:pPr>
        <w:ind w:left="3378" w:hanging="360"/>
      </w:pPr>
    </w:lvl>
    <w:lvl w:ilvl="4" w:tplc="94C6069C" w:tentative="1">
      <w:start w:val="1"/>
      <w:numFmt w:val="lowerLetter"/>
      <w:lvlText w:val="%5."/>
      <w:lvlJc w:val="left"/>
      <w:pPr>
        <w:ind w:left="4098" w:hanging="360"/>
      </w:pPr>
    </w:lvl>
    <w:lvl w:ilvl="5" w:tplc="F67CA512" w:tentative="1">
      <w:start w:val="1"/>
      <w:numFmt w:val="lowerRoman"/>
      <w:lvlText w:val="%6."/>
      <w:lvlJc w:val="right"/>
      <w:pPr>
        <w:ind w:left="4818" w:hanging="180"/>
      </w:pPr>
    </w:lvl>
    <w:lvl w:ilvl="6" w:tplc="3EAC9AF2" w:tentative="1">
      <w:start w:val="1"/>
      <w:numFmt w:val="decimal"/>
      <w:lvlText w:val="%7."/>
      <w:lvlJc w:val="left"/>
      <w:pPr>
        <w:ind w:left="5538" w:hanging="360"/>
      </w:pPr>
    </w:lvl>
    <w:lvl w:ilvl="7" w:tplc="A50A1DC4" w:tentative="1">
      <w:start w:val="1"/>
      <w:numFmt w:val="lowerLetter"/>
      <w:lvlText w:val="%8."/>
      <w:lvlJc w:val="left"/>
      <w:pPr>
        <w:ind w:left="6258" w:hanging="360"/>
      </w:pPr>
    </w:lvl>
    <w:lvl w:ilvl="8" w:tplc="62FE0136" w:tentative="1">
      <w:start w:val="1"/>
      <w:numFmt w:val="lowerRoman"/>
      <w:lvlText w:val="%9."/>
      <w:lvlJc w:val="right"/>
      <w:pPr>
        <w:ind w:left="6978" w:hanging="180"/>
      </w:pPr>
    </w:lvl>
  </w:abstractNum>
  <w:abstractNum w:abstractNumId="63" w15:restartNumberingAfterBreak="0">
    <w:nsid w:val="42E802F4"/>
    <w:multiLevelType w:val="multilevel"/>
    <w:tmpl w:val="FD9CD64A"/>
    <w:lvl w:ilvl="0">
      <w:start w:val="6"/>
      <w:numFmt w:val="decimal"/>
      <w:lvlText w:val="%1"/>
      <w:lvlJc w:val="left"/>
      <w:pPr>
        <w:tabs>
          <w:tab w:val="num" w:pos="720"/>
        </w:tabs>
        <w:ind w:left="720" w:right="720" w:hanging="720"/>
      </w:pPr>
      <w:rPr>
        <w:rFonts w:hint="cs"/>
      </w:rPr>
    </w:lvl>
    <w:lvl w:ilvl="1">
      <w:start w:val="5"/>
      <w:numFmt w:val="decimal"/>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6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7" w15:restartNumberingAfterBreak="0">
    <w:nsid w:val="450D58E8"/>
    <w:multiLevelType w:val="hybridMultilevel"/>
    <w:tmpl w:val="A3F68B26"/>
    <w:lvl w:ilvl="0" w:tplc="2A7A0FE8">
      <w:start w:val="1"/>
      <w:numFmt w:val="decimal"/>
      <w:lvlText w:val="(%1)."/>
      <w:lvlJc w:val="left"/>
      <w:pPr>
        <w:ind w:left="1218" w:hanging="360"/>
      </w:pPr>
      <w:rPr>
        <w:rFonts w:hint="default"/>
        <w:b w:val="0"/>
        <w:bCs w:val="0"/>
      </w:rPr>
    </w:lvl>
    <w:lvl w:ilvl="1" w:tplc="9404F0F0" w:tentative="1">
      <w:start w:val="1"/>
      <w:numFmt w:val="lowerLetter"/>
      <w:lvlText w:val="%2."/>
      <w:lvlJc w:val="left"/>
      <w:pPr>
        <w:ind w:left="1938" w:hanging="360"/>
      </w:pPr>
    </w:lvl>
    <w:lvl w:ilvl="2" w:tplc="EA763C82" w:tentative="1">
      <w:start w:val="1"/>
      <w:numFmt w:val="lowerRoman"/>
      <w:lvlText w:val="%3."/>
      <w:lvlJc w:val="right"/>
      <w:pPr>
        <w:ind w:left="2658" w:hanging="180"/>
      </w:pPr>
    </w:lvl>
    <w:lvl w:ilvl="3" w:tplc="D01651AA" w:tentative="1">
      <w:start w:val="1"/>
      <w:numFmt w:val="decimal"/>
      <w:lvlText w:val="%4."/>
      <w:lvlJc w:val="left"/>
      <w:pPr>
        <w:ind w:left="3378" w:hanging="360"/>
      </w:pPr>
    </w:lvl>
    <w:lvl w:ilvl="4" w:tplc="7A047F04" w:tentative="1">
      <w:start w:val="1"/>
      <w:numFmt w:val="lowerLetter"/>
      <w:lvlText w:val="%5."/>
      <w:lvlJc w:val="left"/>
      <w:pPr>
        <w:ind w:left="4098" w:hanging="360"/>
      </w:pPr>
    </w:lvl>
    <w:lvl w:ilvl="5" w:tplc="3EACB7CA" w:tentative="1">
      <w:start w:val="1"/>
      <w:numFmt w:val="lowerRoman"/>
      <w:lvlText w:val="%6."/>
      <w:lvlJc w:val="right"/>
      <w:pPr>
        <w:ind w:left="4818" w:hanging="180"/>
      </w:pPr>
    </w:lvl>
    <w:lvl w:ilvl="6" w:tplc="468CBE4E" w:tentative="1">
      <w:start w:val="1"/>
      <w:numFmt w:val="decimal"/>
      <w:lvlText w:val="%7."/>
      <w:lvlJc w:val="left"/>
      <w:pPr>
        <w:ind w:left="5538" w:hanging="360"/>
      </w:pPr>
    </w:lvl>
    <w:lvl w:ilvl="7" w:tplc="6B9C970E" w:tentative="1">
      <w:start w:val="1"/>
      <w:numFmt w:val="lowerLetter"/>
      <w:lvlText w:val="%8."/>
      <w:lvlJc w:val="left"/>
      <w:pPr>
        <w:ind w:left="6258" w:hanging="360"/>
      </w:pPr>
    </w:lvl>
    <w:lvl w:ilvl="8" w:tplc="592A1E8C" w:tentative="1">
      <w:start w:val="1"/>
      <w:numFmt w:val="lowerRoman"/>
      <w:lvlText w:val="%9."/>
      <w:lvlJc w:val="right"/>
      <w:pPr>
        <w:ind w:left="6978" w:hanging="180"/>
      </w:pPr>
    </w:lvl>
  </w:abstractNum>
  <w:abstractNum w:abstractNumId="68" w15:restartNumberingAfterBreak="0">
    <w:nsid w:val="452140C0"/>
    <w:multiLevelType w:val="multilevel"/>
    <w:tmpl w:val="C5E2027C"/>
    <w:lvl w:ilvl="0">
      <w:start w:val="4"/>
      <w:numFmt w:val="decimal"/>
      <w:lvlText w:val="%1"/>
      <w:lvlJc w:val="left"/>
      <w:pPr>
        <w:tabs>
          <w:tab w:val="num" w:pos="720"/>
        </w:tabs>
        <w:ind w:left="720" w:hanging="720"/>
      </w:pPr>
      <w:rPr>
        <w:rFonts w:hint="default"/>
        <w:b/>
      </w:rPr>
    </w:lvl>
    <w:lvl w:ilvl="1">
      <w:start w:val="1"/>
      <w:numFmt w:val="decimal"/>
      <w:lvlText w:val="%1.%2"/>
      <w:lvlJc w:val="left"/>
      <w:pPr>
        <w:tabs>
          <w:tab w:val="num" w:pos="1440"/>
        </w:tabs>
        <w:ind w:left="1440" w:hanging="720"/>
      </w:pPr>
      <w:rPr>
        <w:rFonts w:hint="default"/>
        <w:b/>
      </w:rPr>
    </w:lvl>
    <w:lvl w:ilvl="2">
      <w:start w:val="1"/>
      <w:numFmt w:val="decimal"/>
      <w:lvlText w:val="%1.%2.%3"/>
      <w:lvlJc w:val="left"/>
      <w:pPr>
        <w:tabs>
          <w:tab w:val="num" w:pos="2160"/>
        </w:tabs>
        <w:ind w:left="2160" w:hanging="720"/>
      </w:pPr>
      <w:rPr>
        <w:rFonts w:hint="default"/>
        <w:b/>
      </w:rPr>
    </w:lvl>
    <w:lvl w:ilvl="3">
      <w:start w:val="1"/>
      <w:numFmt w:val="decimal"/>
      <w:lvlText w:val="%1.%2.%3.%4"/>
      <w:lvlJc w:val="left"/>
      <w:pPr>
        <w:tabs>
          <w:tab w:val="num" w:pos="2880"/>
        </w:tabs>
        <w:ind w:left="2880" w:hanging="720"/>
      </w:pPr>
      <w:rPr>
        <w:rFonts w:hint="default"/>
        <w:b/>
      </w:rPr>
    </w:lvl>
    <w:lvl w:ilvl="4">
      <w:start w:val="1"/>
      <w:numFmt w:val="decimal"/>
      <w:lvlText w:val="%1.%2.%3.%4.%5"/>
      <w:lvlJc w:val="left"/>
      <w:pPr>
        <w:tabs>
          <w:tab w:val="num" w:pos="3960"/>
        </w:tabs>
        <w:ind w:left="3960" w:hanging="1080"/>
      </w:pPr>
      <w:rPr>
        <w:rFonts w:hint="default"/>
        <w:b/>
      </w:rPr>
    </w:lvl>
    <w:lvl w:ilvl="5">
      <w:start w:val="1"/>
      <w:numFmt w:val="decimal"/>
      <w:lvlText w:val="%1.%2.%3.%4.%5.%6"/>
      <w:lvlJc w:val="left"/>
      <w:pPr>
        <w:tabs>
          <w:tab w:val="num" w:pos="4680"/>
        </w:tabs>
        <w:ind w:left="4680" w:hanging="1080"/>
      </w:pPr>
      <w:rPr>
        <w:rFonts w:hint="default"/>
        <w:b/>
      </w:rPr>
    </w:lvl>
    <w:lvl w:ilvl="6">
      <w:start w:val="1"/>
      <w:numFmt w:val="decimal"/>
      <w:lvlText w:val="%1.%2.%3.%4.%5.%6.%7"/>
      <w:lvlJc w:val="left"/>
      <w:pPr>
        <w:tabs>
          <w:tab w:val="num" w:pos="5760"/>
        </w:tabs>
        <w:ind w:left="5760" w:hanging="1440"/>
      </w:pPr>
      <w:rPr>
        <w:rFonts w:hint="default"/>
        <w:b/>
      </w:rPr>
    </w:lvl>
    <w:lvl w:ilvl="7">
      <w:start w:val="1"/>
      <w:numFmt w:val="decimal"/>
      <w:lvlText w:val="%1.%2.%3.%4.%5.%6.%7.%8"/>
      <w:lvlJc w:val="left"/>
      <w:pPr>
        <w:tabs>
          <w:tab w:val="num" w:pos="6480"/>
        </w:tabs>
        <w:ind w:left="6480" w:hanging="1440"/>
      </w:pPr>
      <w:rPr>
        <w:rFonts w:hint="default"/>
        <w:b/>
      </w:rPr>
    </w:lvl>
    <w:lvl w:ilvl="8">
      <w:start w:val="1"/>
      <w:numFmt w:val="decimal"/>
      <w:lvlText w:val="%1.%2.%3.%4.%5.%6.%7.%8.%9"/>
      <w:lvlJc w:val="left"/>
      <w:pPr>
        <w:tabs>
          <w:tab w:val="num" w:pos="7560"/>
        </w:tabs>
        <w:ind w:left="7560" w:hanging="1800"/>
      </w:pPr>
      <w:rPr>
        <w:rFonts w:hint="default"/>
        <w:b/>
      </w:rPr>
    </w:lvl>
  </w:abstractNum>
  <w:abstractNum w:abstractNumId="69" w15:restartNumberingAfterBreak="0">
    <w:nsid w:val="48C73490"/>
    <w:multiLevelType w:val="multilevel"/>
    <w:tmpl w:val="583669C8"/>
    <w:lvl w:ilvl="0">
      <w:start w:val="3"/>
      <w:numFmt w:val="decimal"/>
      <w:lvlText w:val="%1"/>
      <w:lvlJc w:val="left"/>
      <w:pPr>
        <w:tabs>
          <w:tab w:val="num" w:pos="720"/>
        </w:tabs>
        <w:ind w:left="720" w:right="720" w:hanging="720"/>
      </w:pPr>
      <w:rPr>
        <w:rFonts w:hint="cs"/>
        <w:u w:val="none"/>
      </w:rPr>
    </w:lvl>
    <w:lvl w:ilvl="1">
      <w:start w:val="1"/>
      <w:numFmt w:val="decimal"/>
      <w:lvlText w:val="%1.%2"/>
      <w:lvlJc w:val="left"/>
      <w:pPr>
        <w:tabs>
          <w:tab w:val="num" w:pos="720"/>
        </w:tabs>
        <w:ind w:left="720" w:right="720" w:hanging="720"/>
      </w:pPr>
      <w:rPr>
        <w:rFonts w:hint="cs"/>
        <w:u w:val="none"/>
      </w:rPr>
    </w:lvl>
    <w:lvl w:ilvl="2">
      <w:start w:val="1"/>
      <w:numFmt w:val="decimal"/>
      <w:lvlText w:val="%1.%2.%3"/>
      <w:lvlJc w:val="left"/>
      <w:pPr>
        <w:tabs>
          <w:tab w:val="num" w:pos="720"/>
        </w:tabs>
        <w:ind w:left="720" w:right="720" w:hanging="720"/>
      </w:pPr>
      <w:rPr>
        <w:rFonts w:hint="cs"/>
        <w:u w:val="none"/>
      </w:rPr>
    </w:lvl>
    <w:lvl w:ilvl="3">
      <w:start w:val="1"/>
      <w:numFmt w:val="decimal"/>
      <w:lvlText w:val="%1.%2.%3.%4"/>
      <w:lvlJc w:val="left"/>
      <w:pPr>
        <w:tabs>
          <w:tab w:val="num" w:pos="720"/>
        </w:tabs>
        <w:ind w:left="720" w:right="720" w:hanging="720"/>
      </w:pPr>
      <w:rPr>
        <w:rFonts w:hint="cs"/>
        <w:u w:val="none"/>
      </w:rPr>
    </w:lvl>
    <w:lvl w:ilvl="4">
      <w:start w:val="1"/>
      <w:numFmt w:val="decimal"/>
      <w:lvlText w:val="%1.%2.%3.%4.%5"/>
      <w:lvlJc w:val="left"/>
      <w:pPr>
        <w:tabs>
          <w:tab w:val="num" w:pos="1080"/>
        </w:tabs>
        <w:ind w:left="1080" w:right="1080" w:hanging="1080"/>
      </w:pPr>
      <w:rPr>
        <w:rFonts w:hint="cs"/>
        <w:u w:val="none"/>
      </w:rPr>
    </w:lvl>
    <w:lvl w:ilvl="5">
      <w:start w:val="1"/>
      <w:numFmt w:val="decimal"/>
      <w:lvlText w:val="%1.%2.%3.%4.%5.%6"/>
      <w:lvlJc w:val="left"/>
      <w:pPr>
        <w:tabs>
          <w:tab w:val="num" w:pos="1080"/>
        </w:tabs>
        <w:ind w:left="1080" w:right="1080" w:hanging="1080"/>
      </w:pPr>
      <w:rPr>
        <w:rFonts w:hint="cs"/>
        <w:u w:val="none"/>
      </w:rPr>
    </w:lvl>
    <w:lvl w:ilvl="6">
      <w:start w:val="1"/>
      <w:numFmt w:val="decimal"/>
      <w:lvlText w:val="%1.%2.%3.%4.%5.%6.%7"/>
      <w:lvlJc w:val="left"/>
      <w:pPr>
        <w:tabs>
          <w:tab w:val="num" w:pos="1440"/>
        </w:tabs>
        <w:ind w:left="1440" w:right="1440" w:hanging="1440"/>
      </w:pPr>
      <w:rPr>
        <w:rFonts w:hint="cs"/>
        <w:u w:val="none"/>
      </w:rPr>
    </w:lvl>
    <w:lvl w:ilvl="7">
      <w:start w:val="1"/>
      <w:numFmt w:val="decimal"/>
      <w:lvlText w:val="%1.%2.%3.%4.%5.%6.%7.%8"/>
      <w:lvlJc w:val="left"/>
      <w:pPr>
        <w:tabs>
          <w:tab w:val="num" w:pos="1440"/>
        </w:tabs>
        <w:ind w:left="1440" w:right="1440" w:hanging="1440"/>
      </w:pPr>
      <w:rPr>
        <w:rFonts w:hint="cs"/>
        <w:u w:val="none"/>
      </w:rPr>
    </w:lvl>
    <w:lvl w:ilvl="8">
      <w:start w:val="1"/>
      <w:numFmt w:val="decimal"/>
      <w:lvlText w:val="%1.%2.%3.%4.%5.%6.%7.%8.%9"/>
      <w:lvlJc w:val="left"/>
      <w:pPr>
        <w:tabs>
          <w:tab w:val="num" w:pos="1440"/>
        </w:tabs>
        <w:ind w:left="1440" w:right="1440" w:hanging="1440"/>
      </w:pPr>
      <w:rPr>
        <w:rFonts w:hint="cs"/>
        <w:u w:val="none"/>
      </w:rPr>
    </w:lvl>
  </w:abstractNum>
  <w:abstractNum w:abstractNumId="70" w15:restartNumberingAfterBreak="0">
    <w:nsid w:val="4ACB1CCB"/>
    <w:multiLevelType w:val="hybridMultilevel"/>
    <w:tmpl w:val="ADF8A936"/>
    <w:name w:val="listhnumber432232223222332222222223422"/>
    <w:lvl w:ilvl="0" w:tplc="C5D4D34E">
      <w:start w:val="1"/>
      <w:numFmt w:val="decimal"/>
      <w:lvlText w:val="%1."/>
      <w:lvlJc w:val="left"/>
      <w:pPr>
        <w:tabs>
          <w:tab w:val="num" w:pos="720"/>
        </w:tabs>
        <w:ind w:left="720" w:right="720" w:hanging="360"/>
      </w:pPr>
    </w:lvl>
    <w:lvl w:ilvl="1" w:tplc="DDE072FA">
      <w:start w:val="1"/>
      <w:numFmt w:val="decimal"/>
      <w:lvlText w:val="%2)"/>
      <w:lvlJc w:val="left"/>
      <w:pPr>
        <w:tabs>
          <w:tab w:val="num" w:pos="1440"/>
        </w:tabs>
        <w:ind w:left="1440" w:right="1440" w:hanging="360"/>
      </w:pPr>
    </w:lvl>
    <w:lvl w:ilvl="2" w:tplc="5DD2D116" w:tentative="1">
      <w:start w:val="1"/>
      <w:numFmt w:val="lowerRoman"/>
      <w:lvlText w:val="%3."/>
      <w:lvlJc w:val="right"/>
      <w:pPr>
        <w:tabs>
          <w:tab w:val="num" w:pos="2160"/>
        </w:tabs>
        <w:ind w:left="2160" w:right="2160" w:hanging="180"/>
      </w:pPr>
    </w:lvl>
    <w:lvl w:ilvl="3" w:tplc="CA3265C2" w:tentative="1">
      <w:start w:val="1"/>
      <w:numFmt w:val="decimal"/>
      <w:lvlText w:val="%4."/>
      <w:lvlJc w:val="left"/>
      <w:pPr>
        <w:tabs>
          <w:tab w:val="num" w:pos="2880"/>
        </w:tabs>
        <w:ind w:left="2880" w:right="2880" w:hanging="360"/>
      </w:pPr>
    </w:lvl>
    <w:lvl w:ilvl="4" w:tplc="32985D3E" w:tentative="1">
      <w:start w:val="1"/>
      <w:numFmt w:val="lowerLetter"/>
      <w:lvlText w:val="%5."/>
      <w:lvlJc w:val="left"/>
      <w:pPr>
        <w:tabs>
          <w:tab w:val="num" w:pos="3600"/>
        </w:tabs>
        <w:ind w:left="3600" w:right="3600" w:hanging="360"/>
      </w:pPr>
    </w:lvl>
    <w:lvl w:ilvl="5" w:tplc="76948770" w:tentative="1">
      <w:start w:val="1"/>
      <w:numFmt w:val="lowerRoman"/>
      <w:lvlText w:val="%6."/>
      <w:lvlJc w:val="right"/>
      <w:pPr>
        <w:tabs>
          <w:tab w:val="num" w:pos="4320"/>
        </w:tabs>
        <w:ind w:left="4320" w:right="4320" w:hanging="180"/>
      </w:pPr>
    </w:lvl>
    <w:lvl w:ilvl="6" w:tplc="506CBB30" w:tentative="1">
      <w:start w:val="1"/>
      <w:numFmt w:val="decimal"/>
      <w:lvlText w:val="%7."/>
      <w:lvlJc w:val="left"/>
      <w:pPr>
        <w:tabs>
          <w:tab w:val="num" w:pos="5040"/>
        </w:tabs>
        <w:ind w:left="5040" w:right="5040" w:hanging="360"/>
      </w:pPr>
    </w:lvl>
    <w:lvl w:ilvl="7" w:tplc="BBA2AC5A" w:tentative="1">
      <w:start w:val="1"/>
      <w:numFmt w:val="lowerLetter"/>
      <w:lvlText w:val="%8."/>
      <w:lvlJc w:val="left"/>
      <w:pPr>
        <w:tabs>
          <w:tab w:val="num" w:pos="5760"/>
        </w:tabs>
        <w:ind w:left="5760" w:right="5760" w:hanging="360"/>
      </w:pPr>
    </w:lvl>
    <w:lvl w:ilvl="8" w:tplc="A4887526" w:tentative="1">
      <w:start w:val="1"/>
      <w:numFmt w:val="lowerRoman"/>
      <w:lvlText w:val="%9."/>
      <w:lvlJc w:val="right"/>
      <w:pPr>
        <w:tabs>
          <w:tab w:val="num" w:pos="6480"/>
        </w:tabs>
        <w:ind w:left="6480" w:right="6480" w:hanging="180"/>
      </w:pPr>
    </w:lvl>
  </w:abstractNum>
  <w:abstractNum w:abstractNumId="71" w15:restartNumberingAfterBreak="0">
    <w:nsid w:val="4B1C30F4"/>
    <w:multiLevelType w:val="hybridMultilevel"/>
    <w:tmpl w:val="3D5099D2"/>
    <w:lvl w:ilvl="0" w:tplc="08F2B162">
      <w:start w:val="1"/>
      <w:numFmt w:val="hebrew1"/>
      <w:lvlText w:val="%1."/>
      <w:lvlJc w:val="left"/>
      <w:pPr>
        <w:ind w:left="1080" w:hanging="360"/>
      </w:pPr>
      <w:rPr>
        <w:rFonts w:hint="default"/>
      </w:rPr>
    </w:lvl>
    <w:lvl w:ilvl="1" w:tplc="9870AEAE" w:tentative="1">
      <w:start w:val="1"/>
      <w:numFmt w:val="lowerLetter"/>
      <w:lvlText w:val="%2."/>
      <w:lvlJc w:val="left"/>
      <w:pPr>
        <w:ind w:left="1800" w:hanging="360"/>
      </w:pPr>
    </w:lvl>
    <w:lvl w:ilvl="2" w:tplc="B936FA7C" w:tentative="1">
      <w:start w:val="1"/>
      <w:numFmt w:val="lowerRoman"/>
      <w:lvlText w:val="%3."/>
      <w:lvlJc w:val="right"/>
      <w:pPr>
        <w:ind w:left="2520" w:hanging="180"/>
      </w:pPr>
    </w:lvl>
    <w:lvl w:ilvl="3" w:tplc="EF0659BE" w:tentative="1">
      <w:start w:val="1"/>
      <w:numFmt w:val="decimal"/>
      <w:lvlText w:val="%4."/>
      <w:lvlJc w:val="left"/>
      <w:pPr>
        <w:ind w:left="3240" w:hanging="360"/>
      </w:pPr>
    </w:lvl>
    <w:lvl w:ilvl="4" w:tplc="53B477D8" w:tentative="1">
      <w:start w:val="1"/>
      <w:numFmt w:val="lowerLetter"/>
      <w:lvlText w:val="%5."/>
      <w:lvlJc w:val="left"/>
      <w:pPr>
        <w:ind w:left="3960" w:hanging="360"/>
      </w:pPr>
    </w:lvl>
    <w:lvl w:ilvl="5" w:tplc="25D23460" w:tentative="1">
      <w:start w:val="1"/>
      <w:numFmt w:val="lowerRoman"/>
      <w:lvlText w:val="%6."/>
      <w:lvlJc w:val="right"/>
      <w:pPr>
        <w:ind w:left="4680" w:hanging="180"/>
      </w:pPr>
    </w:lvl>
    <w:lvl w:ilvl="6" w:tplc="D562A4BA" w:tentative="1">
      <w:start w:val="1"/>
      <w:numFmt w:val="decimal"/>
      <w:lvlText w:val="%7."/>
      <w:lvlJc w:val="left"/>
      <w:pPr>
        <w:ind w:left="5400" w:hanging="360"/>
      </w:pPr>
    </w:lvl>
    <w:lvl w:ilvl="7" w:tplc="ED8A5232" w:tentative="1">
      <w:start w:val="1"/>
      <w:numFmt w:val="lowerLetter"/>
      <w:lvlText w:val="%8."/>
      <w:lvlJc w:val="left"/>
      <w:pPr>
        <w:ind w:left="6120" w:hanging="360"/>
      </w:pPr>
    </w:lvl>
    <w:lvl w:ilvl="8" w:tplc="A31CD5C6" w:tentative="1">
      <w:start w:val="1"/>
      <w:numFmt w:val="lowerRoman"/>
      <w:lvlText w:val="%9."/>
      <w:lvlJc w:val="right"/>
      <w:pPr>
        <w:ind w:left="6840" w:hanging="180"/>
      </w:pPr>
    </w:lvl>
  </w:abstractNum>
  <w:abstractNum w:abstractNumId="7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3" w15:restartNumberingAfterBreak="0">
    <w:nsid w:val="50DD7979"/>
    <w:multiLevelType w:val="hybridMultilevel"/>
    <w:tmpl w:val="EB98A8DA"/>
    <w:lvl w:ilvl="0" w:tplc="ED52EF66">
      <w:start w:val="1"/>
      <w:numFmt w:val="bullet"/>
      <w:lvlText w:val=""/>
      <w:lvlJc w:val="left"/>
      <w:pPr>
        <w:ind w:left="720" w:hanging="360"/>
      </w:pPr>
      <w:rPr>
        <w:rFonts w:ascii="Symbol" w:hAnsi="Symbol" w:hint="default"/>
      </w:rPr>
    </w:lvl>
    <w:lvl w:ilvl="1" w:tplc="9B28D23E">
      <w:start w:val="1"/>
      <w:numFmt w:val="bullet"/>
      <w:lvlText w:val="o"/>
      <w:lvlJc w:val="left"/>
      <w:pPr>
        <w:ind w:left="1440" w:hanging="360"/>
      </w:pPr>
      <w:rPr>
        <w:rFonts w:ascii="Courier New" w:hAnsi="Courier New" w:cs="Courier New" w:hint="default"/>
      </w:rPr>
    </w:lvl>
    <w:lvl w:ilvl="2" w:tplc="48C894E4" w:tentative="1">
      <w:start w:val="1"/>
      <w:numFmt w:val="bullet"/>
      <w:lvlText w:val=""/>
      <w:lvlJc w:val="left"/>
      <w:pPr>
        <w:ind w:left="2160" w:hanging="360"/>
      </w:pPr>
      <w:rPr>
        <w:rFonts w:ascii="Wingdings" w:hAnsi="Wingdings" w:hint="default"/>
      </w:rPr>
    </w:lvl>
    <w:lvl w:ilvl="3" w:tplc="9586B7AA" w:tentative="1">
      <w:start w:val="1"/>
      <w:numFmt w:val="bullet"/>
      <w:lvlText w:val=""/>
      <w:lvlJc w:val="left"/>
      <w:pPr>
        <w:ind w:left="2880" w:hanging="360"/>
      </w:pPr>
      <w:rPr>
        <w:rFonts w:ascii="Symbol" w:hAnsi="Symbol" w:hint="default"/>
      </w:rPr>
    </w:lvl>
    <w:lvl w:ilvl="4" w:tplc="89B2122A" w:tentative="1">
      <w:start w:val="1"/>
      <w:numFmt w:val="bullet"/>
      <w:lvlText w:val="o"/>
      <w:lvlJc w:val="left"/>
      <w:pPr>
        <w:ind w:left="3600" w:hanging="360"/>
      </w:pPr>
      <w:rPr>
        <w:rFonts w:ascii="Courier New" w:hAnsi="Courier New" w:cs="Courier New" w:hint="default"/>
      </w:rPr>
    </w:lvl>
    <w:lvl w:ilvl="5" w:tplc="30BC077A" w:tentative="1">
      <w:start w:val="1"/>
      <w:numFmt w:val="bullet"/>
      <w:lvlText w:val=""/>
      <w:lvlJc w:val="left"/>
      <w:pPr>
        <w:ind w:left="4320" w:hanging="360"/>
      </w:pPr>
      <w:rPr>
        <w:rFonts w:ascii="Wingdings" w:hAnsi="Wingdings" w:hint="default"/>
      </w:rPr>
    </w:lvl>
    <w:lvl w:ilvl="6" w:tplc="1390FC04" w:tentative="1">
      <w:start w:val="1"/>
      <w:numFmt w:val="bullet"/>
      <w:lvlText w:val=""/>
      <w:lvlJc w:val="left"/>
      <w:pPr>
        <w:ind w:left="5040" w:hanging="360"/>
      </w:pPr>
      <w:rPr>
        <w:rFonts w:ascii="Symbol" w:hAnsi="Symbol" w:hint="default"/>
      </w:rPr>
    </w:lvl>
    <w:lvl w:ilvl="7" w:tplc="B8F8705C" w:tentative="1">
      <w:start w:val="1"/>
      <w:numFmt w:val="bullet"/>
      <w:lvlText w:val="o"/>
      <w:lvlJc w:val="left"/>
      <w:pPr>
        <w:ind w:left="5760" w:hanging="360"/>
      </w:pPr>
      <w:rPr>
        <w:rFonts w:ascii="Courier New" w:hAnsi="Courier New" w:cs="Courier New" w:hint="default"/>
      </w:rPr>
    </w:lvl>
    <w:lvl w:ilvl="8" w:tplc="FC1C5112" w:tentative="1">
      <w:start w:val="1"/>
      <w:numFmt w:val="bullet"/>
      <w:lvlText w:val=""/>
      <w:lvlJc w:val="left"/>
      <w:pPr>
        <w:ind w:left="6480" w:hanging="360"/>
      </w:pPr>
      <w:rPr>
        <w:rFonts w:ascii="Wingdings" w:hAnsi="Wingdings" w:hint="default"/>
      </w:rPr>
    </w:lvl>
  </w:abstractNum>
  <w:abstractNum w:abstractNumId="74" w15:restartNumberingAfterBreak="0">
    <w:nsid w:val="51086163"/>
    <w:multiLevelType w:val="hybridMultilevel"/>
    <w:tmpl w:val="C236257C"/>
    <w:lvl w:ilvl="0" w:tplc="0A50DE7C">
      <w:start w:val="1"/>
      <w:numFmt w:val="bullet"/>
      <w:lvlText w:val="o"/>
      <w:lvlJc w:val="left"/>
      <w:pPr>
        <w:ind w:left="1800" w:hanging="360"/>
      </w:pPr>
      <w:rPr>
        <w:rFonts w:ascii="Courier New" w:hAnsi="Courier New" w:cs="Courier New" w:hint="default"/>
      </w:rPr>
    </w:lvl>
    <w:lvl w:ilvl="1" w:tplc="C3307A5E" w:tentative="1">
      <w:start w:val="1"/>
      <w:numFmt w:val="bullet"/>
      <w:lvlText w:val="o"/>
      <w:lvlJc w:val="left"/>
      <w:pPr>
        <w:ind w:left="2520" w:hanging="360"/>
      </w:pPr>
      <w:rPr>
        <w:rFonts w:ascii="Courier New" w:hAnsi="Courier New" w:cs="Courier New" w:hint="default"/>
      </w:rPr>
    </w:lvl>
    <w:lvl w:ilvl="2" w:tplc="DEB8CE1A" w:tentative="1">
      <w:start w:val="1"/>
      <w:numFmt w:val="bullet"/>
      <w:lvlText w:val=""/>
      <w:lvlJc w:val="left"/>
      <w:pPr>
        <w:ind w:left="3240" w:hanging="360"/>
      </w:pPr>
      <w:rPr>
        <w:rFonts w:ascii="Wingdings" w:hAnsi="Wingdings" w:hint="default"/>
      </w:rPr>
    </w:lvl>
    <w:lvl w:ilvl="3" w:tplc="39305FF0" w:tentative="1">
      <w:start w:val="1"/>
      <w:numFmt w:val="bullet"/>
      <w:lvlText w:val=""/>
      <w:lvlJc w:val="left"/>
      <w:pPr>
        <w:ind w:left="3960" w:hanging="360"/>
      </w:pPr>
      <w:rPr>
        <w:rFonts w:ascii="Symbol" w:hAnsi="Symbol" w:hint="default"/>
      </w:rPr>
    </w:lvl>
    <w:lvl w:ilvl="4" w:tplc="E77C42E2" w:tentative="1">
      <w:start w:val="1"/>
      <w:numFmt w:val="bullet"/>
      <w:lvlText w:val="o"/>
      <w:lvlJc w:val="left"/>
      <w:pPr>
        <w:ind w:left="4680" w:hanging="360"/>
      </w:pPr>
      <w:rPr>
        <w:rFonts w:ascii="Courier New" w:hAnsi="Courier New" w:cs="Courier New" w:hint="default"/>
      </w:rPr>
    </w:lvl>
    <w:lvl w:ilvl="5" w:tplc="5DFC1812" w:tentative="1">
      <w:start w:val="1"/>
      <w:numFmt w:val="bullet"/>
      <w:lvlText w:val=""/>
      <w:lvlJc w:val="left"/>
      <w:pPr>
        <w:ind w:left="5400" w:hanging="360"/>
      </w:pPr>
      <w:rPr>
        <w:rFonts w:ascii="Wingdings" w:hAnsi="Wingdings" w:hint="default"/>
      </w:rPr>
    </w:lvl>
    <w:lvl w:ilvl="6" w:tplc="B9BAA22E" w:tentative="1">
      <w:start w:val="1"/>
      <w:numFmt w:val="bullet"/>
      <w:lvlText w:val=""/>
      <w:lvlJc w:val="left"/>
      <w:pPr>
        <w:ind w:left="6120" w:hanging="360"/>
      </w:pPr>
      <w:rPr>
        <w:rFonts w:ascii="Symbol" w:hAnsi="Symbol" w:hint="default"/>
      </w:rPr>
    </w:lvl>
    <w:lvl w:ilvl="7" w:tplc="2C4EFE82" w:tentative="1">
      <w:start w:val="1"/>
      <w:numFmt w:val="bullet"/>
      <w:lvlText w:val="o"/>
      <w:lvlJc w:val="left"/>
      <w:pPr>
        <w:ind w:left="6840" w:hanging="360"/>
      </w:pPr>
      <w:rPr>
        <w:rFonts w:ascii="Courier New" w:hAnsi="Courier New" w:cs="Courier New" w:hint="default"/>
      </w:rPr>
    </w:lvl>
    <w:lvl w:ilvl="8" w:tplc="5632207E" w:tentative="1">
      <w:start w:val="1"/>
      <w:numFmt w:val="bullet"/>
      <w:lvlText w:val=""/>
      <w:lvlJc w:val="left"/>
      <w:pPr>
        <w:ind w:left="7560" w:hanging="360"/>
      </w:pPr>
      <w:rPr>
        <w:rFonts w:ascii="Wingdings" w:hAnsi="Wingdings" w:hint="default"/>
      </w:rPr>
    </w:lvl>
  </w:abstractNum>
  <w:abstractNum w:abstractNumId="75" w15:restartNumberingAfterBreak="0">
    <w:nsid w:val="5140420A"/>
    <w:multiLevelType w:val="hybridMultilevel"/>
    <w:tmpl w:val="FCD2972C"/>
    <w:lvl w:ilvl="0" w:tplc="EDBE4BA4">
      <w:start w:val="1"/>
      <w:numFmt w:val="decimal"/>
      <w:lvlText w:val="%1."/>
      <w:lvlJc w:val="left"/>
      <w:pPr>
        <w:tabs>
          <w:tab w:val="num" w:pos="720"/>
        </w:tabs>
        <w:ind w:left="720" w:right="720" w:hanging="360"/>
      </w:pPr>
    </w:lvl>
    <w:lvl w:ilvl="1" w:tplc="5D08702E" w:tentative="1">
      <w:start w:val="1"/>
      <w:numFmt w:val="lowerLetter"/>
      <w:lvlText w:val="%2."/>
      <w:lvlJc w:val="left"/>
      <w:pPr>
        <w:tabs>
          <w:tab w:val="num" w:pos="1440"/>
        </w:tabs>
        <w:ind w:left="1440" w:right="1440" w:hanging="360"/>
      </w:pPr>
    </w:lvl>
    <w:lvl w:ilvl="2" w:tplc="FC1EC02E" w:tentative="1">
      <w:start w:val="1"/>
      <w:numFmt w:val="lowerRoman"/>
      <w:lvlText w:val="%3."/>
      <w:lvlJc w:val="right"/>
      <w:pPr>
        <w:tabs>
          <w:tab w:val="num" w:pos="2160"/>
        </w:tabs>
        <w:ind w:left="2160" w:right="2160" w:hanging="180"/>
      </w:pPr>
    </w:lvl>
    <w:lvl w:ilvl="3" w:tplc="60B6826A" w:tentative="1">
      <w:start w:val="1"/>
      <w:numFmt w:val="decimal"/>
      <w:lvlText w:val="%4."/>
      <w:lvlJc w:val="left"/>
      <w:pPr>
        <w:tabs>
          <w:tab w:val="num" w:pos="2880"/>
        </w:tabs>
        <w:ind w:left="2880" w:right="2880" w:hanging="360"/>
      </w:pPr>
    </w:lvl>
    <w:lvl w:ilvl="4" w:tplc="BF883F48" w:tentative="1">
      <w:start w:val="1"/>
      <w:numFmt w:val="lowerLetter"/>
      <w:lvlText w:val="%5."/>
      <w:lvlJc w:val="left"/>
      <w:pPr>
        <w:tabs>
          <w:tab w:val="num" w:pos="3600"/>
        </w:tabs>
        <w:ind w:left="3600" w:right="3600" w:hanging="360"/>
      </w:pPr>
    </w:lvl>
    <w:lvl w:ilvl="5" w:tplc="08C60048" w:tentative="1">
      <w:start w:val="1"/>
      <w:numFmt w:val="lowerRoman"/>
      <w:lvlText w:val="%6."/>
      <w:lvlJc w:val="right"/>
      <w:pPr>
        <w:tabs>
          <w:tab w:val="num" w:pos="4320"/>
        </w:tabs>
        <w:ind w:left="4320" w:right="4320" w:hanging="180"/>
      </w:pPr>
    </w:lvl>
    <w:lvl w:ilvl="6" w:tplc="0CC2D610" w:tentative="1">
      <w:start w:val="1"/>
      <w:numFmt w:val="decimal"/>
      <w:lvlText w:val="%7."/>
      <w:lvlJc w:val="left"/>
      <w:pPr>
        <w:tabs>
          <w:tab w:val="num" w:pos="5040"/>
        </w:tabs>
        <w:ind w:left="5040" w:right="5040" w:hanging="360"/>
      </w:pPr>
    </w:lvl>
    <w:lvl w:ilvl="7" w:tplc="D908C2BA" w:tentative="1">
      <w:start w:val="1"/>
      <w:numFmt w:val="lowerLetter"/>
      <w:lvlText w:val="%8."/>
      <w:lvlJc w:val="left"/>
      <w:pPr>
        <w:tabs>
          <w:tab w:val="num" w:pos="5760"/>
        </w:tabs>
        <w:ind w:left="5760" w:right="5760" w:hanging="360"/>
      </w:pPr>
    </w:lvl>
    <w:lvl w:ilvl="8" w:tplc="D6225E82" w:tentative="1">
      <w:start w:val="1"/>
      <w:numFmt w:val="lowerRoman"/>
      <w:lvlText w:val="%9."/>
      <w:lvlJc w:val="right"/>
      <w:pPr>
        <w:tabs>
          <w:tab w:val="num" w:pos="6480"/>
        </w:tabs>
        <w:ind w:left="6480" w:right="6480" w:hanging="180"/>
      </w:pPr>
    </w:lvl>
  </w:abstractNum>
  <w:abstractNum w:abstractNumId="76" w15:restartNumberingAfterBreak="0">
    <w:nsid w:val="5A012C5C"/>
    <w:multiLevelType w:val="multilevel"/>
    <w:tmpl w:val="8DAA3B62"/>
    <w:lvl w:ilvl="0">
      <w:start w:val="5"/>
      <w:numFmt w:val="decimal"/>
      <w:lvlText w:val="%1"/>
      <w:lvlJc w:val="left"/>
      <w:pPr>
        <w:tabs>
          <w:tab w:val="num" w:pos="465"/>
        </w:tabs>
        <w:ind w:left="465" w:right="465" w:hanging="465"/>
      </w:pPr>
      <w:rPr>
        <w:rFonts w:hint="cs"/>
      </w:rPr>
    </w:lvl>
    <w:lvl w:ilvl="1">
      <w:start w:val="2"/>
      <w:numFmt w:val="decimal"/>
      <w:lvlText w:val="%1.%2"/>
      <w:lvlJc w:val="left"/>
      <w:pPr>
        <w:tabs>
          <w:tab w:val="num" w:pos="1312"/>
        </w:tabs>
        <w:ind w:left="1312" w:right="1312" w:hanging="465"/>
      </w:pPr>
      <w:rPr>
        <w:rFonts w:hint="cs"/>
      </w:rPr>
    </w:lvl>
    <w:lvl w:ilvl="2">
      <w:start w:val="1"/>
      <w:numFmt w:val="decimal"/>
      <w:lvlText w:val="%1.%2.%3"/>
      <w:lvlJc w:val="left"/>
      <w:pPr>
        <w:tabs>
          <w:tab w:val="num" w:pos="2414"/>
        </w:tabs>
        <w:ind w:left="2414" w:right="2414" w:hanging="720"/>
      </w:pPr>
      <w:rPr>
        <w:rFonts w:hint="cs"/>
        <w:b w:val="0"/>
        <w:bCs w:val="0"/>
      </w:rPr>
    </w:lvl>
    <w:lvl w:ilvl="3">
      <w:start w:val="1"/>
      <w:numFmt w:val="decimal"/>
      <w:lvlText w:val="%1.%2.%3.%4"/>
      <w:lvlJc w:val="left"/>
      <w:pPr>
        <w:tabs>
          <w:tab w:val="num" w:pos="3261"/>
        </w:tabs>
        <w:ind w:left="3261" w:right="3261" w:hanging="720"/>
      </w:pPr>
      <w:rPr>
        <w:rFonts w:hint="cs"/>
      </w:rPr>
    </w:lvl>
    <w:lvl w:ilvl="4">
      <w:start w:val="1"/>
      <w:numFmt w:val="decimal"/>
      <w:lvlText w:val="%1.%2.%3.%4.%5"/>
      <w:lvlJc w:val="left"/>
      <w:pPr>
        <w:tabs>
          <w:tab w:val="num" w:pos="4468"/>
        </w:tabs>
        <w:ind w:left="4468" w:right="4468" w:hanging="1080"/>
      </w:pPr>
      <w:rPr>
        <w:rFonts w:hint="cs"/>
      </w:rPr>
    </w:lvl>
    <w:lvl w:ilvl="5">
      <w:start w:val="1"/>
      <w:numFmt w:val="decimal"/>
      <w:lvlText w:val="%1.%2.%3.%4.%5.%6"/>
      <w:lvlJc w:val="left"/>
      <w:pPr>
        <w:tabs>
          <w:tab w:val="num" w:pos="5315"/>
        </w:tabs>
        <w:ind w:left="5315" w:right="5315" w:hanging="1080"/>
      </w:pPr>
      <w:rPr>
        <w:rFonts w:hint="cs"/>
      </w:rPr>
    </w:lvl>
    <w:lvl w:ilvl="6">
      <w:start w:val="1"/>
      <w:numFmt w:val="decimal"/>
      <w:lvlText w:val="%1.%2.%3.%4.%5.%6.%7"/>
      <w:lvlJc w:val="left"/>
      <w:pPr>
        <w:tabs>
          <w:tab w:val="num" w:pos="6162"/>
        </w:tabs>
        <w:ind w:left="6162" w:right="6162" w:hanging="1080"/>
      </w:pPr>
      <w:rPr>
        <w:rFonts w:hint="cs"/>
      </w:rPr>
    </w:lvl>
    <w:lvl w:ilvl="7">
      <w:start w:val="1"/>
      <w:numFmt w:val="decimal"/>
      <w:lvlText w:val="%1.%2.%3.%4.%5.%6.%7.%8"/>
      <w:lvlJc w:val="left"/>
      <w:pPr>
        <w:tabs>
          <w:tab w:val="num" w:pos="7369"/>
        </w:tabs>
        <w:ind w:left="7369" w:right="7369" w:hanging="1440"/>
      </w:pPr>
      <w:rPr>
        <w:rFonts w:hint="cs"/>
      </w:rPr>
    </w:lvl>
    <w:lvl w:ilvl="8">
      <w:start w:val="1"/>
      <w:numFmt w:val="decimal"/>
      <w:lvlText w:val="%1.%2.%3.%4.%5.%6.%7.%8.%9"/>
      <w:lvlJc w:val="left"/>
      <w:pPr>
        <w:tabs>
          <w:tab w:val="num" w:pos="8216"/>
        </w:tabs>
        <w:ind w:left="8216" w:right="8216" w:hanging="1440"/>
      </w:pPr>
      <w:rPr>
        <w:rFonts w:hint="cs"/>
      </w:rPr>
    </w:lvl>
  </w:abstractNum>
  <w:abstractNum w:abstractNumId="77" w15:restartNumberingAfterBreak="0">
    <w:nsid w:val="5A03011D"/>
    <w:multiLevelType w:val="multilevel"/>
    <w:tmpl w:val="B82A922A"/>
    <w:lvl w:ilvl="0">
      <w:start w:val="39"/>
      <w:numFmt w:val="decimal"/>
      <w:lvlText w:val="%1"/>
      <w:lvlJc w:val="left"/>
      <w:pPr>
        <w:tabs>
          <w:tab w:val="num" w:pos="720"/>
        </w:tabs>
        <w:ind w:left="720" w:right="720" w:hanging="720"/>
      </w:pPr>
      <w:rPr>
        <w:rFonts w:hint="cs"/>
      </w:rPr>
    </w:lvl>
    <w:lvl w:ilvl="1">
      <w:start w:val="1"/>
      <w:numFmt w:val="decimalZero"/>
      <w:lvlText w:val="%1.%2"/>
      <w:lvlJc w:val="left"/>
      <w:pPr>
        <w:tabs>
          <w:tab w:val="num" w:pos="720"/>
        </w:tabs>
        <w:ind w:left="720" w:right="720" w:hanging="720"/>
      </w:pPr>
      <w:rPr>
        <w:rFonts w:hint="cs"/>
      </w:rPr>
    </w:lvl>
    <w:lvl w:ilvl="2">
      <w:start w:val="1"/>
      <w:numFmt w:val="decimal"/>
      <w:lvlText w:val="%1.%2.%3"/>
      <w:lvlJc w:val="left"/>
      <w:pPr>
        <w:tabs>
          <w:tab w:val="num" w:pos="720"/>
        </w:tabs>
        <w:ind w:left="720" w:right="720" w:hanging="720"/>
      </w:pPr>
      <w:rPr>
        <w:rFonts w:hint="cs"/>
      </w:rPr>
    </w:lvl>
    <w:lvl w:ilvl="3">
      <w:start w:val="1"/>
      <w:numFmt w:val="decimal"/>
      <w:lvlText w:val="%1.%2.%3.%4"/>
      <w:lvlJc w:val="left"/>
      <w:pPr>
        <w:tabs>
          <w:tab w:val="num" w:pos="720"/>
        </w:tabs>
        <w:ind w:left="720" w:right="720" w:hanging="720"/>
      </w:pPr>
      <w:rPr>
        <w:rFonts w:hint="cs"/>
      </w:rPr>
    </w:lvl>
    <w:lvl w:ilvl="4">
      <w:start w:val="1"/>
      <w:numFmt w:val="decimal"/>
      <w:lvlText w:val="%1.%2.%3.%4.%5"/>
      <w:lvlJc w:val="left"/>
      <w:pPr>
        <w:tabs>
          <w:tab w:val="num" w:pos="1080"/>
        </w:tabs>
        <w:ind w:left="1080" w:right="1080" w:hanging="1080"/>
      </w:pPr>
      <w:rPr>
        <w:rFonts w:hint="cs"/>
      </w:rPr>
    </w:lvl>
    <w:lvl w:ilvl="5">
      <w:start w:val="1"/>
      <w:numFmt w:val="decimal"/>
      <w:lvlText w:val="%1.%2.%3.%4.%5.%6"/>
      <w:lvlJc w:val="left"/>
      <w:pPr>
        <w:tabs>
          <w:tab w:val="num" w:pos="1080"/>
        </w:tabs>
        <w:ind w:left="1080" w:right="1080" w:hanging="1080"/>
      </w:pPr>
      <w:rPr>
        <w:rFonts w:hint="cs"/>
      </w:rPr>
    </w:lvl>
    <w:lvl w:ilvl="6">
      <w:start w:val="1"/>
      <w:numFmt w:val="decimal"/>
      <w:lvlText w:val="%1.%2.%3.%4.%5.%6.%7"/>
      <w:lvlJc w:val="left"/>
      <w:pPr>
        <w:tabs>
          <w:tab w:val="num" w:pos="1440"/>
        </w:tabs>
        <w:ind w:left="1440" w:right="1440" w:hanging="1440"/>
      </w:pPr>
      <w:rPr>
        <w:rFonts w:hint="cs"/>
      </w:rPr>
    </w:lvl>
    <w:lvl w:ilvl="7">
      <w:start w:val="1"/>
      <w:numFmt w:val="decimal"/>
      <w:lvlText w:val="%1.%2.%3.%4.%5.%6.%7.%8"/>
      <w:lvlJc w:val="left"/>
      <w:pPr>
        <w:tabs>
          <w:tab w:val="num" w:pos="1440"/>
        </w:tabs>
        <w:ind w:left="1440" w:right="1440" w:hanging="1440"/>
      </w:pPr>
      <w:rPr>
        <w:rFonts w:hint="cs"/>
      </w:rPr>
    </w:lvl>
    <w:lvl w:ilvl="8">
      <w:start w:val="1"/>
      <w:numFmt w:val="decimal"/>
      <w:lvlText w:val="%1.%2.%3.%4.%5.%6.%7.%8.%9"/>
      <w:lvlJc w:val="left"/>
      <w:pPr>
        <w:tabs>
          <w:tab w:val="num" w:pos="1800"/>
        </w:tabs>
        <w:ind w:left="1800" w:right="1800" w:hanging="1800"/>
      </w:pPr>
      <w:rPr>
        <w:rFonts w:hint="cs"/>
      </w:rPr>
    </w:lvl>
  </w:abstractNum>
  <w:abstractNum w:abstractNumId="7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9" w15:restartNumberingAfterBreak="0">
    <w:nsid w:val="5AB75BD6"/>
    <w:multiLevelType w:val="singleLevel"/>
    <w:tmpl w:val="CBF40440"/>
    <w:lvl w:ilvl="0">
      <w:start w:val="1"/>
      <w:numFmt w:val="hebrew1"/>
      <w:lvlText w:val="%1."/>
      <w:lvlJc w:val="left"/>
      <w:pPr>
        <w:tabs>
          <w:tab w:val="num" w:pos="2880"/>
        </w:tabs>
        <w:ind w:left="2880" w:right="2880" w:hanging="720"/>
      </w:pPr>
      <w:rPr>
        <w:rFonts w:hint="default"/>
      </w:rPr>
    </w:lvl>
  </w:abstractNum>
  <w:abstractNum w:abstractNumId="80" w15:restartNumberingAfterBreak="0">
    <w:nsid w:val="5BA16F3E"/>
    <w:multiLevelType w:val="multilevel"/>
    <w:tmpl w:val="D3B20220"/>
    <w:lvl w:ilvl="0">
      <w:start w:val="1"/>
      <w:numFmt w:val="decimal"/>
      <w:lvlText w:val="%1."/>
      <w:lvlJc w:val="left"/>
      <w:pPr>
        <w:tabs>
          <w:tab w:val="num" w:pos="360"/>
        </w:tabs>
        <w:ind w:left="360" w:right="360" w:hanging="360"/>
      </w:pPr>
      <w:rPr>
        <w:rFonts w:hint="cs"/>
      </w:rPr>
    </w:lvl>
    <w:lvl w:ilvl="1">
      <w:start w:val="8"/>
      <w:numFmt w:val="decimal"/>
      <w:lvlText w:val="%1.%2."/>
      <w:lvlJc w:val="left"/>
      <w:pPr>
        <w:tabs>
          <w:tab w:val="num" w:pos="1080"/>
        </w:tabs>
        <w:ind w:left="1080" w:right="1080" w:hanging="36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760"/>
        </w:tabs>
        <w:ind w:left="5760" w:right="5760" w:hanging="144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81"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2" w15:restartNumberingAfterBreak="0">
    <w:nsid w:val="5CAC03AE"/>
    <w:multiLevelType w:val="multilevel"/>
    <w:tmpl w:val="8FCAC1E0"/>
    <w:lvl w:ilvl="0">
      <w:start w:val="1"/>
      <w:numFmt w:val="decimal"/>
      <w:lvlText w:val="%1."/>
      <w:lvlJc w:val="left"/>
      <w:pPr>
        <w:ind w:left="720" w:hanging="360"/>
      </w:pPr>
    </w:lvl>
    <w:lvl w:ilvl="1">
      <w:start w:val="1"/>
      <w:numFmt w:val="decimal"/>
      <w:isLgl/>
      <w:lvlText w:val="%1.%2"/>
      <w:lvlJc w:val="left"/>
      <w:pPr>
        <w:ind w:left="1125" w:hanging="40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8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4" w15:restartNumberingAfterBreak="0">
    <w:nsid w:val="5D024E20"/>
    <w:multiLevelType w:val="hybridMultilevel"/>
    <w:tmpl w:val="1B3C0DC6"/>
    <w:lvl w:ilvl="0" w:tplc="F3A8F6AE">
      <w:start w:val="1"/>
      <w:numFmt w:val="hebrew1"/>
      <w:lvlText w:val="%1."/>
      <w:lvlJc w:val="left"/>
      <w:pPr>
        <w:ind w:left="720" w:hanging="360"/>
      </w:pPr>
      <w:rPr>
        <w:rFonts w:hint="default"/>
      </w:rPr>
    </w:lvl>
    <w:lvl w:ilvl="1" w:tplc="F7C619CA">
      <w:start w:val="1"/>
      <w:numFmt w:val="lowerLetter"/>
      <w:lvlText w:val="%2."/>
      <w:lvlJc w:val="left"/>
      <w:pPr>
        <w:ind w:left="1440" w:hanging="360"/>
      </w:pPr>
    </w:lvl>
    <w:lvl w:ilvl="2" w:tplc="CC6268FE" w:tentative="1">
      <w:start w:val="1"/>
      <w:numFmt w:val="lowerRoman"/>
      <w:lvlText w:val="%3."/>
      <w:lvlJc w:val="right"/>
      <w:pPr>
        <w:ind w:left="2160" w:hanging="180"/>
      </w:pPr>
    </w:lvl>
    <w:lvl w:ilvl="3" w:tplc="6178BA38" w:tentative="1">
      <w:start w:val="1"/>
      <w:numFmt w:val="decimal"/>
      <w:lvlText w:val="%4."/>
      <w:lvlJc w:val="left"/>
      <w:pPr>
        <w:ind w:left="2880" w:hanging="360"/>
      </w:pPr>
    </w:lvl>
    <w:lvl w:ilvl="4" w:tplc="7772DB32" w:tentative="1">
      <w:start w:val="1"/>
      <w:numFmt w:val="lowerLetter"/>
      <w:lvlText w:val="%5."/>
      <w:lvlJc w:val="left"/>
      <w:pPr>
        <w:ind w:left="3600" w:hanging="360"/>
      </w:pPr>
    </w:lvl>
    <w:lvl w:ilvl="5" w:tplc="C21054FE" w:tentative="1">
      <w:start w:val="1"/>
      <w:numFmt w:val="lowerRoman"/>
      <w:lvlText w:val="%6."/>
      <w:lvlJc w:val="right"/>
      <w:pPr>
        <w:ind w:left="4320" w:hanging="180"/>
      </w:pPr>
    </w:lvl>
    <w:lvl w:ilvl="6" w:tplc="F3CEE1C6" w:tentative="1">
      <w:start w:val="1"/>
      <w:numFmt w:val="decimal"/>
      <w:lvlText w:val="%7."/>
      <w:lvlJc w:val="left"/>
      <w:pPr>
        <w:ind w:left="5040" w:hanging="360"/>
      </w:pPr>
    </w:lvl>
    <w:lvl w:ilvl="7" w:tplc="ED94E228" w:tentative="1">
      <w:start w:val="1"/>
      <w:numFmt w:val="lowerLetter"/>
      <w:lvlText w:val="%8."/>
      <w:lvlJc w:val="left"/>
      <w:pPr>
        <w:ind w:left="5760" w:hanging="360"/>
      </w:pPr>
    </w:lvl>
    <w:lvl w:ilvl="8" w:tplc="A8F8DF3A" w:tentative="1">
      <w:start w:val="1"/>
      <w:numFmt w:val="lowerRoman"/>
      <w:lvlText w:val="%9."/>
      <w:lvlJc w:val="right"/>
      <w:pPr>
        <w:ind w:left="6480" w:hanging="180"/>
      </w:pPr>
    </w:lvl>
  </w:abstractNum>
  <w:abstractNum w:abstractNumId="8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7" w15:restartNumberingAfterBreak="0">
    <w:nsid w:val="5FCB2A5B"/>
    <w:multiLevelType w:val="hybridMultilevel"/>
    <w:tmpl w:val="5BF42B84"/>
    <w:lvl w:ilvl="0" w:tplc="338E1D2E">
      <w:start w:val="1"/>
      <w:numFmt w:val="decimal"/>
      <w:lvlText w:val="%1)"/>
      <w:lvlJc w:val="left"/>
      <w:pPr>
        <w:ind w:left="643" w:hanging="360"/>
      </w:pPr>
      <w:rPr>
        <w:rFonts w:hint="default"/>
        <w:strike w:val="0"/>
        <w:color w:val="auto"/>
        <w:sz w:val="32"/>
        <w:lang w:val="en-US"/>
      </w:rPr>
    </w:lvl>
    <w:lvl w:ilvl="1" w:tplc="BDDE72DE" w:tentative="1">
      <w:start w:val="1"/>
      <w:numFmt w:val="lowerLetter"/>
      <w:lvlText w:val="%2."/>
      <w:lvlJc w:val="left"/>
      <w:pPr>
        <w:ind w:left="1440" w:hanging="360"/>
      </w:pPr>
    </w:lvl>
    <w:lvl w:ilvl="2" w:tplc="45B0F5DE" w:tentative="1">
      <w:start w:val="1"/>
      <w:numFmt w:val="lowerRoman"/>
      <w:lvlText w:val="%3."/>
      <w:lvlJc w:val="right"/>
      <w:pPr>
        <w:ind w:left="2160" w:hanging="180"/>
      </w:pPr>
    </w:lvl>
    <w:lvl w:ilvl="3" w:tplc="CD6C29BC" w:tentative="1">
      <w:start w:val="1"/>
      <w:numFmt w:val="decimal"/>
      <w:lvlText w:val="%4."/>
      <w:lvlJc w:val="left"/>
      <w:pPr>
        <w:ind w:left="2880" w:hanging="360"/>
      </w:pPr>
    </w:lvl>
    <w:lvl w:ilvl="4" w:tplc="6CC6796A" w:tentative="1">
      <w:start w:val="1"/>
      <w:numFmt w:val="lowerLetter"/>
      <w:lvlText w:val="%5."/>
      <w:lvlJc w:val="left"/>
      <w:pPr>
        <w:ind w:left="3600" w:hanging="360"/>
      </w:pPr>
    </w:lvl>
    <w:lvl w:ilvl="5" w:tplc="5BE6ED52" w:tentative="1">
      <w:start w:val="1"/>
      <w:numFmt w:val="lowerRoman"/>
      <w:lvlText w:val="%6."/>
      <w:lvlJc w:val="right"/>
      <w:pPr>
        <w:ind w:left="4320" w:hanging="180"/>
      </w:pPr>
    </w:lvl>
    <w:lvl w:ilvl="6" w:tplc="1AD85092" w:tentative="1">
      <w:start w:val="1"/>
      <w:numFmt w:val="decimal"/>
      <w:lvlText w:val="%7."/>
      <w:lvlJc w:val="left"/>
      <w:pPr>
        <w:ind w:left="5040" w:hanging="360"/>
      </w:pPr>
    </w:lvl>
    <w:lvl w:ilvl="7" w:tplc="69B479EA" w:tentative="1">
      <w:start w:val="1"/>
      <w:numFmt w:val="lowerLetter"/>
      <w:lvlText w:val="%8."/>
      <w:lvlJc w:val="left"/>
      <w:pPr>
        <w:ind w:left="5760" w:hanging="360"/>
      </w:pPr>
    </w:lvl>
    <w:lvl w:ilvl="8" w:tplc="825EE746" w:tentative="1">
      <w:start w:val="1"/>
      <w:numFmt w:val="lowerRoman"/>
      <w:lvlText w:val="%9."/>
      <w:lvlJc w:val="right"/>
      <w:pPr>
        <w:ind w:left="6480" w:hanging="180"/>
      </w:pPr>
    </w:lvl>
  </w:abstractNum>
  <w:abstractNum w:abstractNumId="8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9" w15:restartNumberingAfterBreak="0">
    <w:nsid w:val="618B4C73"/>
    <w:multiLevelType w:val="hybridMultilevel"/>
    <w:tmpl w:val="ABD8FEDA"/>
    <w:lvl w:ilvl="0" w:tplc="66845E1E">
      <w:start w:val="8"/>
      <w:numFmt w:val="bullet"/>
      <w:lvlText w:val="-"/>
      <w:lvlJc w:val="left"/>
      <w:pPr>
        <w:tabs>
          <w:tab w:val="num" w:pos="716"/>
        </w:tabs>
        <w:ind w:left="716" w:hanging="690"/>
      </w:pPr>
      <w:rPr>
        <w:rFonts w:ascii="Times New Roman" w:eastAsia="Times New Roman" w:hAnsi="Times New Roman" w:cs="David" w:hint="default"/>
      </w:rPr>
    </w:lvl>
    <w:lvl w:ilvl="1" w:tplc="0B506F3E">
      <w:start w:val="1"/>
      <w:numFmt w:val="bullet"/>
      <w:lvlText w:val="o"/>
      <w:lvlJc w:val="left"/>
      <w:pPr>
        <w:tabs>
          <w:tab w:val="num" w:pos="1106"/>
        </w:tabs>
        <w:ind w:left="1106" w:hanging="360"/>
      </w:pPr>
      <w:rPr>
        <w:rFonts w:ascii="Courier New" w:hAnsi="Courier New" w:cs="Courier New" w:hint="default"/>
      </w:rPr>
    </w:lvl>
    <w:lvl w:ilvl="2" w:tplc="1B42393E" w:tentative="1">
      <w:start w:val="1"/>
      <w:numFmt w:val="bullet"/>
      <w:lvlText w:val=""/>
      <w:lvlJc w:val="left"/>
      <w:pPr>
        <w:tabs>
          <w:tab w:val="num" w:pos="1826"/>
        </w:tabs>
        <w:ind w:left="1826" w:hanging="360"/>
      </w:pPr>
      <w:rPr>
        <w:rFonts w:ascii="Wingdings" w:hAnsi="Wingdings" w:hint="default"/>
      </w:rPr>
    </w:lvl>
    <w:lvl w:ilvl="3" w:tplc="8E7EEB4C" w:tentative="1">
      <w:start w:val="1"/>
      <w:numFmt w:val="bullet"/>
      <w:lvlText w:val=""/>
      <w:lvlJc w:val="left"/>
      <w:pPr>
        <w:tabs>
          <w:tab w:val="num" w:pos="2546"/>
        </w:tabs>
        <w:ind w:left="2546" w:hanging="360"/>
      </w:pPr>
      <w:rPr>
        <w:rFonts w:ascii="Symbol" w:hAnsi="Symbol" w:hint="default"/>
      </w:rPr>
    </w:lvl>
    <w:lvl w:ilvl="4" w:tplc="81983144" w:tentative="1">
      <w:start w:val="1"/>
      <w:numFmt w:val="bullet"/>
      <w:lvlText w:val="o"/>
      <w:lvlJc w:val="left"/>
      <w:pPr>
        <w:tabs>
          <w:tab w:val="num" w:pos="3266"/>
        </w:tabs>
        <w:ind w:left="3266" w:hanging="360"/>
      </w:pPr>
      <w:rPr>
        <w:rFonts w:ascii="Courier New" w:hAnsi="Courier New" w:cs="Courier New" w:hint="default"/>
      </w:rPr>
    </w:lvl>
    <w:lvl w:ilvl="5" w:tplc="80001998" w:tentative="1">
      <w:start w:val="1"/>
      <w:numFmt w:val="bullet"/>
      <w:lvlText w:val=""/>
      <w:lvlJc w:val="left"/>
      <w:pPr>
        <w:tabs>
          <w:tab w:val="num" w:pos="3986"/>
        </w:tabs>
        <w:ind w:left="3986" w:hanging="360"/>
      </w:pPr>
      <w:rPr>
        <w:rFonts w:ascii="Wingdings" w:hAnsi="Wingdings" w:hint="default"/>
      </w:rPr>
    </w:lvl>
    <w:lvl w:ilvl="6" w:tplc="2E807502" w:tentative="1">
      <w:start w:val="1"/>
      <w:numFmt w:val="bullet"/>
      <w:lvlText w:val=""/>
      <w:lvlJc w:val="left"/>
      <w:pPr>
        <w:tabs>
          <w:tab w:val="num" w:pos="4706"/>
        </w:tabs>
        <w:ind w:left="4706" w:hanging="360"/>
      </w:pPr>
      <w:rPr>
        <w:rFonts w:ascii="Symbol" w:hAnsi="Symbol" w:hint="default"/>
      </w:rPr>
    </w:lvl>
    <w:lvl w:ilvl="7" w:tplc="66B6BDA8" w:tentative="1">
      <w:start w:val="1"/>
      <w:numFmt w:val="bullet"/>
      <w:lvlText w:val="o"/>
      <w:lvlJc w:val="left"/>
      <w:pPr>
        <w:tabs>
          <w:tab w:val="num" w:pos="5426"/>
        </w:tabs>
        <w:ind w:left="5426" w:hanging="360"/>
      </w:pPr>
      <w:rPr>
        <w:rFonts w:ascii="Courier New" w:hAnsi="Courier New" w:cs="Courier New" w:hint="default"/>
      </w:rPr>
    </w:lvl>
    <w:lvl w:ilvl="8" w:tplc="8B524F54" w:tentative="1">
      <w:start w:val="1"/>
      <w:numFmt w:val="bullet"/>
      <w:lvlText w:val=""/>
      <w:lvlJc w:val="left"/>
      <w:pPr>
        <w:tabs>
          <w:tab w:val="num" w:pos="6146"/>
        </w:tabs>
        <w:ind w:left="6146" w:hanging="360"/>
      </w:pPr>
      <w:rPr>
        <w:rFonts w:ascii="Wingdings" w:hAnsi="Wingdings" w:hint="default"/>
      </w:rPr>
    </w:lvl>
  </w:abstractNum>
  <w:abstractNum w:abstractNumId="9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1"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2" w15:restartNumberingAfterBreak="0">
    <w:nsid w:val="663C58B1"/>
    <w:multiLevelType w:val="hybridMultilevel"/>
    <w:tmpl w:val="0BFAB392"/>
    <w:lvl w:ilvl="0" w:tplc="D65C457E">
      <w:start w:val="1"/>
      <w:numFmt w:val="decimal"/>
      <w:lvlText w:val="%1."/>
      <w:lvlJc w:val="left"/>
      <w:pPr>
        <w:ind w:left="644" w:hanging="360"/>
      </w:pPr>
      <w:rPr>
        <w:rFonts w:hint="default"/>
      </w:rPr>
    </w:lvl>
    <w:lvl w:ilvl="1" w:tplc="4F30431A" w:tentative="1">
      <w:start w:val="1"/>
      <w:numFmt w:val="lowerLetter"/>
      <w:lvlText w:val="%2."/>
      <w:lvlJc w:val="left"/>
      <w:pPr>
        <w:ind w:left="1440" w:hanging="360"/>
      </w:pPr>
    </w:lvl>
    <w:lvl w:ilvl="2" w:tplc="B91259C2" w:tentative="1">
      <w:start w:val="1"/>
      <w:numFmt w:val="lowerRoman"/>
      <w:lvlText w:val="%3."/>
      <w:lvlJc w:val="right"/>
      <w:pPr>
        <w:ind w:left="2160" w:hanging="180"/>
      </w:pPr>
    </w:lvl>
    <w:lvl w:ilvl="3" w:tplc="E682A412" w:tentative="1">
      <w:start w:val="1"/>
      <w:numFmt w:val="decimal"/>
      <w:lvlText w:val="%4."/>
      <w:lvlJc w:val="left"/>
      <w:pPr>
        <w:ind w:left="2880" w:hanging="360"/>
      </w:pPr>
    </w:lvl>
    <w:lvl w:ilvl="4" w:tplc="D72EA846" w:tentative="1">
      <w:start w:val="1"/>
      <w:numFmt w:val="lowerLetter"/>
      <w:lvlText w:val="%5."/>
      <w:lvlJc w:val="left"/>
      <w:pPr>
        <w:ind w:left="3600" w:hanging="360"/>
      </w:pPr>
    </w:lvl>
    <w:lvl w:ilvl="5" w:tplc="0694B7AC" w:tentative="1">
      <w:start w:val="1"/>
      <w:numFmt w:val="lowerRoman"/>
      <w:lvlText w:val="%6."/>
      <w:lvlJc w:val="right"/>
      <w:pPr>
        <w:ind w:left="4320" w:hanging="180"/>
      </w:pPr>
    </w:lvl>
    <w:lvl w:ilvl="6" w:tplc="B8E4B99C" w:tentative="1">
      <w:start w:val="1"/>
      <w:numFmt w:val="decimal"/>
      <w:lvlText w:val="%7."/>
      <w:lvlJc w:val="left"/>
      <w:pPr>
        <w:ind w:left="5040" w:hanging="360"/>
      </w:pPr>
    </w:lvl>
    <w:lvl w:ilvl="7" w:tplc="15A85722" w:tentative="1">
      <w:start w:val="1"/>
      <w:numFmt w:val="lowerLetter"/>
      <w:lvlText w:val="%8."/>
      <w:lvlJc w:val="left"/>
      <w:pPr>
        <w:ind w:left="5760" w:hanging="360"/>
      </w:pPr>
    </w:lvl>
    <w:lvl w:ilvl="8" w:tplc="1A045846" w:tentative="1">
      <w:start w:val="1"/>
      <w:numFmt w:val="lowerRoman"/>
      <w:lvlText w:val="%9."/>
      <w:lvlJc w:val="right"/>
      <w:pPr>
        <w:ind w:left="6480" w:hanging="180"/>
      </w:pPr>
    </w:lvl>
  </w:abstractNum>
  <w:abstractNum w:abstractNumId="93" w15:restartNumberingAfterBreak="0">
    <w:nsid w:val="6650489D"/>
    <w:multiLevelType w:val="multilevel"/>
    <w:tmpl w:val="62A84AB2"/>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lang w:bidi="he-IL"/>
      </w:rPr>
    </w:lvl>
    <w:lvl w:ilvl="2">
      <w:start w:val="1"/>
      <w:numFmt w:val="decimal"/>
      <w:lvlText w:val="%1.%2.%3."/>
      <w:lvlJc w:val="left"/>
      <w:pPr>
        <w:ind w:left="178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5" w15:restartNumberingAfterBreak="0">
    <w:nsid w:val="689F6BF9"/>
    <w:multiLevelType w:val="hybridMultilevel"/>
    <w:tmpl w:val="8F7ADAD0"/>
    <w:lvl w:ilvl="0" w:tplc="8C4E24F6">
      <w:start w:val="1"/>
      <w:numFmt w:val="decimal"/>
      <w:pStyle w:val="-2"/>
      <w:lvlText w:val="%1)"/>
      <w:lvlJc w:val="left"/>
      <w:pPr>
        <w:tabs>
          <w:tab w:val="num" w:pos="1080"/>
        </w:tabs>
        <w:ind w:left="1080" w:hanging="360"/>
      </w:pPr>
      <w:rPr>
        <w:rFonts w:hint="default"/>
      </w:rPr>
    </w:lvl>
    <w:lvl w:ilvl="1" w:tplc="3DD22A7A">
      <w:start w:val="1"/>
      <w:numFmt w:val="lowerLetter"/>
      <w:lvlText w:val="%2."/>
      <w:lvlJc w:val="left"/>
      <w:pPr>
        <w:tabs>
          <w:tab w:val="num" w:pos="1800"/>
        </w:tabs>
        <w:ind w:left="1800" w:hanging="360"/>
      </w:pPr>
    </w:lvl>
    <w:lvl w:ilvl="2" w:tplc="FD7E7628" w:tentative="1">
      <w:start w:val="1"/>
      <w:numFmt w:val="lowerRoman"/>
      <w:lvlText w:val="%3."/>
      <w:lvlJc w:val="right"/>
      <w:pPr>
        <w:tabs>
          <w:tab w:val="num" w:pos="2520"/>
        </w:tabs>
        <w:ind w:left="2520" w:hanging="180"/>
      </w:pPr>
    </w:lvl>
    <w:lvl w:ilvl="3" w:tplc="4BB83CAA" w:tentative="1">
      <w:start w:val="1"/>
      <w:numFmt w:val="decimal"/>
      <w:lvlText w:val="%4."/>
      <w:lvlJc w:val="left"/>
      <w:pPr>
        <w:tabs>
          <w:tab w:val="num" w:pos="3240"/>
        </w:tabs>
        <w:ind w:left="3240" w:hanging="360"/>
      </w:pPr>
    </w:lvl>
    <w:lvl w:ilvl="4" w:tplc="CEA4E196" w:tentative="1">
      <w:start w:val="1"/>
      <w:numFmt w:val="lowerLetter"/>
      <w:lvlText w:val="%5."/>
      <w:lvlJc w:val="left"/>
      <w:pPr>
        <w:tabs>
          <w:tab w:val="num" w:pos="3960"/>
        </w:tabs>
        <w:ind w:left="3960" w:hanging="360"/>
      </w:pPr>
    </w:lvl>
    <w:lvl w:ilvl="5" w:tplc="F29A80B4" w:tentative="1">
      <w:start w:val="1"/>
      <w:numFmt w:val="lowerRoman"/>
      <w:lvlText w:val="%6."/>
      <w:lvlJc w:val="right"/>
      <w:pPr>
        <w:tabs>
          <w:tab w:val="num" w:pos="4680"/>
        </w:tabs>
        <w:ind w:left="4680" w:hanging="180"/>
      </w:pPr>
    </w:lvl>
    <w:lvl w:ilvl="6" w:tplc="EE468840" w:tentative="1">
      <w:start w:val="1"/>
      <w:numFmt w:val="decimal"/>
      <w:lvlText w:val="%7."/>
      <w:lvlJc w:val="left"/>
      <w:pPr>
        <w:tabs>
          <w:tab w:val="num" w:pos="5400"/>
        </w:tabs>
        <w:ind w:left="5400" w:hanging="360"/>
      </w:pPr>
    </w:lvl>
    <w:lvl w:ilvl="7" w:tplc="9F806B5E" w:tentative="1">
      <w:start w:val="1"/>
      <w:numFmt w:val="lowerLetter"/>
      <w:lvlText w:val="%8."/>
      <w:lvlJc w:val="left"/>
      <w:pPr>
        <w:tabs>
          <w:tab w:val="num" w:pos="6120"/>
        </w:tabs>
        <w:ind w:left="6120" w:hanging="360"/>
      </w:pPr>
    </w:lvl>
    <w:lvl w:ilvl="8" w:tplc="50D8D344" w:tentative="1">
      <w:start w:val="1"/>
      <w:numFmt w:val="lowerRoman"/>
      <w:lvlText w:val="%9."/>
      <w:lvlJc w:val="right"/>
      <w:pPr>
        <w:tabs>
          <w:tab w:val="num" w:pos="6840"/>
        </w:tabs>
        <w:ind w:left="6840" w:hanging="180"/>
      </w:pPr>
    </w:lvl>
  </w:abstractNum>
  <w:abstractNum w:abstractNumId="9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8" w15:restartNumberingAfterBreak="0">
    <w:nsid w:val="69D8569A"/>
    <w:multiLevelType w:val="hybridMultilevel"/>
    <w:tmpl w:val="C0ECCD9E"/>
    <w:lvl w:ilvl="0" w:tplc="6DC815EA">
      <w:start w:val="1"/>
      <w:numFmt w:val="decimal"/>
      <w:lvlText w:val="%1."/>
      <w:lvlJc w:val="left"/>
      <w:pPr>
        <w:ind w:left="720" w:hanging="360"/>
      </w:pPr>
      <w:rPr>
        <w:rFonts w:hint="default"/>
      </w:rPr>
    </w:lvl>
    <w:lvl w:ilvl="1" w:tplc="23B4FCBE" w:tentative="1">
      <w:start w:val="1"/>
      <w:numFmt w:val="lowerLetter"/>
      <w:lvlText w:val="%2."/>
      <w:lvlJc w:val="left"/>
      <w:pPr>
        <w:ind w:left="1440" w:hanging="360"/>
      </w:pPr>
    </w:lvl>
    <w:lvl w:ilvl="2" w:tplc="98B62720" w:tentative="1">
      <w:start w:val="1"/>
      <w:numFmt w:val="lowerRoman"/>
      <w:lvlText w:val="%3."/>
      <w:lvlJc w:val="right"/>
      <w:pPr>
        <w:ind w:left="2160" w:hanging="180"/>
      </w:pPr>
    </w:lvl>
    <w:lvl w:ilvl="3" w:tplc="7F9ABE50" w:tentative="1">
      <w:start w:val="1"/>
      <w:numFmt w:val="decimal"/>
      <w:pStyle w:val="4-0"/>
      <w:lvlText w:val="%4."/>
      <w:lvlJc w:val="left"/>
      <w:pPr>
        <w:ind w:left="2880" w:hanging="360"/>
      </w:pPr>
    </w:lvl>
    <w:lvl w:ilvl="4" w:tplc="9CFE6A58" w:tentative="1">
      <w:start w:val="1"/>
      <w:numFmt w:val="lowerLetter"/>
      <w:lvlText w:val="%5."/>
      <w:lvlJc w:val="left"/>
      <w:pPr>
        <w:ind w:left="3600" w:hanging="360"/>
      </w:pPr>
    </w:lvl>
    <w:lvl w:ilvl="5" w:tplc="23363674" w:tentative="1">
      <w:start w:val="1"/>
      <w:numFmt w:val="lowerRoman"/>
      <w:lvlText w:val="%6."/>
      <w:lvlJc w:val="right"/>
      <w:pPr>
        <w:ind w:left="4320" w:hanging="180"/>
      </w:pPr>
    </w:lvl>
    <w:lvl w:ilvl="6" w:tplc="8970EE5E" w:tentative="1">
      <w:start w:val="1"/>
      <w:numFmt w:val="decimal"/>
      <w:lvlText w:val="%7."/>
      <w:lvlJc w:val="left"/>
      <w:pPr>
        <w:ind w:left="5040" w:hanging="360"/>
      </w:pPr>
    </w:lvl>
    <w:lvl w:ilvl="7" w:tplc="4148B6A0" w:tentative="1">
      <w:start w:val="1"/>
      <w:numFmt w:val="lowerLetter"/>
      <w:lvlText w:val="%8."/>
      <w:lvlJc w:val="left"/>
      <w:pPr>
        <w:ind w:left="5760" w:hanging="360"/>
      </w:pPr>
    </w:lvl>
    <w:lvl w:ilvl="8" w:tplc="ACD61E32" w:tentative="1">
      <w:start w:val="1"/>
      <w:numFmt w:val="lowerRoman"/>
      <w:lvlText w:val="%9."/>
      <w:lvlJc w:val="right"/>
      <w:pPr>
        <w:ind w:left="6480" w:hanging="180"/>
      </w:pPr>
    </w:lvl>
  </w:abstractNum>
  <w:abstractNum w:abstractNumId="9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0" w15:restartNumberingAfterBreak="0">
    <w:nsid w:val="6B9616F7"/>
    <w:multiLevelType w:val="multilevel"/>
    <w:tmpl w:val="547ECEA6"/>
    <w:lvl w:ilvl="0">
      <w:start w:val="3"/>
      <w:numFmt w:val="decimal"/>
      <w:lvlText w:val="%1."/>
      <w:lvlJc w:val="left"/>
      <w:pPr>
        <w:tabs>
          <w:tab w:val="num" w:pos="360"/>
        </w:tabs>
        <w:ind w:left="360" w:right="360" w:hanging="360"/>
      </w:pPr>
      <w:rPr>
        <w:rFonts w:hint="cs"/>
      </w:rPr>
    </w:lvl>
    <w:lvl w:ilvl="1">
      <w:start w:val="1"/>
      <w:numFmt w:val="decimal"/>
      <w:lvlText w:val="%1.%2."/>
      <w:lvlJc w:val="left"/>
      <w:pPr>
        <w:tabs>
          <w:tab w:val="num" w:pos="1080"/>
        </w:tabs>
        <w:ind w:left="1080" w:right="1080" w:hanging="36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760"/>
        </w:tabs>
        <w:ind w:left="5760" w:right="5760" w:hanging="144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0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2" w15:restartNumberingAfterBreak="0">
    <w:nsid w:val="70007461"/>
    <w:multiLevelType w:val="hybridMultilevel"/>
    <w:tmpl w:val="A32EAB4E"/>
    <w:lvl w:ilvl="0" w:tplc="A08202F2">
      <w:start w:val="1"/>
      <w:numFmt w:val="hebrew1"/>
      <w:lvlText w:val="%1."/>
      <w:lvlJc w:val="left"/>
      <w:pPr>
        <w:tabs>
          <w:tab w:val="num" w:pos="1826"/>
        </w:tabs>
        <w:ind w:left="1826" w:hanging="360"/>
      </w:pPr>
      <w:rPr>
        <w:rFonts w:hint="cs"/>
      </w:rPr>
    </w:lvl>
    <w:lvl w:ilvl="1" w:tplc="43FEF9FA" w:tentative="1">
      <w:start w:val="1"/>
      <w:numFmt w:val="lowerLetter"/>
      <w:lvlText w:val="%2."/>
      <w:lvlJc w:val="left"/>
      <w:pPr>
        <w:tabs>
          <w:tab w:val="num" w:pos="2546"/>
        </w:tabs>
        <w:ind w:left="2546" w:hanging="360"/>
      </w:pPr>
    </w:lvl>
    <w:lvl w:ilvl="2" w:tplc="8160B26C" w:tentative="1">
      <w:start w:val="1"/>
      <w:numFmt w:val="lowerRoman"/>
      <w:lvlText w:val="%3."/>
      <w:lvlJc w:val="right"/>
      <w:pPr>
        <w:tabs>
          <w:tab w:val="num" w:pos="3266"/>
        </w:tabs>
        <w:ind w:left="3266" w:hanging="180"/>
      </w:pPr>
    </w:lvl>
    <w:lvl w:ilvl="3" w:tplc="80DE36D4" w:tentative="1">
      <w:start w:val="1"/>
      <w:numFmt w:val="decimal"/>
      <w:lvlText w:val="%4."/>
      <w:lvlJc w:val="left"/>
      <w:pPr>
        <w:tabs>
          <w:tab w:val="num" w:pos="3986"/>
        </w:tabs>
        <w:ind w:left="3986" w:hanging="360"/>
      </w:pPr>
    </w:lvl>
    <w:lvl w:ilvl="4" w:tplc="BD5AC6B6" w:tentative="1">
      <w:start w:val="1"/>
      <w:numFmt w:val="lowerLetter"/>
      <w:lvlText w:val="%5."/>
      <w:lvlJc w:val="left"/>
      <w:pPr>
        <w:tabs>
          <w:tab w:val="num" w:pos="4706"/>
        </w:tabs>
        <w:ind w:left="4706" w:hanging="360"/>
      </w:pPr>
    </w:lvl>
    <w:lvl w:ilvl="5" w:tplc="C3B234D2" w:tentative="1">
      <w:start w:val="1"/>
      <w:numFmt w:val="lowerRoman"/>
      <w:lvlText w:val="%6."/>
      <w:lvlJc w:val="right"/>
      <w:pPr>
        <w:tabs>
          <w:tab w:val="num" w:pos="5426"/>
        </w:tabs>
        <w:ind w:left="5426" w:hanging="180"/>
      </w:pPr>
    </w:lvl>
    <w:lvl w:ilvl="6" w:tplc="D71249E2" w:tentative="1">
      <w:start w:val="1"/>
      <w:numFmt w:val="decimal"/>
      <w:lvlText w:val="%7."/>
      <w:lvlJc w:val="left"/>
      <w:pPr>
        <w:tabs>
          <w:tab w:val="num" w:pos="6146"/>
        </w:tabs>
        <w:ind w:left="6146" w:hanging="360"/>
      </w:pPr>
    </w:lvl>
    <w:lvl w:ilvl="7" w:tplc="BA68B958" w:tentative="1">
      <w:start w:val="1"/>
      <w:numFmt w:val="lowerLetter"/>
      <w:lvlText w:val="%8."/>
      <w:lvlJc w:val="left"/>
      <w:pPr>
        <w:tabs>
          <w:tab w:val="num" w:pos="6866"/>
        </w:tabs>
        <w:ind w:left="6866" w:hanging="360"/>
      </w:pPr>
    </w:lvl>
    <w:lvl w:ilvl="8" w:tplc="00BCAD16" w:tentative="1">
      <w:start w:val="1"/>
      <w:numFmt w:val="lowerRoman"/>
      <w:lvlText w:val="%9."/>
      <w:lvlJc w:val="right"/>
      <w:pPr>
        <w:tabs>
          <w:tab w:val="num" w:pos="7586"/>
        </w:tabs>
        <w:ind w:left="7586" w:hanging="180"/>
      </w:pPr>
    </w:lvl>
  </w:abstractNum>
  <w:abstractNum w:abstractNumId="103" w15:restartNumberingAfterBreak="0">
    <w:nsid w:val="70203FE5"/>
    <w:multiLevelType w:val="hybridMultilevel"/>
    <w:tmpl w:val="4128F980"/>
    <w:lvl w:ilvl="0" w:tplc="72408C46">
      <w:start w:val="1"/>
      <w:numFmt w:val="hebrew1"/>
      <w:pStyle w:val="AlphaList"/>
      <w:lvlText w:val="%1."/>
      <w:lvlJc w:val="left"/>
      <w:pPr>
        <w:tabs>
          <w:tab w:val="num" w:pos="1559"/>
        </w:tabs>
        <w:ind w:left="1559" w:hanging="425"/>
      </w:pPr>
      <w:rPr>
        <w:rFonts w:hint="default"/>
      </w:rPr>
    </w:lvl>
    <w:lvl w:ilvl="1" w:tplc="DC24F60E" w:tentative="1">
      <w:start w:val="1"/>
      <w:numFmt w:val="lowerLetter"/>
      <w:lvlText w:val="%2."/>
      <w:lvlJc w:val="left"/>
      <w:pPr>
        <w:tabs>
          <w:tab w:val="num" w:pos="1440"/>
        </w:tabs>
        <w:ind w:left="1440" w:hanging="360"/>
      </w:pPr>
    </w:lvl>
    <w:lvl w:ilvl="2" w:tplc="0DBC6760" w:tentative="1">
      <w:start w:val="1"/>
      <w:numFmt w:val="lowerRoman"/>
      <w:lvlText w:val="%3."/>
      <w:lvlJc w:val="right"/>
      <w:pPr>
        <w:tabs>
          <w:tab w:val="num" w:pos="2160"/>
        </w:tabs>
        <w:ind w:left="2160" w:hanging="180"/>
      </w:pPr>
    </w:lvl>
    <w:lvl w:ilvl="3" w:tplc="54D27E50" w:tentative="1">
      <w:start w:val="1"/>
      <w:numFmt w:val="decimal"/>
      <w:lvlText w:val="%4."/>
      <w:lvlJc w:val="left"/>
      <w:pPr>
        <w:tabs>
          <w:tab w:val="num" w:pos="2880"/>
        </w:tabs>
        <w:ind w:left="2880" w:hanging="360"/>
      </w:pPr>
    </w:lvl>
    <w:lvl w:ilvl="4" w:tplc="66E4C8D6" w:tentative="1">
      <w:start w:val="1"/>
      <w:numFmt w:val="lowerLetter"/>
      <w:lvlText w:val="%5."/>
      <w:lvlJc w:val="left"/>
      <w:pPr>
        <w:tabs>
          <w:tab w:val="num" w:pos="3600"/>
        </w:tabs>
        <w:ind w:left="3600" w:hanging="360"/>
      </w:pPr>
    </w:lvl>
    <w:lvl w:ilvl="5" w:tplc="31E8E3F6" w:tentative="1">
      <w:start w:val="1"/>
      <w:numFmt w:val="lowerRoman"/>
      <w:lvlText w:val="%6."/>
      <w:lvlJc w:val="right"/>
      <w:pPr>
        <w:tabs>
          <w:tab w:val="num" w:pos="4320"/>
        </w:tabs>
        <w:ind w:left="4320" w:hanging="180"/>
      </w:pPr>
    </w:lvl>
    <w:lvl w:ilvl="6" w:tplc="03902A22" w:tentative="1">
      <w:start w:val="1"/>
      <w:numFmt w:val="decimal"/>
      <w:lvlText w:val="%7."/>
      <w:lvlJc w:val="left"/>
      <w:pPr>
        <w:tabs>
          <w:tab w:val="num" w:pos="5040"/>
        </w:tabs>
        <w:ind w:left="5040" w:hanging="360"/>
      </w:pPr>
    </w:lvl>
    <w:lvl w:ilvl="7" w:tplc="B106A7DC" w:tentative="1">
      <w:start w:val="1"/>
      <w:numFmt w:val="lowerLetter"/>
      <w:lvlText w:val="%8."/>
      <w:lvlJc w:val="left"/>
      <w:pPr>
        <w:tabs>
          <w:tab w:val="num" w:pos="5760"/>
        </w:tabs>
        <w:ind w:left="5760" w:hanging="360"/>
      </w:pPr>
    </w:lvl>
    <w:lvl w:ilvl="8" w:tplc="123622D0" w:tentative="1">
      <w:start w:val="1"/>
      <w:numFmt w:val="lowerRoman"/>
      <w:lvlText w:val="%9."/>
      <w:lvlJc w:val="right"/>
      <w:pPr>
        <w:tabs>
          <w:tab w:val="num" w:pos="6480"/>
        </w:tabs>
        <w:ind w:left="6480" w:hanging="180"/>
      </w:pPr>
    </w:lvl>
  </w:abstractNum>
  <w:abstractNum w:abstractNumId="10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7" w15:restartNumberingAfterBreak="0">
    <w:nsid w:val="75D37DD7"/>
    <w:multiLevelType w:val="multilevel"/>
    <w:tmpl w:val="0EFC2FA2"/>
    <w:lvl w:ilvl="0">
      <w:start w:val="4"/>
      <w:numFmt w:val="decimal"/>
      <w:lvlText w:val="%1"/>
      <w:lvlJc w:val="left"/>
      <w:pPr>
        <w:ind w:left="765" w:hanging="765"/>
      </w:pPr>
      <w:rPr>
        <w:rFonts w:eastAsia="David" w:hint="default"/>
      </w:rPr>
    </w:lvl>
    <w:lvl w:ilvl="1">
      <w:start w:val="3"/>
      <w:numFmt w:val="decimal"/>
      <w:lvlText w:val="%1.%2"/>
      <w:lvlJc w:val="left"/>
      <w:pPr>
        <w:ind w:left="1125" w:hanging="765"/>
      </w:pPr>
      <w:rPr>
        <w:rFonts w:eastAsia="David" w:hint="default"/>
      </w:rPr>
    </w:lvl>
    <w:lvl w:ilvl="2">
      <w:start w:val="1"/>
      <w:numFmt w:val="decimal"/>
      <w:lvlText w:val="%1.%2.%3"/>
      <w:lvlJc w:val="left"/>
      <w:pPr>
        <w:ind w:left="1485" w:hanging="765"/>
      </w:pPr>
      <w:rPr>
        <w:rFonts w:eastAsia="David" w:hint="default"/>
      </w:rPr>
    </w:lvl>
    <w:lvl w:ilvl="3">
      <w:start w:val="1"/>
      <w:numFmt w:val="decimal"/>
      <w:lvlText w:val="%1.%2.%3.%4"/>
      <w:lvlJc w:val="left"/>
      <w:pPr>
        <w:ind w:left="1845" w:hanging="765"/>
      </w:pPr>
      <w:rPr>
        <w:rFonts w:eastAsia="David" w:hint="default"/>
      </w:rPr>
    </w:lvl>
    <w:lvl w:ilvl="4">
      <w:start w:val="1"/>
      <w:numFmt w:val="decimal"/>
      <w:lvlText w:val="%1.%2.%3.%4.%5"/>
      <w:lvlJc w:val="left"/>
      <w:pPr>
        <w:ind w:left="2639" w:hanging="1080"/>
      </w:pPr>
      <w:rPr>
        <w:rFonts w:eastAsia="David" w:hint="default"/>
      </w:rPr>
    </w:lvl>
    <w:lvl w:ilvl="5">
      <w:start w:val="1"/>
      <w:numFmt w:val="decimal"/>
      <w:lvlText w:val="%1.%2.%3.%4.%5.%6"/>
      <w:lvlJc w:val="left"/>
      <w:pPr>
        <w:ind w:left="2880" w:hanging="1080"/>
      </w:pPr>
      <w:rPr>
        <w:rFonts w:eastAsia="David" w:hint="default"/>
      </w:rPr>
    </w:lvl>
    <w:lvl w:ilvl="6">
      <w:start w:val="1"/>
      <w:numFmt w:val="decimal"/>
      <w:lvlText w:val="%1.%2.%3.%4.%5.%6.%7"/>
      <w:lvlJc w:val="left"/>
      <w:pPr>
        <w:ind w:left="3240" w:hanging="1080"/>
      </w:pPr>
      <w:rPr>
        <w:rFonts w:eastAsia="David" w:hint="default"/>
      </w:rPr>
    </w:lvl>
    <w:lvl w:ilvl="7">
      <w:start w:val="1"/>
      <w:numFmt w:val="decimal"/>
      <w:lvlText w:val="%1.%2.%3.%4.%5.%6.%7.%8"/>
      <w:lvlJc w:val="left"/>
      <w:pPr>
        <w:ind w:left="3960" w:hanging="1440"/>
      </w:pPr>
      <w:rPr>
        <w:rFonts w:eastAsia="David" w:hint="default"/>
      </w:rPr>
    </w:lvl>
    <w:lvl w:ilvl="8">
      <w:start w:val="1"/>
      <w:numFmt w:val="decimal"/>
      <w:lvlText w:val="%1.%2.%3.%4.%5.%6.%7.%8.%9"/>
      <w:lvlJc w:val="left"/>
      <w:pPr>
        <w:ind w:left="4320" w:hanging="1440"/>
      </w:pPr>
      <w:rPr>
        <w:rFonts w:eastAsia="David" w:hint="default"/>
      </w:rPr>
    </w:lvl>
  </w:abstractNum>
  <w:abstractNum w:abstractNumId="108" w15:restartNumberingAfterBreak="0">
    <w:nsid w:val="76EA4F08"/>
    <w:multiLevelType w:val="singleLevel"/>
    <w:tmpl w:val="726070FA"/>
    <w:lvl w:ilvl="0">
      <w:start w:val="1"/>
      <w:numFmt w:val="hebrew1"/>
      <w:lvlText w:val="%1."/>
      <w:lvlJc w:val="left"/>
      <w:pPr>
        <w:tabs>
          <w:tab w:val="num" w:pos="2880"/>
        </w:tabs>
        <w:ind w:left="2880" w:right="2880" w:hanging="720"/>
      </w:pPr>
      <w:rPr>
        <w:rFonts w:hint="default"/>
      </w:rPr>
    </w:lvl>
  </w:abstractNum>
  <w:abstractNum w:abstractNumId="10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0" w15:restartNumberingAfterBreak="0">
    <w:nsid w:val="782276C1"/>
    <w:multiLevelType w:val="hybridMultilevel"/>
    <w:tmpl w:val="3502E438"/>
    <w:name w:val="listhnumber43222"/>
    <w:lvl w:ilvl="0" w:tplc="86225A3C">
      <w:start w:val="1"/>
      <w:numFmt w:val="decimal"/>
      <w:lvlText w:val="%1."/>
      <w:lvlJc w:val="left"/>
      <w:pPr>
        <w:tabs>
          <w:tab w:val="num" w:pos="720"/>
        </w:tabs>
        <w:ind w:left="720" w:hanging="360"/>
      </w:pPr>
      <w:rPr>
        <w:rFonts w:cs="Times New Roman"/>
      </w:rPr>
    </w:lvl>
    <w:lvl w:ilvl="1" w:tplc="3A564764">
      <w:start w:val="1"/>
      <w:numFmt w:val="hebrew1"/>
      <w:pStyle w:val="Letter2"/>
      <w:lvlText w:val="%2."/>
      <w:lvlJc w:val="left"/>
      <w:pPr>
        <w:tabs>
          <w:tab w:val="num" w:pos="1440"/>
        </w:tabs>
        <w:ind w:left="1440" w:hanging="360"/>
      </w:pPr>
      <w:rPr>
        <w:rFonts w:cs="Times New Roman" w:hint="default"/>
        <w:sz w:val="2"/>
        <w:szCs w:val="24"/>
      </w:rPr>
    </w:lvl>
    <w:lvl w:ilvl="2" w:tplc="279608F4">
      <w:start w:val="1"/>
      <w:numFmt w:val="lowerRoman"/>
      <w:lvlText w:val="%3."/>
      <w:lvlJc w:val="right"/>
      <w:pPr>
        <w:tabs>
          <w:tab w:val="num" w:pos="2160"/>
        </w:tabs>
        <w:ind w:left="2160" w:hanging="180"/>
      </w:pPr>
      <w:rPr>
        <w:rFonts w:cs="Times New Roman"/>
      </w:rPr>
    </w:lvl>
    <w:lvl w:ilvl="3" w:tplc="FB326A9A">
      <w:start w:val="1"/>
      <w:numFmt w:val="decimal"/>
      <w:lvlText w:val="%4."/>
      <w:lvlJc w:val="left"/>
      <w:pPr>
        <w:tabs>
          <w:tab w:val="num" w:pos="2880"/>
        </w:tabs>
        <w:ind w:left="2880" w:hanging="360"/>
      </w:pPr>
      <w:rPr>
        <w:rFonts w:cs="Times New Roman"/>
      </w:rPr>
    </w:lvl>
    <w:lvl w:ilvl="4" w:tplc="FA509756">
      <w:start w:val="1"/>
      <w:numFmt w:val="lowerLetter"/>
      <w:lvlText w:val="%5."/>
      <w:lvlJc w:val="left"/>
      <w:pPr>
        <w:tabs>
          <w:tab w:val="num" w:pos="3600"/>
        </w:tabs>
        <w:ind w:left="3600" w:hanging="360"/>
      </w:pPr>
      <w:rPr>
        <w:rFonts w:cs="Times New Roman"/>
      </w:rPr>
    </w:lvl>
    <w:lvl w:ilvl="5" w:tplc="52BA2BCA">
      <w:start w:val="1"/>
      <w:numFmt w:val="lowerRoman"/>
      <w:lvlText w:val="%6."/>
      <w:lvlJc w:val="right"/>
      <w:pPr>
        <w:tabs>
          <w:tab w:val="num" w:pos="4320"/>
        </w:tabs>
        <w:ind w:left="4320" w:hanging="180"/>
      </w:pPr>
      <w:rPr>
        <w:rFonts w:cs="Times New Roman"/>
      </w:rPr>
    </w:lvl>
    <w:lvl w:ilvl="6" w:tplc="72CA28EA">
      <w:start w:val="1"/>
      <w:numFmt w:val="decimal"/>
      <w:lvlText w:val="%7."/>
      <w:lvlJc w:val="left"/>
      <w:pPr>
        <w:tabs>
          <w:tab w:val="num" w:pos="5040"/>
        </w:tabs>
        <w:ind w:left="5040" w:hanging="360"/>
      </w:pPr>
      <w:rPr>
        <w:rFonts w:cs="Times New Roman"/>
      </w:rPr>
    </w:lvl>
    <w:lvl w:ilvl="7" w:tplc="15C20320">
      <w:start w:val="1"/>
      <w:numFmt w:val="lowerLetter"/>
      <w:lvlText w:val="%8."/>
      <w:lvlJc w:val="left"/>
      <w:pPr>
        <w:tabs>
          <w:tab w:val="num" w:pos="5760"/>
        </w:tabs>
        <w:ind w:left="5760" w:hanging="360"/>
      </w:pPr>
      <w:rPr>
        <w:rFonts w:cs="Times New Roman"/>
      </w:rPr>
    </w:lvl>
    <w:lvl w:ilvl="8" w:tplc="3488D07A">
      <w:start w:val="1"/>
      <w:numFmt w:val="lowerRoman"/>
      <w:lvlText w:val="%9."/>
      <w:lvlJc w:val="right"/>
      <w:pPr>
        <w:tabs>
          <w:tab w:val="num" w:pos="6480"/>
        </w:tabs>
        <w:ind w:left="6480" w:hanging="180"/>
      </w:pPr>
      <w:rPr>
        <w:rFonts w:cs="Times New Roman"/>
      </w:rPr>
    </w:lvl>
  </w:abstractNum>
  <w:abstractNum w:abstractNumId="111" w15:restartNumberingAfterBreak="0">
    <w:nsid w:val="794811A5"/>
    <w:multiLevelType w:val="hybridMultilevel"/>
    <w:tmpl w:val="21F06726"/>
    <w:name w:val="listhhnumber3"/>
    <w:lvl w:ilvl="0" w:tplc="FE768318">
      <w:start w:val="1"/>
      <w:numFmt w:val="decimal"/>
      <w:pStyle w:val="Letter1"/>
      <w:lvlText w:val="%1."/>
      <w:lvlJc w:val="left"/>
      <w:pPr>
        <w:tabs>
          <w:tab w:val="num" w:pos="720"/>
        </w:tabs>
        <w:ind w:left="720" w:hanging="360"/>
      </w:pPr>
      <w:rPr>
        <w:rFonts w:cs="Times New Roman"/>
        <w:b w:val="0"/>
        <w:bCs w:val="0"/>
      </w:rPr>
    </w:lvl>
    <w:lvl w:ilvl="1" w:tplc="CEE8152C">
      <w:start w:val="1"/>
      <w:numFmt w:val="hebrew1"/>
      <w:lvlText w:val="%2."/>
      <w:lvlJc w:val="left"/>
      <w:pPr>
        <w:tabs>
          <w:tab w:val="num" w:pos="1440"/>
        </w:tabs>
        <w:ind w:left="1440" w:hanging="360"/>
      </w:pPr>
      <w:rPr>
        <w:rFonts w:cs="Times New Roman" w:hint="default"/>
        <w:sz w:val="2"/>
        <w:szCs w:val="24"/>
      </w:rPr>
    </w:lvl>
    <w:lvl w:ilvl="2" w:tplc="A4F6250E">
      <w:start w:val="1"/>
      <w:numFmt w:val="lowerRoman"/>
      <w:lvlText w:val="%3."/>
      <w:lvlJc w:val="right"/>
      <w:pPr>
        <w:tabs>
          <w:tab w:val="num" w:pos="2160"/>
        </w:tabs>
        <w:ind w:left="2160" w:hanging="180"/>
      </w:pPr>
      <w:rPr>
        <w:rFonts w:cs="Times New Roman"/>
      </w:rPr>
    </w:lvl>
    <w:lvl w:ilvl="3" w:tplc="12942826">
      <w:start w:val="1"/>
      <w:numFmt w:val="decimal"/>
      <w:lvlText w:val="%4."/>
      <w:lvlJc w:val="left"/>
      <w:pPr>
        <w:tabs>
          <w:tab w:val="num" w:pos="2880"/>
        </w:tabs>
        <w:ind w:left="2880" w:hanging="360"/>
      </w:pPr>
      <w:rPr>
        <w:rFonts w:cs="Times New Roman"/>
      </w:rPr>
    </w:lvl>
    <w:lvl w:ilvl="4" w:tplc="92D20734">
      <w:start w:val="1"/>
      <w:numFmt w:val="lowerLetter"/>
      <w:lvlText w:val="%5."/>
      <w:lvlJc w:val="left"/>
      <w:pPr>
        <w:tabs>
          <w:tab w:val="num" w:pos="3600"/>
        </w:tabs>
        <w:ind w:left="3600" w:hanging="360"/>
      </w:pPr>
      <w:rPr>
        <w:rFonts w:cs="Times New Roman"/>
      </w:rPr>
    </w:lvl>
    <w:lvl w:ilvl="5" w:tplc="BB4E4EDA">
      <w:start w:val="1"/>
      <w:numFmt w:val="lowerRoman"/>
      <w:lvlText w:val="%6."/>
      <w:lvlJc w:val="right"/>
      <w:pPr>
        <w:tabs>
          <w:tab w:val="num" w:pos="4320"/>
        </w:tabs>
        <w:ind w:left="4320" w:hanging="180"/>
      </w:pPr>
      <w:rPr>
        <w:rFonts w:cs="Times New Roman"/>
      </w:rPr>
    </w:lvl>
    <w:lvl w:ilvl="6" w:tplc="977C1014">
      <w:start w:val="1"/>
      <w:numFmt w:val="decimal"/>
      <w:lvlText w:val="%7."/>
      <w:lvlJc w:val="left"/>
      <w:pPr>
        <w:tabs>
          <w:tab w:val="num" w:pos="5040"/>
        </w:tabs>
        <w:ind w:left="5040" w:hanging="360"/>
      </w:pPr>
      <w:rPr>
        <w:rFonts w:cs="Times New Roman"/>
      </w:rPr>
    </w:lvl>
    <w:lvl w:ilvl="7" w:tplc="2DB006D8">
      <w:start w:val="1"/>
      <w:numFmt w:val="lowerLetter"/>
      <w:lvlText w:val="%8."/>
      <w:lvlJc w:val="left"/>
      <w:pPr>
        <w:tabs>
          <w:tab w:val="num" w:pos="5760"/>
        </w:tabs>
        <w:ind w:left="5760" w:hanging="360"/>
      </w:pPr>
      <w:rPr>
        <w:rFonts w:cs="Times New Roman"/>
      </w:rPr>
    </w:lvl>
    <w:lvl w:ilvl="8" w:tplc="F974784A">
      <w:start w:val="1"/>
      <w:numFmt w:val="lowerRoman"/>
      <w:lvlText w:val="%9."/>
      <w:lvlJc w:val="right"/>
      <w:pPr>
        <w:tabs>
          <w:tab w:val="num" w:pos="6480"/>
        </w:tabs>
        <w:ind w:left="6480" w:hanging="180"/>
      </w:pPr>
      <w:rPr>
        <w:rFonts w:cs="Times New Roman"/>
      </w:rPr>
    </w:lvl>
  </w:abstractNum>
  <w:abstractNum w:abstractNumId="112" w15:restartNumberingAfterBreak="0">
    <w:nsid w:val="7B2D433F"/>
    <w:multiLevelType w:val="hybridMultilevel"/>
    <w:tmpl w:val="FADC5BE4"/>
    <w:lvl w:ilvl="0" w:tplc="DD0EE38A">
      <w:start w:val="1"/>
      <w:numFmt w:val="hebrew1"/>
      <w:lvlText w:val="%1."/>
      <w:lvlJc w:val="left"/>
      <w:pPr>
        <w:ind w:left="2133" w:hanging="360"/>
      </w:pPr>
      <w:rPr>
        <w:rFonts w:hint="default"/>
      </w:rPr>
    </w:lvl>
    <w:lvl w:ilvl="1" w:tplc="D8746270" w:tentative="1">
      <w:start w:val="1"/>
      <w:numFmt w:val="lowerLetter"/>
      <w:lvlText w:val="%2."/>
      <w:lvlJc w:val="left"/>
      <w:pPr>
        <w:ind w:left="2853" w:hanging="360"/>
      </w:pPr>
    </w:lvl>
    <w:lvl w:ilvl="2" w:tplc="C0004572" w:tentative="1">
      <w:start w:val="1"/>
      <w:numFmt w:val="lowerRoman"/>
      <w:lvlText w:val="%3."/>
      <w:lvlJc w:val="right"/>
      <w:pPr>
        <w:ind w:left="3573" w:hanging="180"/>
      </w:pPr>
    </w:lvl>
    <w:lvl w:ilvl="3" w:tplc="ADA2B25C" w:tentative="1">
      <w:start w:val="1"/>
      <w:numFmt w:val="decimal"/>
      <w:lvlText w:val="%4."/>
      <w:lvlJc w:val="left"/>
      <w:pPr>
        <w:ind w:left="4293" w:hanging="360"/>
      </w:pPr>
    </w:lvl>
    <w:lvl w:ilvl="4" w:tplc="0B50690C" w:tentative="1">
      <w:start w:val="1"/>
      <w:numFmt w:val="lowerLetter"/>
      <w:lvlText w:val="%5."/>
      <w:lvlJc w:val="left"/>
      <w:pPr>
        <w:ind w:left="5013" w:hanging="360"/>
      </w:pPr>
    </w:lvl>
    <w:lvl w:ilvl="5" w:tplc="5518DD66" w:tentative="1">
      <w:start w:val="1"/>
      <w:numFmt w:val="lowerRoman"/>
      <w:lvlText w:val="%6."/>
      <w:lvlJc w:val="right"/>
      <w:pPr>
        <w:ind w:left="5733" w:hanging="180"/>
      </w:pPr>
    </w:lvl>
    <w:lvl w:ilvl="6" w:tplc="2BCCA3CA" w:tentative="1">
      <w:start w:val="1"/>
      <w:numFmt w:val="decimal"/>
      <w:lvlText w:val="%7."/>
      <w:lvlJc w:val="left"/>
      <w:pPr>
        <w:ind w:left="6453" w:hanging="360"/>
      </w:pPr>
    </w:lvl>
    <w:lvl w:ilvl="7" w:tplc="F7FE5C04" w:tentative="1">
      <w:start w:val="1"/>
      <w:numFmt w:val="lowerLetter"/>
      <w:lvlText w:val="%8."/>
      <w:lvlJc w:val="left"/>
      <w:pPr>
        <w:ind w:left="7173" w:hanging="360"/>
      </w:pPr>
    </w:lvl>
    <w:lvl w:ilvl="8" w:tplc="63540E16" w:tentative="1">
      <w:start w:val="1"/>
      <w:numFmt w:val="lowerRoman"/>
      <w:lvlText w:val="%9."/>
      <w:lvlJc w:val="right"/>
      <w:pPr>
        <w:ind w:left="7893" w:hanging="180"/>
      </w:pPr>
    </w:lvl>
  </w:abstractNum>
  <w:abstractNum w:abstractNumId="11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5" w15:restartNumberingAfterBreak="0">
    <w:nsid w:val="7F413E2B"/>
    <w:multiLevelType w:val="hybridMultilevel"/>
    <w:tmpl w:val="B85A0AB2"/>
    <w:lvl w:ilvl="0" w:tplc="49D029AA">
      <w:start w:val="2"/>
      <w:numFmt w:val="bullet"/>
      <w:lvlText w:val=""/>
      <w:lvlJc w:val="left"/>
      <w:pPr>
        <w:ind w:left="1785" w:hanging="360"/>
      </w:pPr>
      <w:rPr>
        <w:rFonts w:ascii="Symbol" w:eastAsia="Times New Roman" w:hAnsi="Symbol" w:cs="David" w:hint="default"/>
      </w:rPr>
    </w:lvl>
    <w:lvl w:ilvl="1" w:tplc="ECAE6EE6" w:tentative="1">
      <w:start w:val="1"/>
      <w:numFmt w:val="bullet"/>
      <w:lvlText w:val="o"/>
      <w:lvlJc w:val="left"/>
      <w:pPr>
        <w:ind w:left="2505" w:hanging="360"/>
      </w:pPr>
      <w:rPr>
        <w:rFonts w:ascii="Courier New" w:hAnsi="Courier New" w:cs="Courier New" w:hint="default"/>
      </w:rPr>
    </w:lvl>
    <w:lvl w:ilvl="2" w:tplc="09401C0A" w:tentative="1">
      <w:start w:val="1"/>
      <w:numFmt w:val="bullet"/>
      <w:lvlText w:val=""/>
      <w:lvlJc w:val="left"/>
      <w:pPr>
        <w:ind w:left="3225" w:hanging="360"/>
      </w:pPr>
      <w:rPr>
        <w:rFonts w:ascii="Wingdings" w:hAnsi="Wingdings" w:hint="default"/>
      </w:rPr>
    </w:lvl>
    <w:lvl w:ilvl="3" w:tplc="326CC426" w:tentative="1">
      <w:start w:val="1"/>
      <w:numFmt w:val="bullet"/>
      <w:lvlText w:val=""/>
      <w:lvlJc w:val="left"/>
      <w:pPr>
        <w:ind w:left="3945" w:hanging="360"/>
      </w:pPr>
      <w:rPr>
        <w:rFonts w:ascii="Symbol" w:hAnsi="Symbol" w:hint="default"/>
      </w:rPr>
    </w:lvl>
    <w:lvl w:ilvl="4" w:tplc="96467EC4" w:tentative="1">
      <w:start w:val="1"/>
      <w:numFmt w:val="bullet"/>
      <w:lvlText w:val="o"/>
      <w:lvlJc w:val="left"/>
      <w:pPr>
        <w:ind w:left="4665" w:hanging="360"/>
      </w:pPr>
      <w:rPr>
        <w:rFonts w:ascii="Courier New" w:hAnsi="Courier New" w:cs="Courier New" w:hint="default"/>
      </w:rPr>
    </w:lvl>
    <w:lvl w:ilvl="5" w:tplc="8A28A2E6" w:tentative="1">
      <w:start w:val="1"/>
      <w:numFmt w:val="bullet"/>
      <w:lvlText w:val=""/>
      <w:lvlJc w:val="left"/>
      <w:pPr>
        <w:ind w:left="5385" w:hanging="360"/>
      </w:pPr>
      <w:rPr>
        <w:rFonts w:ascii="Wingdings" w:hAnsi="Wingdings" w:hint="default"/>
      </w:rPr>
    </w:lvl>
    <w:lvl w:ilvl="6" w:tplc="C91CD4C4" w:tentative="1">
      <w:start w:val="1"/>
      <w:numFmt w:val="bullet"/>
      <w:lvlText w:val=""/>
      <w:lvlJc w:val="left"/>
      <w:pPr>
        <w:ind w:left="6105" w:hanging="360"/>
      </w:pPr>
      <w:rPr>
        <w:rFonts w:ascii="Symbol" w:hAnsi="Symbol" w:hint="default"/>
      </w:rPr>
    </w:lvl>
    <w:lvl w:ilvl="7" w:tplc="0466F86C" w:tentative="1">
      <w:start w:val="1"/>
      <w:numFmt w:val="bullet"/>
      <w:lvlText w:val="o"/>
      <w:lvlJc w:val="left"/>
      <w:pPr>
        <w:ind w:left="6825" w:hanging="360"/>
      </w:pPr>
      <w:rPr>
        <w:rFonts w:ascii="Courier New" w:hAnsi="Courier New" w:cs="Courier New" w:hint="default"/>
      </w:rPr>
    </w:lvl>
    <w:lvl w:ilvl="8" w:tplc="0778C144" w:tentative="1">
      <w:start w:val="1"/>
      <w:numFmt w:val="bullet"/>
      <w:lvlText w:val=""/>
      <w:lvlJc w:val="left"/>
      <w:pPr>
        <w:ind w:left="7545" w:hanging="360"/>
      </w:pPr>
      <w:rPr>
        <w:rFonts w:ascii="Wingdings" w:hAnsi="Wingdings" w:hint="default"/>
      </w:rPr>
    </w:lvl>
  </w:abstractNum>
  <w:abstractNum w:abstractNumId="116" w15:restartNumberingAfterBreak="0">
    <w:nsid w:val="7F651C5B"/>
    <w:multiLevelType w:val="multilevel"/>
    <w:tmpl w:val="270E93E6"/>
    <w:lvl w:ilvl="0">
      <w:start w:val="6"/>
      <w:numFmt w:val="decimal"/>
      <w:lvlText w:val="%1"/>
      <w:lvlJc w:val="left"/>
      <w:pPr>
        <w:tabs>
          <w:tab w:val="num" w:pos="720"/>
        </w:tabs>
        <w:ind w:left="720" w:right="720" w:hanging="720"/>
      </w:pPr>
      <w:rPr>
        <w:rFonts w:hint="default"/>
      </w:rPr>
    </w:lvl>
    <w:lvl w:ilvl="1">
      <w:start w:val="1"/>
      <w:numFmt w:val="decimal"/>
      <w:lvlText w:val="%1.%2"/>
      <w:lvlJc w:val="left"/>
      <w:pPr>
        <w:tabs>
          <w:tab w:val="num" w:pos="1440"/>
        </w:tabs>
        <w:ind w:left="1440" w:right="1440" w:hanging="720"/>
      </w:pPr>
      <w:rPr>
        <w:rFonts w:hint="default"/>
      </w:rPr>
    </w:lvl>
    <w:lvl w:ilvl="2">
      <w:start w:val="1"/>
      <w:numFmt w:val="decimal"/>
      <w:lvlText w:val="%1.%2.%3"/>
      <w:lvlJc w:val="left"/>
      <w:pPr>
        <w:tabs>
          <w:tab w:val="num" w:pos="2160"/>
        </w:tabs>
        <w:ind w:left="2160" w:right="2160" w:hanging="720"/>
      </w:pPr>
      <w:rPr>
        <w:rFonts w:hint="default"/>
      </w:rPr>
    </w:lvl>
    <w:lvl w:ilvl="3">
      <w:start w:val="1"/>
      <w:numFmt w:val="decimal"/>
      <w:lvlText w:val="%1.%2.%3.%4"/>
      <w:lvlJc w:val="left"/>
      <w:pPr>
        <w:tabs>
          <w:tab w:val="num" w:pos="2880"/>
        </w:tabs>
        <w:ind w:left="2880" w:right="2880" w:hanging="720"/>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468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17"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8"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9" w15:restartNumberingAfterBreak="0">
    <w:nsid w:val="7FF40FDA"/>
    <w:multiLevelType w:val="multilevel"/>
    <w:tmpl w:val="7FF40FDA"/>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0"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1"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81"/>
  </w:num>
  <w:num w:numId="2">
    <w:abstractNumId w:val="23"/>
  </w:num>
  <w:num w:numId="3">
    <w:abstractNumId w:val="0"/>
  </w:num>
  <w:num w:numId="4">
    <w:abstractNumId w:val="64"/>
  </w:num>
  <w:num w:numId="5">
    <w:abstractNumId w:val="1"/>
  </w:num>
  <w:num w:numId="6">
    <w:abstractNumId w:val="96"/>
  </w:num>
  <w:num w:numId="7">
    <w:abstractNumId w:val="44"/>
  </w:num>
  <w:num w:numId="8">
    <w:abstractNumId w:val="29"/>
  </w:num>
  <w:num w:numId="9">
    <w:abstractNumId w:val="78"/>
  </w:num>
  <w:num w:numId="10">
    <w:abstractNumId w:val="105"/>
  </w:num>
  <w:num w:numId="11">
    <w:abstractNumId w:val="42"/>
  </w:num>
  <w:num w:numId="12">
    <w:abstractNumId w:val="2"/>
  </w:num>
  <w:num w:numId="13">
    <w:abstractNumId w:val="26"/>
  </w:num>
  <w:num w:numId="14">
    <w:abstractNumId w:val="38"/>
  </w:num>
  <w:num w:numId="15">
    <w:abstractNumId w:val="85"/>
  </w:num>
  <w:num w:numId="16">
    <w:abstractNumId w:val="18"/>
  </w:num>
  <w:num w:numId="17">
    <w:abstractNumId w:val="66"/>
  </w:num>
  <w:num w:numId="18">
    <w:abstractNumId w:val="30"/>
  </w:num>
  <w:num w:numId="19">
    <w:abstractNumId w:val="55"/>
  </w:num>
  <w:num w:numId="20">
    <w:abstractNumId w:val="90"/>
  </w:num>
  <w:num w:numId="21">
    <w:abstractNumId w:val="51"/>
  </w:num>
  <w:num w:numId="22">
    <w:abstractNumId w:val="99"/>
  </w:num>
  <w:num w:numId="23">
    <w:abstractNumId w:val="4"/>
  </w:num>
  <w:num w:numId="24">
    <w:abstractNumId w:val="9"/>
  </w:num>
  <w:num w:numId="25">
    <w:abstractNumId w:val="48"/>
  </w:num>
  <w:num w:numId="26">
    <w:abstractNumId w:val="104"/>
  </w:num>
  <w:num w:numId="27">
    <w:abstractNumId w:val="97"/>
  </w:num>
  <w:num w:numId="28">
    <w:abstractNumId w:val="27"/>
  </w:num>
  <w:num w:numId="29">
    <w:abstractNumId w:val="88"/>
  </w:num>
  <w:num w:numId="30">
    <w:abstractNumId w:val="39"/>
  </w:num>
  <w:num w:numId="31">
    <w:abstractNumId w:val="43"/>
  </w:num>
  <w:num w:numId="32">
    <w:abstractNumId w:val="25"/>
  </w:num>
  <w:num w:numId="33">
    <w:abstractNumId w:val="83"/>
  </w:num>
  <w:num w:numId="34">
    <w:abstractNumId w:val="94"/>
  </w:num>
  <w:num w:numId="35">
    <w:abstractNumId w:val="56"/>
  </w:num>
  <w:num w:numId="36">
    <w:abstractNumId w:val="24"/>
  </w:num>
  <w:num w:numId="37">
    <w:abstractNumId w:val="65"/>
  </w:num>
  <w:num w:numId="38">
    <w:abstractNumId w:val="45"/>
  </w:num>
  <w:num w:numId="39">
    <w:abstractNumId w:val="111"/>
  </w:num>
  <w:num w:numId="40">
    <w:abstractNumId w:val="110"/>
  </w:num>
  <w:num w:numId="41">
    <w:abstractNumId w:val="103"/>
  </w:num>
  <w:num w:numId="42">
    <w:abstractNumId w:val="61"/>
  </w:num>
  <w:num w:numId="43">
    <w:abstractNumId w:val="113"/>
  </w:num>
  <w:num w:numId="44">
    <w:abstractNumId w:val="101"/>
  </w:num>
  <w:num w:numId="45">
    <w:abstractNumId w:val="12"/>
  </w:num>
  <w:num w:numId="46">
    <w:abstractNumId w:val="50"/>
  </w:num>
  <w:num w:numId="47">
    <w:abstractNumId w:val="13"/>
  </w:num>
  <w:num w:numId="48">
    <w:abstractNumId w:val="57"/>
  </w:num>
  <w:num w:numId="49">
    <w:abstractNumId w:val="6"/>
  </w:num>
  <w:num w:numId="50">
    <w:abstractNumId w:val="106"/>
  </w:num>
  <w:num w:numId="51">
    <w:abstractNumId w:val="46"/>
  </w:num>
  <w:num w:numId="52">
    <w:abstractNumId w:val="95"/>
  </w:num>
  <w:num w:numId="53">
    <w:abstractNumId w:val="98"/>
  </w:num>
  <w:num w:numId="54">
    <w:abstractNumId w:val="5"/>
  </w:num>
  <w:num w:numId="55">
    <w:abstractNumId w:val="49"/>
  </w:num>
  <w:num w:numId="56">
    <w:abstractNumId w:val="3"/>
  </w:num>
  <w:num w:numId="57">
    <w:abstractNumId w:val="10"/>
  </w:num>
  <w:num w:numId="58">
    <w:abstractNumId w:val="109"/>
  </w:num>
  <w:num w:numId="59">
    <w:abstractNumId w:val="34"/>
  </w:num>
  <w:num w:numId="60">
    <w:abstractNumId w:val="54"/>
  </w:num>
  <w:num w:numId="61">
    <w:abstractNumId w:val="14"/>
  </w:num>
  <w:num w:numId="62">
    <w:abstractNumId w:val="114"/>
  </w:num>
  <w:num w:numId="63">
    <w:abstractNumId w:val="73"/>
  </w:num>
  <w:num w:numId="64">
    <w:abstractNumId w:val="46"/>
  </w:num>
  <w:num w:numId="65">
    <w:abstractNumId w:val="22"/>
  </w:num>
  <w:num w:numId="6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3"/>
  </w:num>
  <w:num w:numId="68">
    <w:abstractNumId w:val="72"/>
  </w:num>
  <w:num w:numId="69">
    <w:abstractNumId w:val="91"/>
  </w:num>
  <w:num w:numId="7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4"/>
  </w:num>
  <w:num w:numId="7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17"/>
  </w:num>
  <w:num w:numId="74">
    <w:abstractNumId w:val="118"/>
  </w:num>
  <w:num w:numId="75">
    <w:abstractNumId w:val="119"/>
  </w:num>
  <w:num w:numId="76">
    <w:abstractNumId w:val="120"/>
  </w:num>
  <w:num w:numId="77">
    <w:abstractNumId w:val="121"/>
  </w:num>
  <w:num w:numId="78">
    <w:abstractNumId w:val="80"/>
  </w:num>
  <w:num w:numId="79">
    <w:abstractNumId w:val="32"/>
  </w:num>
  <w:num w:numId="80">
    <w:abstractNumId w:val="21"/>
  </w:num>
  <w:num w:numId="81">
    <w:abstractNumId w:val="7"/>
  </w:num>
  <w:num w:numId="82">
    <w:abstractNumId w:val="100"/>
  </w:num>
  <w:num w:numId="83">
    <w:abstractNumId w:val="75"/>
  </w:num>
  <w:num w:numId="84">
    <w:abstractNumId w:val="92"/>
  </w:num>
  <w:num w:numId="85">
    <w:abstractNumId w:val="19"/>
  </w:num>
  <w:num w:numId="86">
    <w:abstractNumId w:val="82"/>
  </w:num>
  <w:num w:numId="87">
    <w:abstractNumId w:val="11"/>
  </w:num>
  <w:num w:numId="88">
    <w:abstractNumId w:val="71"/>
  </w:num>
  <w:num w:numId="89">
    <w:abstractNumId w:val="69"/>
  </w:num>
  <w:num w:numId="90">
    <w:abstractNumId w:val="89"/>
  </w:num>
  <w:num w:numId="91">
    <w:abstractNumId w:val="35"/>
  </w:num>
  <w:num w:numId="92">
    <w:abstractNumId w:val="74"/>
  </w:num>
  <w:num w:numId="93">
    <w:abstractNumId w:val="68"/>
  </w:num>
  <w:num w:numId="94">
    <w:abstractNumId w:val="8"/>
  </w:num>
  <w:num w:numId="95">
    <w:abstractNumId w:val="76"/>
  </w:num>
  <w:num w:numId="96">
    <w:abstractNumId w:val="79"/>
  </w:num>
  <w:num w:numId="97">
    <w:abstractNumId w:val="108"/>
  </w:num>
  <w:num w:numId="98">
    <w:abstractNumId w:val="58"/>
  </w:num>
  <w:num w:numId="99">
    <w:abstractNumId w:val="16"/>
  </w:num>
  <w:num w:numId="100">
    <w:abstractNumId w:val="116"/>
  </w:num>
  <w:num w:numId="101">
    <w:abstractNumId w:val="63"/>
  </w:num>
  <w:num w:numId="102">
    <w:abstractNumId w:val="77"/>
  </w:num>
  <w:num w:numId="103">
    <w:abstractNumId w:val="47"/>
  </w:num>
  <w:num w:numId="104">
    <w:abstractNumId w:val="28"/>
  </w:num>
  <w:num w:numId="105">
    <w:abstractNumId w:val="52"/>
  </w:num>
  <w:num w:numId="106">
    <w:abstractNumId w:val="102"/>
  </w:num>
  <w:num w:numId="107">
    <w:abstractNumId w:val="40"/>
  </w:num>
  <w:num w:numId="108">
    <w:abstractNumId w:val="15"/>
  </w:num>
  <w:num w:numId="109">
    <w:abstractNumId w:val="84"/>
  </w:num>
  <w:num w:numId="110">
    <w:abstractNumId w:val="87"/>
  </w:num>
  <w:num w:numId="111">
    <w:abstractNumId w:val="41"/>
  </w:num>
  <w:num w:numId="112">
    <w:abstractNumId w:val="115"/>
  </w:num>
  <w:num w:numId="113">
    <w:abstractNumId w:val="67"/>
  </w:num>
  <w:num w:numId="114">
    <w:abstractNumId w:val="31"/>
  </w:num>
  <w:num w:numId="115">
    <w:abstractNumId w:val="62"/>
  </w:num>
  <w:num w:numId="116">
    <w:abstractNumId w:val="37"/>
  </w:num>
  <w:num w:numId="117">
    <w:abstractNumId w:val="112"/>
  </w:num>
  <w:num w:numId="118">
    <w:abstractNumId w:val="17"/>
  </w:num>
  <w:num w:numId="119">
    <w:abstractNumId w:val="36"/>
  </w:num>
  <w:num w:numId="120">
    <w:abstractNumId w:val="33"/>
  </w:num>
  <w:num w:numId="12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107"/>
  </w:num>
  <w:num w:numId="123">
    <w:abstractNumId w:val="46"/>
  </w:num>
  <w:num w:numId="124">
    <w:abstractNumId w:val="46"/>
  </w:num>
  <w:num w:numId="125">
    <w:abstractNumId w:val="46"/>
  </w:num>
  <w:num w:numId="126">
    <w:abstractNumId w:val="60"/>
  </w:num>
  <w:num w:numId="127">
    <w:abstractNumId w:val="93"/>
  </w:num>
  <w:num w:numId="128">
    <w:abstractNumId w:val="46"/>
    <w:lvlOverride w:ilvl="0">
      <w:startOverride w:val="4"/>
    </w:lvlOverride>
    <w:lvlOverride w:ilvl="1">
      <w:startOverride w:val="3"/>
    </w:lvlOverride>
    <w:lvlOverride w:ilvl="2">
      <w:startOverride w:val="1"/>
    </w:lvlOverride>
    <w:lvlOverride w:ilvl="3">
      <w:startOverride w:val="1"/>
    </w:lvlOverride>
    <w:lvlOverride w:ilvl="4">
      <w:startOverride w:val="1"/>
    </w:lvlOverride>
  </w:num>
  <w:numIdMacAtCleanup w:val="1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BF5599"/>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40B"/>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5F20"/>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17A"/>
    <w:rsid w:val="000373B8"/>
    <w:rsid w:val="00037B7B"/>
    <w:rsid w:val="00040276"/>
    <w:rsid w:val="00040610"/>
    <w:rsid w:val="0004062F"/>
    <w:rsid w:val="00040931"/>
    <w:rsid w:val="00041280"/>
    <w:rsid w:val="0004134B"/>
    <w:rsid w:val="0004165F"/>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4E7"/>
    <w:rsid w:val="0009150A"/>
    <w:rsid w:val="0009190B"/>
    <w:rsid w:val="00091D07"/>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6841"/>
    <w:rsid w:val="000B70FD"/>
    <w:rsid w:val="000B711D"/>
    <w:rsid w:val="000B73CC"/>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2AB"/>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0E66"/>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282"/>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42A"/>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B58"/>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F9"/>
    <w:rsid w:val="00147AC0"/>
    <w:rsid w:val="0015005D"/>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26F"/>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035"/>
    <w:rsid w:val="001974E9"/>
    <w:rsid w:val="00197665"/>
    <w:rsid w:val="001977CF"/>
    <w:rsid w:val="00197945"/>
    <w:rsid w:val="00197E4B"/>
    <w:rsid w:val="001A0948"/>
    <w:rsid w:val="001A1458"/>
    <w:rsid w:val="001A1971"/>
    <w:rsid w:val="001A1EC3"/>
    <w:rsid w:val="001A1EF1"/>
    <w:rsid w:val="001A22A8"/>
    <w:rsid w:val="001A28D3"/>
    <w:rsid w:val="001A2F03"/>
    <w:rsid w:val="001A3065"/>
    <w:rsid w:val="001A310F"/>
    <w:rsid w:val="001A3A7D"/>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0FB"/>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6C2"/>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1F0D"/>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446"/>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8D8"/>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1EF0"/>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452"/>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243"/>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50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5BF"/>
    <w:rsid w:val="004017A6"/>
    <w:rsid w:val="00401CB5"/>
    <w:rsid w:val="00402420"/>
    <w:rsid w:val="004024DC"/>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1A"/>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2EE"/>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4F61"/>
    <w:rsid w:val="00455050"/>
    <w:rsid w:val="004550F3"/>
    <w:rsid w:val="004552AA"/>
    <w:rsid w:val="004555E5"/>
    <w:rsid w:val="00455AD1"/>
    <w:rsid w:val="004560C1"/>
    <w:rsid w:val="0045615A"/>
    <w:rsid w:val="00456A06"/>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ABE"/>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2E"/>
    <w:rsid w:val="004D4053"/>
    <w:rsid w:val="004D441F"/>
    <w:rsid w:val="004D4F84"/>
    <w:rsid w:val="004D508C"/>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DB7"/>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CD5"/>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9B9"/>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5D6"/>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1913"/>
    <w:rsid w:val="006220B7"/>
    <w:rsid w:val="0062246A"/>
    <w:rsid w:val="006225CC"/>
    <w:rsid w:val="0062267C"/>
    <w:rsid w:val="00622DE5"/>
    <w:rsid w:val="00622F85"/>
    <w:rsid w:val="0062316C"/>
    <w:rsid w:val="006234DD"/>
    <w:rsid w:val="00623533"/>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3DC"/>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606"/>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130"/>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9D2"/>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85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AB3"/>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6F7B90"/>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18"/>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020"/>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6B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504"/>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63"/>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3E7"/>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A4B"/>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3F4"/>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8F5"/>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6E21"/>
    <w:rsid w:val="00947144"/>
    <w:rsid w:val="00947912"/>
    <w:rsid w:val="00947A11"/>
    <w:rsid w:val="009502AB"/>
    <w:rsid w:val="0095087E"/>
    <w:rsid w:val="00950F2B"/>
    <w:rsid w:val="00951122"/>
    <w:rsid w:val="009520D8"/>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DDC"/>
    <w:rsid w:val="00965F58"/>
    <w:rsid w:val="0096686E"/>
    <w:rsid w:val="00966AB1"/>
    <w:rsid w:val="00967297"/>
    <w:rsid w:val="00967371"/>
    <w:rsid w:val="00967D36"/>
    <w:rsid w:val="0097008B"/>
    <w:rsid w:val="00970175"/>
    <w:rsid w:val="00970E3F"/>
    <w:rsid w:val="009711FF"/>
    <w:rsid w:val="0097163E"/>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55E"/>
    <w:rsid w:val="009B1C29"/>
    <w:rsid w:val="009B1D68"/>
    <w:rsid w:val="009B2697"/>
    <w:rsid w:val="009B272F"/>
    <w:rsid w:val="009B2855"/>
    <w:rsid w:val="009B2DD5"/>
    <w:rsid w:val="009B2FB8"/>
    <w:rsid w:val="009B303F"/>
    <w:rsid w:val="009B3250"/>
    <w:rsid w:val="009B3278"/>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4D09"/>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0AA"/>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4D9"/>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4FA8"/>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A4E"/>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46C"/>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CC"/>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56C"/>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612"/>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3DA"/>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992"/>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599"/>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4D72"/>
    <w:rsid w:val="00C051AA"/>
    <w:rsid w:val="00C059F5"/>
    <w:rsid w:val="00C05A22"/>
    <w:rsid w:val="00C05CBB"/>
    <w:rsid w:val="00C0667C"/>
    <w:rsid w:val="00C06EAE"/>
    <w:rsid w:val="00C074BD"/>
    <w:rsid w:val="00C07B37"/>
    <w:rsid w:val="00C07EBF"/>
    <w:rsid w:val="00C07F1A"/>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B7C"/>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739"/>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1D4"/>
    <w:rsid w:val="00CC0726"/>
    <w:rsid w:val="00CC083C"/>
    <w:rsid w:val="00CC08A1"/>
    <w:rsid w:val="00CC09CD"/>
    <w:rsid w:val="00CC1592"/>
    <w:rsid w:val="00CC2F8E"/>
    <w:rsid w:val="00CC3072"/>
    <w:rsid w:val="00CC33A9"/>
    <w:rsid w:val="00CC356E"/>
    <w:rsid w:val="00CC371B"/>
    <w:rsid w:val="00CC3988"/>
    <w:rsid w:val="00CC3D6A"/>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748"/>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90A"/>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6E3"/>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206"/>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4F3"/>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087"/>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2DAC"/>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32D"/>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26"/>
    <w:rsid w:val="00E564C7"/>
    <w:rsid w:val="00E56588"/>
    <w:rsid w:val="00E5670D"/>
    <w:rsid w:val="00E56B27"/>
    <w:rsid w:val="00E56C45"/>
    <w:rsid w:val="00E56FB3"/>
    <w:rsid w:val="00E56FDF"/>
    <w:rsid w:val="00E5780C"/>
    <w:rsid w:val="00E579A1"/>
    <w:rsid w:val="00E60638"/>
    <w:rsid w:val="00E60D0C"/>
    <w:rsid w:val="00E60EA9"/>
    <w:rsid w:val="00E61194"/>
    <w:rsid w:val="00E61502"/>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E7A"/>
    <w:rsid w:val="00E72574"/>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2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302"/>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AA3"/>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979"/>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101"/>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300"/>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04"/>
    <w:rsid w:val="00FE799C"/>
    <w:rsid w:val="00FE79B9"/>
    <w:rsid w:val="00FE7B94"/>
    <w:rsid w:val="00FE7E6A"/>
    <w:rsid w:val="00FE7E8F"/>
    <w:rsid w:val="00FF0029"/>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1031"/>
    <o:shapelayout v:ext="edit">
      <o:idmap v:ext="edit" data="1"/>
    </o:shapelayout>
  </w:shapeDefaults>
  <w:decimalSymbol w:val="."/>
  <w:listSeparator w:val=","/>
  <w14:docId w14:val="01BDFF2D"/>
  <w15:docId w15:val="{783900FD-272E-4BBF-ACF4-1961BE29D9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4"/>
      </w:numPr>
      <w:spacing w:before="120" w:after="120" w:line="360" w:lineRule="auto"/>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4"/>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pPr>
      <w:numPr>
        <w:ilvl w:val="0"/>
        <w:numId w:val="0"/>
      </w:numPr>
    </w:pPr>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1"/>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4"/>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64"/>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4"/>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4"/>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8"/>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b w:val="0"/>
      <w:bCs w:val="0"/>
      <w:caps/>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bullet-style">
    <w:name w:val="bullet-style"/>
    <w:basedOn w:val="ad"/>
  </w:style>
  <w:style w:type="character" w:customStyle="1" w:styleId="bullet-stylerestricted-editing-exception">
    <w:name w:val="bullet-style restricted-editing-exception"/>
    <w:basedOn w:val="ad"/>
  </w:style>
  <w:style w:type="character" w:customStyle="1" w:styleId="check-box">
    <w:name w:val="check-box"/>
    <w:basedOn w:val="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hyperlink" Target="https://takam.mof.gov.il/document/H.7.3.7"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yperlink" Target="https://takam.mof.gov.il/document/H.7.5.3"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s://www.mr.gov.il/OfficesTenders/Pages/SearchOfficeTenders.aspx"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F@G" TargetMode="External"/><Relationship Id="rId20" Type="http://schemas.openxmlformats.org/officeDocument/2006/relationships/hyperlink" Target="https://takam.mof.gov.il/document/H.7.3.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https://www.misim.gov.il/gmishurim/frmInputMekabel.aspx?cur=0" TargetMode="External"/><Relationship Id="rId23" Type="http://schemas.openxmlformats.org/officeDocument/2006/relationships/hyperlink" Target="https://www.gov.il/he/departments/policies/regulation-10" TargetMode="External"/><Relationship Id="rId10" Type="http://schemas.openxmlformats.org/officeDocument/2006/relationships/image" Target="media/image2.png"/><Relationship Id="rId19" Type="http://schemas.openxmlformats.org/officeDocument/2006/relationships/hyperlink" Target="https://takam.mof.gov.il/document/H.7.3.3"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11.4" TargetMode="External"/><Relationship Id="rId22" Type="http://schemas.openxmlformats.org/officeDocument/2006/relationships/hyperlink" Target="https://foi.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A25672F-2EEA-439F-801F-F96530A072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150</TotalTime>
  <Pages>141</Pages>
  <Words>33710</Words>
  <Characters>164778</Characters>
  <Application>Microsoft Office Word</Application>
  <DocSecurity>0</DocSecurity>
  <Lines>1373</Lines>
  <Paragraphs>396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4.6.0.dotx</vt:lpstr>
      <vt:lpstr>4.6.0.dotx</vt:lpstr>
    </vt:vector>
  </TitlesOfParts>
  <Company/>
  <LinksUpToDate>false</LinksUpToDate>
  <CharactersWithSpaces>198092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4.6.0.dotx</dc:title>
  <dc:subject>CreatedByYotamSystem</dc:subject>
  <dc:creator>ניצן מנחם</dc:creator>
  <cp:keywords>Version_4.3</cp:keywords>
  <cp:lastModifiedBy>חגית שקלים</cp:lastModifiedBy>
  <cp:revision>13</cp:revision>
  <cp:lastPrinted>2026-04-19T17:21:00Z</cp:lastPrinted>
  <dcterms:created xsi:type="dcterms:W3CDTF">2026-04-23T06:40:00Z</dcterms:created>
  <dcterms:modified xsi:type="dcterms:W3CDTF">2026-04-23T10:17:00Z</dcterms:modified>
</cp:coreProperties>
</file>